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B24C9" w14:textId="7D6B477F" w:rsidR="008B4163" w:rsidRDefault="008B4163" w:rsidP="008B4163">
      <w:pPr>
        <w:jc w:val="center"/>
      </w:pPr>
      <w:r>
        <w:rPr>
          <w:noProof/>
        </w:rPr>
        <w:drawing>
          <wp:inline distT="0" distB="0" distL="0" distR="0" wp14:anchorId="17A2E134" wp14:editId="53CACF86">
            <wp:extent cx="1219200" cy="888460"/>
            <wp:effectExtent l="0" t="0" r="0" b="635"/>
            <wp:docPr id="116161689" name="Picture 1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61689" name="Picture 1" descr="A logo for a colleg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177" cy="908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77C8F" w14:textId="77777777" w:rsidR="008B4163" w:rsidRDefault="008B4163" w:rsidP="008B4163">
      <w:pPr>
        <w:jc w:val="center"/>
      </w:pPr>
    </w:p>
    <w:p w14:paraId="00AA1599" w14:textId="77777777" w:rsidR="008B4163" w:rsidRDefault="008B4163" w:rsidP="008B4163">
      <w:pPr>
        <w:jc w:val="center"/>
      </w:pPr>
    </w:p>
    <w:p w14:paraId="1B3905E3" w14:textId="21E24627" w:rsidR="00D95F57" w:rsidRDefault="008B4163" w:rsidP="008B4163">
      <w:pPr>
        <w:jc w:val="center"/>
      </w:pPr>
      <w:r>
        <w:t>List of Colleges Contacted by Pasadena City College for Collegial Consultation</w:t>
      </w:r>
    </w:p>
    <w:p w14:paraId="51E7A10E" w14:textId="77777777" w:rsidR="008B4163" w:rsidRDefault="008B4163" w:rsidP="008B4163">
      <w:pPr>
        <w:jc w:val="center"/>
      </w:pPr>
    </w:p>
    <w:p w14:paraId="16087700" w14:textId="28A17023" w:rsidR="008B4163" w:rsidRDefault="008B4163" w:rsidP="008B4163">
      <w:r>
        <w:t>Santa Monica City College</w:t>
      </w:r>
    </w:p>
    <w:p w14:paraId="41467FDA" w14:textId="3CA938BB" w:rsidR="008B4163" w:rsidRDefault="008B4163" w:rsidP="008B4163">
      <w:r>
        <w:t xml:space="preserve">Citrus College </w:t>
      </w:r>
    </w:p>
    <w:p w14:paraId="5FF6A840" w14:textId="02E311AE" w:rsidR="008B4163" w:rsidRDefault="008B4163" w:rsidP="008B4163">
      <w:r>
        <w:t>Los Angeles Trade Technical College</w:t>
      </w:r>
    </w:p>
    <w:p w14:paraId="50B2D5E5" w14:textId="7EDFC3DB" w:rsidR="008B4163" w:rsidRDefault="008B4163" w:rsidP="008B4163">
      <w:r>
        <w:t>Compton College</w:t>
      </w:r>
    </w:p>
    <w:p w14:paraId="13234D8B" w14:textId="05F9348E" w:rsidR="008B4163" w:rsidRDefault="008B4163" w:rsidP="008B4163">
      <w:r>
        <w:t>Cerritos College</w:t>
      </w:r>
    </w:p>
    <w:p w14:paraId="7BFBE05B" w14:textId="35D5442C" w:rsidR="008B4163" w:rsidRDefault="008B4163" w:rsidP="008B4163">
      <w:r>
        <w:t>El Camino College</w:t>
      </w:r>
    </w:p>
    <w:sectPr w:rsidR="008B4163" w:rsidSect="003A1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63"/>
    <w:rsid w:val="003A11A4"/>
    <w:rsid w:val="00583513"/>
    <w:rsid w:val="008B4163"/>
    <w:rsid w:val="00A72636"/>
    <w:rsid w:val="00A81604"/>
    <w:rsid w:val="00AF55EF"/>
    <w:rsid w:val="00D4570B"/>
    <w:rsid w:val="00D95F57"/>
    <w:rsid w:val="00FA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CF6313"/>
  <w14:defaultImageDpi w14:val="32767"/>
  <w15:chartTrackingRefBased/>
  <w15:docId w15:val="{0103AD2D-2D8C-7146-9F4E-9FEEEF46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1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1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1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1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1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1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1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1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Allen</dc:creator>
  <cp:keywords/>
  <dc:description/>
  <cp:lastModifiedBy>Richard Allen</cp:lastModifiedBy>
  <cp:revision>1</cp:revision>
  <dcterms:created xsi:type="dcterms:W3CDTF">2024-09-18T18:35:00Z</dcterms:created>
  <dcterms:modified xsi:type="dcterms:W3CDTF">2024-09-18T18:44:00Z</dcterms:modified>
</cp:coreProperties>
</file>