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24DC7" w14:textId="4D234CDF" w:rsidR="00020064" w:rsidRPr="00430258" w:rsidRDefault="00020064" w:rsidP="002A66DE">
      <w:pPr>
        <w:pStyle w:val="Heading1"/>
        <w:rPr>
          <w:rFonts w:asciiTheme="minorHAnsi" w:hAnsiTheme="minorHAnsi" w:cstheme="minorHAnsi"/>
          <w:b/>
          <w:bCs/>
          <w:sz w:val="24"/>
          <w:szCs w:val="24"/>
        </w:rPr>
      </w:pPr>
      <w:bookmarkStart w:id="0" w:name="_Hlk193877177"/>
      <w:r w:rsidRPr="00430258">
        <w:rPr>
          <w:rFonts w:asciiTheme="minorHAnsi" w:hAnsiTheme="minorHAnsi" w:cstheme="minorHAnsi"/>
          <w:b/>
          <w:bCs/>
          <w:sz w:val="24"/>
          <w:szCs w:val="24"/>
        </w:rPr>
        <w:t>Agenda: Social Work/Human Services Directed Practice in Social Welfare</w:t>
      </w:r>
      <w:r w:rsidR="00AE5CBF" w:rsidRPr="00430258">
        <w:rPr>
          <w:rFonts w:asciiTheme="minorHAnsi" w:hAnsiTheme="minorHAnsi" w:cstheme="minorHAnsi"/>
          <w:b/>
          <w:bCs/>
          <w:sz w:val="24"/>
          <w:szCs w:val="24"/>
        </w:rPr>
        <w:t xml:space="preserve"> and Certificate</w:t>
      </w:r>
      <w:r w:rsidRPr="00430258">
        <w:rPr>
          <w:rFonts w:asciiTheme="minorHAnsi" w:hAnsiTheme="minorHAnsi" w:cstheme="minorHAnsi"/>
          <w:b/>
          <w:bCs/>
          <w:sz w:val="24"/>
          <w:szCs w:val="24"/>
        </w:rPr>
        <w:t xml:space="preserve"> Planning </w:t>
      </w:r>
      <w:r w:rsidR="00430258">
        <w:rPr>
          <w:rFonts w:asciiTheme="minorHAnsi" w:hAnsiTheme="minorHAnsi" w:cstheme="minorHAnsi"/>
          <w:b/>
          <w:bCs/>
          <w:sz w:val="24"/>
          <w:szCs w:val="24"/>
        </w:rPr>
        <w:t>Meeting</w:t>
      </w:r>
      <w:r w:rsidRPr="00430258">
        <w:rPr>
          <w:rFonts w:asciiTheme="minorHAnsi" w:hAnsiTheme="minorHAnsi" w:cstheme="minorHAnsi"/>
          <w:b/>
          <w:bCs/>
          <w:sz w:val="24"/>
          <w:szCs w:val="24"/>
        </w:rPr>
        <w:t xml:space="preserve"> 11/26/24</w:t>
      </w:r>
    </w:p>
    <w:bookmarkEnd w:id="0"/>
    <w:p w14:paraId="661384A9" w14:textId="66291EE6" w:rsidR="002A66DE" w:rsidRDefault="002A66DE" w:rsidP="00020064">
      <w:pPr>
        <w:rPr>
          <w:rFonts w:cstheme="minorHAnsi"/>
          <w:sz w:val="24"/>
          <w:szCs w:val="24"/>
        </w:rPr>
      </w:pPr>
    </w:p>
    <w:p w14:paraId="52934DDF" w14:textId="3E5F6D64" w:rsidR="00430258" w:rsidRPr="00B24F0A" w:rsidRDefault="00430258" w:rsidP="00020064">
      <w:pPr>
        <w:rPr>
          <w:rFonts w:cstheme="minorHAnsi"/>
          <w:sz w:val="24"/>
          <w:szCs w:val="24"/>
        </w:rPr>
      </w:pPr>
      <w:r>
        <w:rPr>
          <w:rFonts w:cstheme="minorHAnsi"/>
          <w:sz w:val="24"/>
          <w:szCs w:val="24"/>
        </w:rPr>
        <w:t>Attendees:</w:t>
      </w:r>
    </w:p>
    <w:p w14:paraId="798F7AD3" w14:textId="083E51CD" w:rsidR="002A66DE" w:rsidRPr="00B24F0A" w:rsidRDefault="002A66DE" w:rsidP="00020064">
      <w:pPr>
        <w:rPr>
          <w:rFonts w:cstheme="minorHAnsi"/>
          <w:sz w:val="24"/>
          <w:szCs w:val="24"/>
        </w:rPr>
      </w:pPr>
      <w:r w:rsidRPr="00B24F0A">
        <w:rPr>
          <w:rFonts w:cstheme="minorHAnsi"/>
          <w:sz w:val="24"/>
          <w:szCs w:val="24"/>
        </w:rPr>
        <w:t>-Dr. Marcel Morales, Department Chair and Professor of Sociology and Human Services</w:t>
      </w:r>
    </w:p>
    <w:p w14:paraId="59D4DE7E" w14:textId="5F42279D" w:rsidR="002A66DE" w:rsidRPr="00B24F0A" w:rsidRDefault="002A66DE" w:rsidP="00020064">
      <w:pPr>
        <w:rPr>
          <w:rFonts w:cstheme="minorHAnsi"/>
          <w:sz w:val="24"/>
          <w:szCs w:val="24"/>
        </w:rPr>
      </w:pPr>
      <w:r w:rsidRPr="00B24F0A">
        <w:rPr>
          <w:rFonts w:cstheme="minorHAnsi"/>
          <w:sz w:val="24"/>
          <w:szCs w:val="24"/>
        </w:rPr>
        <w:t xml:space="preserve">-Yvette </w:t>
      </w:r>
      <w:proofErr w:type="spellStart"/>
      <w:r w:rsidRPr="00B24F0A">
        <w:rPr>
          <w:rFonts w:cstheme="minorHAnsi"/>
          <w:sz w:val="24"/>
          <w:szCs w:val="24"/>
        </w:rPr>
        <w:t>Letier</w:t>
      </w:r>
      <w:proofErr w:type="spellEnd"/>
      <w:r w:rsidRPr="00B24F0A">
        <w:rPr>
          <w:rFonts w:cstheme="minorHAnsi"/>
          <w:sz w:val="24"/>
          <w:szCs w:val="24"/>
        </w:rPr>
        <w:t xml:space="preserve"> MSW, Associate Therapist and Instructor of Social Work</w:t>
      </w:r>
    </w:p>
    <w:p w14:paraId="07F690C0" w14:textId="4179C8E4" w:rsidR="002A66DE" w:rsidRPr="00B24F0A" w:rsidRDefault="002A66DE" w:rsidP="00020064">
      <w:pPr>
        <w:rPr>
          <w:rFonts w:cstheme="minorHAnsi"/>
          <w:sz w:val="24"/>
          <w:szCs w:val="24"/>
        </w:rPr>
      </w:pPr>
      <w:r w:rsidRPr="00B24F0A">
        <w:rPr>
          <w:rFonts w:cstheme="minorHAnsi"/>
          <w:sz w:val="24"/>
          <w:szCs w:val="24"/>
        </w:rPr>
        <w:t xml:space="preserve">-Jose Garcia MSW, </w:t>
      </w:r>
      <w:r w:rsidR="00A45B23">
        <w:rPr>
          <w:rFonts w:cstheme="minorHAnsi"/>
          <w:sz w:val="24"/>
          <w:szCs w:val="24"/>
        </w:rPr>
        <w:t>Outpatient</w:t>
      </w:r>
      <w:r w:rsidR="006E3E68" w:rsidRPr="00B24F0A">
        <w:rPr>
          <w:rFonts w:cstheme="minorHAnsi"/>
          <w:sz w:val="24"/>
          <w:szCs w:val="24"/>
        </w:rPr>
        <w:t xml:space="preserve"> Community Social </w:t>
      </w:r>
      <w:r w:rsidR="00A45B23">
        <w:rPr>
          <w:rFonts w:cstheme="minorHAnsi"/>
          <w:sz w:val="24"/>
          <w:szCs w:val="24"/>
        </w:rPr>
        <w:t>Worker</w:t>
      </w:r>
      <w:r w:rsidR="00430258">
        <w:rPr>
          <w:rFonts w:cstheme="minorHAnsi"/>
          <w:sz w:val="24"/>
          <w:szCs w:val="24"/>
        </w:rPr>
        <w:t>,</w:t>
      </w:r>
      <w:r w:rsidR="006E3E68" w:rsidRPr="00B24F0A">
        <w:rPr>
          <w:rFonts w:cstheme="minorHAnsi"/>
          <w:sz w:val="24"/>
          <w:szCs w:val="24"/>
        </w:rPr>
        <w:t xml:space="preserve"> Lane Center</w:t>
      </w:r>
    </w:p>
    <w:p w14:paraId="30A7AF62" w14:textId="776E6E07" w:rsidR="002A66DE" w:rsidRDefault="002A66DE" w:rsidP="00020064">
      <w:pPr>
        <w:rPr>
          <w:rFonts w:cstheme="minorHAnsi"/>
          <w:sz w:val="24"/>
          <w:szCs w:val="24"/>
        </w:rPr>
      </w:pPr>
      <w:r w:rsidRPr="00B24F0A">
        <w:rPr>
          <w:rFonts w:cstheme="minorHAnsi"/>
          <w:sz w:val="24"/>
          <w:szCs w:val="24"/>
        </w:rPr>
        <w:t>-Gloria Ramos MSW, Social Worker  DaVita Health Services</w:t>
      </w:r>
    </w:p>
    <w:p w14:paraId="627FEB11" w14:textId="6DF45FE1" w:rsidR="00AE5CBF" w:rsidRDefault="00AE5CBF" w:rsidP="00020064">
      <w:pPr>
        <w:rPr>
          <w:rFonts w:cstheme="minorHAnsi"/>
          <w:sz w:val="24"/>
          <w:szCs w:val="24"/>
        </w:rPr>
      </w:pPr>
      <w:r>
        <w:rPr>
          <w:rFonts w:cstheme="minorHAnsi"/>
          <w:sz w:val="24"/>
          <w:szCs w:val="24"/>
        </w:rPr>
        <w:t>-Brandy Gilmore</w:t>
      </w:r>
      <w:r w:rsidR="00A45B23">
        <w:rPr>
          <w:rFonts w:cstheme="minorHAnsi"/>
          <w:sz w:val="24"/>
          <w:szCs w:val="24"/>
        </w:rPr>
        <w:t>,</w:t>
      </w:r>
      <w:r>
        <w:rPr>
          <w:rFonts w:cstheme="minorHAnsi"/>
          <w:sz w:val="24"/>
          <w:szCs w:val="24"/>
        </w:rPr>
        <w:t xml:space="preserve"> MA, Social Worker</w:t>
      </w:r>
      <w:r w:rsidR="00A45B23">
        <w:rPr>
          <w:rFonts w:cstheme="minorHAnsi"/>
          <w:sz w:val="24"/>
          <w:szCs w:val="24"/>
        </w:rPr>
        <w:t>,</w:t>
      </w:r>
      <w:r>
        <w:rPr>
          <w:rFonts w:cstheme="minorHAnsi"/>
          <w:sz w:val="24"/>
          <w:szCs w:val="24"/>
        </w:rPr>
        <w:t xml:space="preserve"> Los Angeles Regional Center</w:t>
      </w:r>
    </w:p>
    <w:p w14:paraId="530F30AD" w14:textId="77777777" w:rsidR="00430258" w:rsidRPr="00B24F0A" w:rsidRDefault="00430258" w:rsidP="00020064">
      <w:pPr>
        <w:rPr>
          <w:rFonts w:cstheme="minorHAnsi"/>
          <w:sz w:val="24"/>
          <w:szCs w:val="24"/>
        </w:rPr>
      </w:pPr>
    </w:p>
    <w:p w14:paraId="4E0736CB" w14:textId="1067F282" w:rsidR="00020064" w:rsidRPr="00B24F0A" w:rsidRDefault="00020064" w:rsidP="00020064">
      <w:pPr>
        <w:rPr>
          <w:rFonts w:cstheme="minorHAnsi"/>
          <w:b/>
          <w:sz w:val="24"/>
          <w:szCs w:val="24"/>
        </w:rPr>
      </w:pPr>
      <w:bookmarkStart w:id="1" w:name="_Hlk193882823"/>
      <w:r w:rsidRPr="00B24F0A">
        <w:rPr>
          <w:rFonts w:cstheme="minorHAnsi"/>
          <w:b/>
          <w:sz w:val="24"/>
          <w:szCs w:val="24"/>
        </w:rPr>
        <w:t>Meeting Minutes Summary:</w:t>
      </w:r>
    </w:p>
    <w:bookmarkEnd w:id="1"/>
    <w:p w14:paraId="6D9A01EF" w14:textId="0AD3EB99" w:rsidR="00020064" w:rsidRPr="00B24F0A" w:rsidRDefault="00020064" w:rsidP="00020064">
      <w:pPr>
        <w:rPr>
          <w:rFonts w:cstheme="minorHAnsi"/>
          <w:sz w:val="24"/>
          <w:szCs w:val="24"/>
        </w:rPr>
      </w:pPr>
      <w:r w:rsidRPr="00B24F0A">
        <w:rPr>
          <w:rFonts w:cstheme="minorHAnsi"/>
          <w:sz w:val="24"/>
          <w:szCs w:val="24"/>
        </w:rPr>
        <w:t xml:space="preserve">Representatives from East LA College met with </w:t>
      </w:r>
      <w:r w:rsidR="00A45B23">
        <w:rPr>
          <w:rFonts w:cstheme="minorHAnsi"/>
          <w:sz w:val="24"/>
          <w:szCs w:val="24"/>
        </w:rPr>
        <w:t>community members to discuss potential internship and job opportunities for students pursuing the Associate in Transfer (ATT)</w:t>
      </w:r>
      <w:r w:rsidR="0058637B">
        <w:rPr>
          <w:rFonts w:cstheme="minorHAnsi"/>
          <w:sz w:val="24"/>
          <w:szCs w:val="24"/>
        </w:rPr>
        <w:t xml:space="preserve"> and </w:t>
      </w:r>
      <w:r w:rsidR="0058637B" w:rsidRPr="00430258">
        <w:rPr>
          <w:rFonts w:cstheme="minorHAnsi"/>
          <w:sz w:val="24"/>
          <w:szCs w:val="24"/>
        </w:rPr>
        <w:t>Certificate of Achievement in Social Work and Human Services</w:t>
      </w:r>
      <w:r w:rsidRPr="00430258">
        <w:rPr>
          <w:rFonts w:cstheme="minorHAnsi"/>
          <w:sz w:val="24"/>
          <w:szCs w:val="24"/>
        </w:rPr>
        <w:t xml:space="preserve">. </w:t>
      </w:r>
      <w:bookmarkStart w:id="2" w:name="_Hlk193882325"/>
      <w:r w:rsidRPr="00430258">
        <w:rPr>
          <w:rFonts w:cstheme="minorHAnsi"/>
          <w:sz w:val="24"/>
          <w:szCs w:val="24"/>
        </w:rPr>
        <w:t xml:space="preserve">The meeting began with introductions and an overview of the purpose, focusing on creating pathways for student engagement within </w:t>
      </w:r>
      <w:r w:rsidR="00A45B23" w:rsidRPr="00430258">
        <w:rPr>
          <w:rFonts w:cstheme="minorHAnsi"/>
          <w:sz w:val="24"/>
          <w:szCs w:val="24"/>
        </w:rPr>
        <w:t xml:space="preserve">the fields of </w:t>
      </w:r>
      <w:r w:rsidRPr="00430258">
        <w:rPr>
          <w:rFonts w:cstheme="minorHAnsi"/>
          <w:sz w:val="24"/>
          <w:szCs w:val="24"/>
        </w:rPr>
        <w:t xml:space="preserve">Social Work and Human Services. </w:t>
      </w:r>
      <w:bookmarkEnd w:id="2"/>
      <w:r w:rsidR="00F76EE9" w:rsidRPr="00430258">
        <w:rPr>
          <w:rFonts w:cstheme="minorHAnsi"/>
          <w:sz w:val="24"/>
          <w:szCs w:val="24"/>
        </w:rPr>
        <w:t>The curriculum for the established AAT in Social Work and Human Services was reviewed. In addition, the in-process Certificate of Achievement in Social Work</w:t>
      </w:r>
      <w:r w:rsidR="0058637B" w:rsidRPr="00430258">
        <w:rPr>
          <w:rFonts w:cstheme="minorHAnsi"/>
          <w:sz w:val="24"/>
          <w:szCs w:val="24"/>
        </w:rPr>
        <w:t>/</w:t>
      </w:r>
      <w:r w:rsidR="00A45B23" w:rsidRPr="00430258">
        <w:rPr>
          <w:rFonts w:cstheme="minorHAnsi"/>
          <w:sz w:val="24"/>
          <w:szCs w:val="24"/>
        </w:rPr>
        <w:t>Human</w:t>
      </w:r>
      <w:r w:rsidR="0058637B" w:rsidRPr="00430258">
        <w:rPr>
          <w:rFonts w:cstheme="minorHAnsi"/>
          <w:sz w:val="24"/>
          <w:szCs w:val="24"/>
        </w:rPr>
        <w:t xml:space="preserve"> Services.</w:t>
      </w:r>
      <w:r w:rsidR="00F76EE9" w:rsidRPr="00430258">
        <w:rPr>
          <w:rFonts w:cstheme="minorHAnsi"/>
          <w:sz w:val="24"/>
          <w:szCs w:val="24"/>
        </w:rPr>
        <w:t xml:space="preserve"> </w:t>
      </w:r>
      <w:r w:rsidRPr="00430258">
        <w:rPr>
          <w:rFonts w:cstheme="minorHAnsi"/>
          <w:sz w:val="24"/>
          <w:szCs w:val="24"/>
        </w:rPr>
        <w:t>Discussions included a range of internships and volunteer opportunities. Specific requirements, application processes, and potential for course credit or certification were also covered.</w:t>
      </w:r>
      <w:r w:rsidRPr="00B24F0A">
        <w:rPr>
          <w:rFonts w:cstheme="minorHAnsi"/>
          <w:sz w:val="24"/>
          <w:szCs w:val="24"/>
        </w:rPr>
        <w:t xml:space="preserve"> The conversation then </w:t>
      </w:r>
      <w:r w:rsidR="00A45B23">
        <w:rPr>
          <w:rFonts w:cstheme="minorHAnsi"/>
          <w:sz w:val="24"/>
          <w:szCs w:val="24"/>
        </w:rPr>
        <w:t>shifted to job opportunities, with a focus on</w:t>
      </w:r>
      <w:r w:rsidRPr="00B24F0A">
        <w:rPr>
          <w:rFonts w:cstheme="minorHAnsi"/>
          <w:sz w:val="24"/>
          <w:szCs w:val="24"/>
        </w:rPr>
        <w:t xml:space="preserve"> entry-level positions. Additionally, all parties discussed key skills and education essential for the Social Work and Human Services courses. There was interest in offering workshops through East LA College to support students, as well as in developing a mentorship program or shadowing opportunities for hands-on experience. Strategies for engaging and recruiting students were explored, with ideas for hosting recruitment events, career fairs, and information sessions to increase student interest in these careers. Plans were made for future collaboration, including establishing regular meetings, designating a point of contact, and setting up a timeline for implementing the internship program.</w:t>
      </w:r>
    </w:p>
    <w:p w14:paraId="6FFC4476" w14:textId="18AD0539" w:rsidR="00020064" w:rsidRPr="00B24F0A" w:rsidRDefault="00020064" w:rsidP="00020064">
      <w:pPr>
        <w:rPr>
          <w:rFonts w:cstheme="minorHAnsi"/>
          <w:sz w:val="24"/>
          <w:szCs w:val="24"/>
        </w:rPr>
      </w:pPr>
      <w:r w:rsidRPr="00B24F0A">
        <w:rPr>
          <w:rFonts w:cstheme="minorHAnsi"/>
          <w:sz w:val="24"/>
          <w:szCs w:val="24"/>
        </w:rPr>
        <w:t xml:space="preserve">Highlights of </w:t>
      </w:r>
      <w:r w:rsidR="00A45B23">
        <w:rPr>
          <w:rFonts w:cstheme="minorHAnsi"/>
          <w:sz w:val="24"/>
          <w:szCs w:val="24"/>
        </w:rPr>
        <w:t xml:space="preserve">the Course outline of record were reviewed, and input and feedback were integrated from the </w:t>
      </w:r>
      <w:r w:rsidRPr="00B24F0A">
        <w:rPr>
          <w:rFonts w:cstheme="minorHAnsi"/>
          <w:sz w:val="24"/>
          <w:szCs w:val="24"/>
        </w:rPr>
        <w:t>group on syllabus planning and educational delivery.</w:t>
      </w:r>
      <w:r w:rsidR="00A150E8">
        <w:rPr>
          <w:rFonts w:cstheme="minorHAnsi"/>
          <w:sz w:val="24"/>
          <w:szCs w:val="24"/>
        </w:rPr>
        <w:t xml:space="preserve"> Elements which should be included in the teaching  of COA</w:t>
      </w:r>
      <w:r w:rsidRPr="00B24F0A">
        <w:rPr>
          <w:rFonts w:cstheme="minorHAnsi"/>
          <w:sz w:val="24"/>
          <w:szCs w:val="24"/>
        </w:rPr>
        <w:t xml:space="preserve"> </w:t>
      </w:r>
      <w:r w:rsidR="00A150E8">
        <w:rPr>
          <w:rFonts w:cstheme="minorHAnsi"/>
          <w:sz w:val="24"/>
          <w:szCs w:val="24"/>
        </w:rPr>
        <w:t xml:space="preserve">in HS/SW should </w:t>
      </w:r>
      <w:r w:rsidRPr="00B24F0A">
        <w:rPr>
          <w:rFonts w:cstheme="minorHAnsi"/>
          <w:sz w:val="24"/>
          <w:szCs w:val="24"/>
        </w:rPr>
        <w:t>include:</w:t>
      </w:r>
    </w:p>
    <w:p w14:paraId="349FB61E" w14:textId="385B99EC" w:rsidR="00020064" w:rsidRPr="00B24F0A" w:rsidRDefault="00020064" w:rsidP="00020064">
      <w:pPr>
        <w:rPr>
          <w:rFonts w:cstheme="minorHAnsi"/>
          <w:sz w:val="24"/>
          <w:szCs w:val="24"/>
        </w:rPr>
      </w:pPr>
      <w:r w:rsidRPr="00B24F0A">
        <w:rPr>
          <w:rFonts w:cstheme="minorHAnsi"/>
          <w:sz w:val="24"/>
          <w:szCs w:val="24"/>
        </w:rPr>
        <w:t>Covering Micro, Meso, Macro perspectives</w:t>
      </w:r>
    </w:p>
    <w:p w14:paraId="2D2CB3D9" w14:textId="1A17EC8A" w:rsidR="00020064" w:rsidRPr="00B24F0A" w:rsidRDefault="00020064" w:rsidP="00020064">
      <w:pPr>
        <w:rPr>
          <w:rFonts w:cstheme="minorHAnsi"/>
          <w:sz w:val="24"/>
          <w:szCs w:val="24"/>
        </w:rPr>
      </w:pPr>
      <w:r w:rsidRPr="00B24F0A">
        <w:rPr>
          <w:rFonts w:cstheme="minorHAnsi"/>
          <w:sz w:val="24"/>
          <w:szCs w:val="24"/>
        </w:rPr>
        <w:t>Documentation Skills</w:t>
      </w:r>
    </w:p>
    <w:p w14:paraId="22DA24A7" w14:textId="53895808" w:rsidR="00020064" w:rsidRPr="00B24F0A" w:rsidRDefault="002A66DE" w:rsidP="00020064">
      <w:pPr>
        <w:rPr>
          <w:rFonts w:cstheme="minorHAnsi"/>
          <w:sz w:val="24"/>
          <w:szCs w:val="24"/>
        </w:rPr>
      </w:pPr>
      <w:r w:rsidRPr="00B24F0A">
        <w:rPr>
          <w:rFonts w:cstheme="minorHAnsi"/>
          <w:sz w:val="24"/>
          <w:szCs w:val="24"/>
        </w:rPr>
        <w:t>Resume Development</w:t>
      </w:r>
    </w:p>
    <w:p w14:paraId="57031827" w14:textId="101080E9" w:rsidR="002A66DE" w:rsidRPr="00B24F0A" w:rsidRDefault="002A66DE" w:rsidP="00020064">
      <w:pPr>
        <w:rPr>
          <w:rFonts w:cstheme="minorHAnsi"/>
          <w:sz w:val="24"/>
          <w:szCs w:val="24"/>
        </w:rPr>
      </w:pPr>
      <w:r w:rsidRPr="00B24F0A">
        <w:rPr>
          <w:rFonts w:cstheme="minorHAnsi"/>
          <w:sz w:val="24"/>
          <w:szCs w:val="24"/>
        </w:rPr>
        <w:t>NASW code of ethics</w:t>
      </w:r>
    </w:p>
    <w:p w14:paraId="642E11E8" w14:textId="4D44B001" w:rsidR="002A66DE" w:rsidRPr="00B24F0A" w:rsidRDefault="002A66DE" w:rsidP="00020064">
      <w:pPr>
        <w:rPr>
          <w:rFonts w:cstheme="minorHAnsi"/>
          <w:sz w:val="24"/>
          <w:szCs w:val="24"/>
        </w:rPr>
      </w:pPr>
      <w:r w:rsidRPr="00B24F0A">
        <w:rPr>
          <w:rFonts w:cstheme="minorHAnsi"/>
          <w:sz w:val="24"/>
          <w:szCs w:val="24"/>
        </w:rPr>
        <w:t>Interview skills</w:t>
      </w:r>
    </w:p>
    <w:p w14:paraId="6D45EDCA" w14:textId="2EC0555F" w:rsidR="006E3E68" w:rsidRPr="00B24F0A" w:rsidRDefault="006E3E68" w:rsidP="00F76EE9">
      <w:pPr>
        <w:rPr>
          <w:rFonts w:cstheme="minorHAnsi"/>
          <w:sz w:val="24"/>
          <w:szCs w:val="24"/>
        </w:rPr>
      </w:pPr>
    </w:p>
    <w:p w14:paraId="4690F894" w14:textId="0EEA0D74" w:rsidR="006E3E68" w:rsidRPr="00430258" w:rsidRDefault="006E3E68" w:rsidP="006E3E68">
      <w:pPr>
        <w:pStyle w:val="Heading1"/>
        <w:rPr>
          <w:rFonts w:asciiTheme="minorHAnsi" w:hAnsiTheme="minorHAnsi" w:cstheme="minorHAnsi"/>
          <w:b/>
          <w:bCs/>
          <w:sz w:val="24"/>
          <w:szCs w:val="24"/>
        </w:rPr>
      </w:pPr>
      <w:r w:rsidRPr="00430258">
        <w:rPr>
          <w:rFonts w:asciiTheme="minorHAnsi" w:hAnsiTheme="minorHAnsi" w:cstheme="minorHAnsi"/>
          <w:b/>
          <w:bCs/>
          <w:sz w:val="24"/>
          <w:szCs w:val="24"/>
        </w:rPr>
        <w:lastRenderedPageBreak/>
        <w:t>A</w:t>
      </w:r>
      <w:r w:rsidR="00B24F0A" w:rsidRPr="00430258">
        <w:rPr>
          <w:rFonts w:asciiTheme="minorHAnsi" w:hAnsiTheme="minorHAnsi" w:cstheme="minorHAnsi"/>
          <w:b/>
          <w:bCs/>
          <w:sz w:val="24"/>
          <w:szCs w:val="24"/>
        </w:rPr>
        <w:t>ge</w:t>
      </w:r>
      <w:r w:rsidRPr="00430258">
        <w:rPr>
          <w:rFonts w:asciiTheme="minorHAnsi" w:hAnsiTheme="minorHAnsi" w:cstheme="minorHAnsi"/>
          <w:b/>
          <w:bCs/>
          <w:sz w:val="24"/>
          <w:szCs w:val="24"/>
        </w:rPr>
        <w:t xml:space="preserve">nda: Social Work/Human Services Planning </w:t>
      </w:r>
      <w:r w:rsidR="00AE5CBF" w:rsidRPr="00430258">
        <w:rPr>
          <w:rFonts w:asciiTheme="minorHAnsi" w:hAnsiTheme="minorHAnsi" w:cstheme="minorHAnsi"/>
          <w:b/>
          <w:bCs/>
          <w:sz w:val="24"/>
          <w:szCs w:val="24"/>
        </w:rPr>
        <w:t xml:space="preserve">and Certificate </w:t>
      </w:r>
      <w:r w:rsidR="00430258">
        <w:rPr>
          <w:rFonts w:asciiTheme="minorHAnsi" w:hAnsiTheme="minorHAnsi" w:cstheme="minorHAnsi"/>
          <w:b/>
          <w:bCs/>
          <w:sz w:val="24"/>
          <w:szCs w:val="24"/>
        </w:rPr>
        <w:t>M</w:t>
      </w:r>
      <w:r w:rsidRPr="00430258">
        <w:rPr>
          <w:rFonts w:asciiTheme="minorHAnsi" w:hAnsiTheme="minorHAnsi" w:cstheme="minorHAnsi"/>
          <w:b/>
          <w:bCs/>
          <w:sz w:val="24"/>
          <w:szCs w:val="24"/>
        </w:rPr>
        <w:t xml:space="preserve">eeting </w:t>
      </w:r>
      <w:r w:rsidR="00430258">
        <w:rPr>
          <w:rFonts w:asciiTheme="minorHAnsi" w:hAnsiTheme="minorHAnsi" w:cstheme="minorHAnsi"/>
          <w:b/>
          <w:bCs/>
          <w:sz w:val="24"/>
          <w:szCs w:val="24"/>
        </w:rPr>
        <w:t xml:space="preserve"> 1/</w:t>
      </w:r>
      <w:r w:rsidRPr="00430258">
        <w:rPr>
          <w:rFonts w:asciiTheme="minorHAnsi" w:hAnsiTheme="minorHAnsi" w:cstheme="minorHAnsi"/>
          <w:b/>
          <w:bCs/>
          <w:sz w:val="24"/>
          <w:szCs w:val="24"/>
        </w:rPr>
        <w:t>22/25</w:t>
      </w:r>
    </w:p>
    <w:p w14:paraId="15E48133" w14:textId="2B1811B1" w:rsidR="00B24F0A" w:rsidRDefault="00B24F0A" w:rsidP="00226F83">
      <w:pPr>
        <w:rPr>
          <w:rFonts w:cstheme="minorHAnsi"/>
          <w:sz w:val="24"/>
          <w:szCs w:val="24"/>
        </w:rPr>
      </w:pPr>
    </w:p>
    <w:p w14:paraId="556B71A4" w14:textId="66DB6ADD" w:rsidR="00430258" w:rsidRDefault="00430258" w:rsidP="00226F83">
      <w:pPr>
        <w:rPr>
          <w:rFonts w:cstheme="minorHAnsi"/>
          <w:sz w:val="24"/>
          <w:szCs w:val="24"/>
        </w:rPr>
      </w:pPr>
      <w:r>
        <w:rPr>
          <w:rFonts w:cstheme="minorHAnsi"/>
          <w:sz w:val="24"/>
          <w:szCs w:val="24"/>
        </w:rPr>
        <w:t>Attendees:</w:t>
      </w:r>
    </w:p>
    <w:p w14:paraId="5792D6CC" w14:textId="33065B2C" w:rsidR="00226F83" w:rsidRPr="00B24F0A" w:rsidRDefault="00226F83" w:rsidP="00226F83">
      <w:pPr>
        <w:rPr>
          <w:rFonts w:cstheme="minorHAnsi"/>
          <w:sz w:val="24"/>
          <w:szCs w:val="24"/>
        </w:rPr>
      </w:pPr>
      <w:r w:rsidRPr="00B24F0A">
        <w:rPr>
          <w:rFonts w:cstheme="minorHAnsi"/>
          <w:sz w:val="24"/>
          <w:szCs w:val="24"/>
        </w:rPr>
        <w:t>-Dr. Marcel Morales, Department Chair and Professor of Sociology and Human Services</w:t>
      </w:r>
    </w:p>
    <w:p w14:paraId="3747399C" w14:textId="3D00E45E" w:rsidR="00226F83" w:rsidRPr="00B24F0A" w:rsidRDefault="00226F83" w:rsidP="00226F83">
      <w:pPr>
        <w:rPr>
          <w:rFonts w:cstheme="minorHAnsi"/>
          <w:sz w:val="24"/>
          <w:szCs w:val="24"/>
        </w:rPr>
      </w:pPr>
      <w:r w:rsidRPr="00B24F0A">
        <w:rPr>
          <w:rFonts w:cstheme="minorHAnsi"/>
          <w:sz w:val="24"/>
          <w:szCs w:val="24"/>
        </w:rPr>
        <w:t xml:space="preserve">-Yvette </w:t>
      </w:r>
      <w:proofErr w:type="spellStart"/>
      <w:r w:rsidRPr="00B24F0A">
        <w:rPr>
          <w:rFonts w:cstheme="minorHAnsi"/>
          <w:sz w:val="24"/>
          <w:szCs w:val="24"/>
        </w:rPr>
        <w:t>Letier</w:t>
      </w:r>
      <w:proofErr w:type="spellEnd"/>
      <w:r w:rsidR="00430258">
        <w:rPr>
          <w:rFonts w:cstheme="minorHAnsi"/>
          <w:sz w:val="24"/>
          <w:szCs w:val="24"/>
        </w:rPr>
        <w:t>,</w:t>
      </w:r>
      <w:r w:rsidRPr="00B24F0A">
        <w:rPr>
          <w:rFonts w:cstheme="minorHAnsi"/>
          <w:sz w:val="24"/>
          <w:szCs w:val="24"/>
        </w:rPr>
        <w:t xml:space="preserve"> MSW, Associate Therapist and Instructor of Social Work</w:t>
      </w:r>
    </w:p>
    <w:p w14:paraId="4279E5EC" w14:textId="6645B201" w:rsidR="00226F83" w:rsidRPr="00B24F0A" w:rsidRDefault="00226F83" w:rsidP="00226F83">
      <w:pPr>
        <w:rPr>
          <w:rFonts w:cstheme="minorHAnsi"/>
          <w:sz w:val="24"/>
          <w:szCs w:val="24"/>
        </w:rPr>
      </w:pPr>
      <w:r w:rsidRPr="00B24F0A">
        <w:rPr>
          <w:rFonts w:cstheme="minorHAnsi"/>
          <w:sz w:val="24"/>
          <w:szCs w:val="24"/>
        </w:rPr>
        <w:t xml:space="preserve">-Jose Garcia MSW, </w:t>
      </w:r>
      <w:r w:rsidR="00430258">
        <w:rPr>
          <w:rFonts w:cstheme="minorHAnsi"/>
          <w:sz w:val="24"/>
          <w:szCs w:val="24"/>
        </w:rPr>
        <w:t>Outpatient</w:t>
      </w:r>
      <w:r w:rsidRPr="00B24F0A">
        <w:rPr>
          <w:rFonts w:cstheme="minorHAnsi"/>
          <w:sz w:val="24"/>
          <w:szCs w:val="24"/>
        </w:rPr>
        <w:t xml:space="preserve"> Community Social </w:t>
      </w:r>
      <w:r w:rsidR="00430258">
        <w:rPr>
          <w:rFonts w:cstheme="minorHAnsi"/>
          <w:sz w:val="24"/>
          <w:szCs w:val="24"/>
        </w:rPr>
        <w:t>Worker,</w:t>
      </w:r>
      <w:r w:rsidRPr="00B24F0A">
        <w:rPr>
          <w:rFonts w:cstheme="minorHAnsi"/>
          <w:sz w:val="24"/>
          <w:szCs w:val="24"/>
        </w:rPr>
        <w:t xml:space="preserve"> Lane Center</w:t>
      </w:r>
    </w:p>
    <w:p w14:paraId="4D836655" w14:textId="0504C846" w:rsidR="006E3E68" w:rsidRPr="00B24F0A" w:rsidRDefault="00226F83" w:rsidP="00226F83">
      <w:pPr>
        <w:rPr>
          <w:rFonts w:cstheme="minorHAnsi"/>
          <w:sz w:val="24"/>
          <w:szCs w:val="24"/>
        </w:rPr>
      </w:pPr>
      <w:r w:rsidRPr="00B24F0A">
        <w:rPr>
          <w:rFonts w:cstheme="minorHAnsi"/>
          <w:sz w:val="24"/>
          <w:szCs w:val="24"/>
        </w:rPr>
        <w:t>-Gloria Ramos MSW, Social Worker  DaVita Health Services</w:t>
      </w:r>
    </w:p>
    <w:p w14:paraId="2383C9FF" w14:textId="04339BE6" w:rsidR="00B24F0A" w:rsidRDefault="00B24F0A" w:rsidP="00226F83">
      <w:pPr>
        <w:rPr>
          <w:rFonts w:cstheme="minorHAnsi"/>
          <w:sz w:val="24"/>
          <w:szCs w:val="24"/>
        </w:rPr>
      </w:pPr>
      <w:r w:rsidRPr="00B24F0A">
        <w:rPr>
          <w:rFonts w:cstheme="minorHAnsi"/>
          <w:sz w:val="24"/>
          <w:szCs w:val="24"/>
        </w:rPr>
        <w:t>-Elizabeth Guevarra, MSW Candidate, UCLA</w:t>
      </w:r>
    </w:p>
    <w:p w14:paraId="4AF07216" w14:textId="48C76F00" w:rsidR="00AE5CBF" w:rsidRDefault="00AE5CBF" w:rsidP="00226F83">
      <w:pPr>
        <w:rPr>
          <w:rFonts w:cstheme="minorHAnsi"/>
          <w:sz w:val="24"/>
          <w:szCs w:val="24"/>
        </w:rPr>
      </w:pPr>
      <w:r w:rsidRPr="00AE5CBF">
        <w:rPr>
          <w:rFonts w:cstheme="minorHAnsi"/>
          <w:sz w:val="24"/>
          <w:szCs w:val="24"/>
        </w:rPr>
        <w:t>-Brandy Gilmore</w:t>
      </w:r>
      <w:r w:rsidR="00430258">
        <w:rPr>
          <w:rFonts w:cstheme="minorHAnsi"/>
          <w:sz w:val="24"/>
          <w:szCs w:val="24"/>
        </w:rPr>
        <w:t>,</w:t>
      </w:r>
      <w:r w:rsidRPr="00AE5CBF">
        <w:rPr>
          <w:rFonts w:cstheme="minorHAnsi"/>
          <w:sz w:val="24"/>
          <w:szCs w:val="24"/>
        </w:rPr>
        <w:t xml:space="preserve"> MA, Social Worker</w:t>
      </w:r>
      <w:r w:rsidR="00430258">
        <w:rPr>
          <w:rFonts w:cstheme="minorHAnsi"/>
          <w:sz w:val="24"/>
          <w:szCs w:val="24"/>
        </w:rPr>
        <w:t>,</w:t>
      </w:r>
      <w:r w:rsidRPr="00AE5CBF">
        <w:rPr>
          <w:rFonts w:cstheme="minorHAnsi"/>
          <w:sz w:val="24"/>
          <w:szCs w:val="24"/>
        </w:rPr>
        <w:t xml:space="preserve"> Los Angeles Regional Center</w:t>
      </w:r>
    </w:p>
    <w:p w14:paraId="25FA3A41" w14:textId="77777777" w:rsidR="00430258" w:rsidRPr="00B24F0A" w:rsidRDefault="00430258" w:rsidP="00226F83">
      <w:pPr>
        <w:rPr>
          <w:rFonts w:cstheme="minorHAnsi"/>
          <w:sz w:val="24"/>
          <w:szCs w:val="24"/>
        </w:rPr>
      </w:pPr>
    </w:p>
    <w:p w14:paraId="0EA7C395" w14:textId="7CA1E3D5" w:rsidR="00B24F0A" w:rsidRPr="0058637B" w:rsidRDefault="0058637B" w:rsidP="006E3E68">
      <w:pPr>
        <w:rPr>
          <w:rFonts w:cstheme="minorHAnsi"/>
          <w:b/>
          <w:sz w:val="24"/>
          <w:szCs w:val="24"/>
        </w:rPr>
      </w:pPr>
      <w:r w:rsidRPr="0058637B">
        <w:rPr>
          <w:rFonts w:cstheme="minorHAnsi"/>
          <w:b/>
          <w:sz w:val="24"/>
          <w:szCs w:val="24"/>
        </w:rPr>
        <w:t>Meeting Minutes Summary:</w:t>
      </w:r>
    </w:p>
    <w:p w14:paraId="2397E213" w14:textId="3A83793B" w:rsidR="006E3E68" w:rsidRPr="00B24F0A" w:rsidRDefault="00B24F0A" w:rsidP="00F76EE9">
      <w:pPr>
        <w:rPr>
          <w:rFonts w:cstheme="minorHAnsi"/>
          <w:sz w:val="24"/>
          <w:szCs w:val="24"/>
        </w:rPr>
      </w:pPr>
      <w:r w:rsidRPr="00B24F0A">
        <w:rPr>
          <w:rFonts w:cstheme="minorHAnsi"/>
          <w:sz w:val="24"/>
          <w:szCs w:val="24"/>
        </w:rPr>
        <w:t xml:space="preserve">The meeting began with introductions and an overview of the </w:t>
      </w:r>
      <w:r w:rsidR="00430258">
        <w:rPr>
          <w:rFonts w:cstheme="minorHAnsi"/>
          <w:sz w:val="24"/>
          <w:szCs w:val="24"/>
        </w:rPr>
        <w:t xml:space="preserve">program's progress in Social Work and Human </w:t>
      </w:r>
      <w:r w:rsidR="00430258" w:rsidRPr="00430258">
        <w:rPr>
          <w:rFonts w:cstheme="minorHAnsi"/>
          <w:sz w:val="24"/>
          <w:szCs w:val="24"/>
        </w:rPr>
        <w:t>Service</w:t>
      </w:r>
      <w:r w:rsidRPr="00430258">
        <w:rPr>
          <w:rFonts w:cstheme="minorHAnsi"/>
          <w:sz w:val="24"/>
          <w:szCs w:val="24"/>
        </w:rPr>
        <w:t>. The data was reviewed</w:t>
      </w:r>
      <w:r w:rsidR="00430258" w:rsidRPr="00430258">
        <w:rPr>
          <w:rFonts w:cstheme="minorHAnsi"/>
          <w:sz w:val="24"/>
          <w:szCs w:val="24"/>
        </w:rPr>
        <w:t>,</w:t>
      </w:r>
      <w:r w:rsidRPr="00430258">
        <w:rPr>
          <w:rFonts w:cstheme="minorHAnsi"/>
          <w:sz w:val="24"/>
          <w:szCs w:val="24"/>
        </w:rPr>
        <w:t xml:space="preserve"> demonstrating a need for a certificate program</w:t>
      </w:r>
      <w:r w:rsidR="00A150E8" w:rsidRPr="00430258">
        <w:rPr>
          <w:rFonts w:cstheme="minorHAnsi"/>
          <w:sz w:val="24"/>
          <w:szCs w:val="24"/>
        </w:rPr>
        <w:t xml:space="preserve"> in SW/HS</w:t>
      </w:r>
      <w:r w:rsidRPr="00430258">
        <w:rPr>
          <w:rFonts w:cstheme="minorHAnsi"/>
          <w:sz w:val="24"/>
          <w:szCs w:val="24"/>
        </w:rPr>
        <w:t xml:space="preserve">. The list of community partners was refined. We also considered areas </w:t>
      </w:r>
      <w:r w:rsidR="00430258" w:rsidRPr="00430258">
        <w:rPr>
          <w:rFonts w:cstheme="minorHAnsi"/>
          <w:sz w:val="24"/>
          <w:szCs w:val="24"/>
        </w:rPr>
        <w:t>for expanding our community partnerships</w:t>
      </w:r>
      <w:r w:rsidRPr="00430258">
        <w:rPr>
          <w:rFonts w:cstheme="minorHAnsi"/>
          <w:sz w:val="24"/>
          <w:szCs w:val="24"/>
        </w:rPr>
        <w:t xml:space="preserve">. </w:t>
      </w:r>
      <w:r w:rsidR="00430258" w:rsidRPr="00430258">
        <w:rPr>
          <w:rFonts w:cstheme="minorHAnsi"/>
          <w:sz w:val="24"/>
          <w:szCs w:val="24"/>
        </w:rPr>
        <w:t>In addition to</w:t>
      </w:r>
      <w:r w:rsidRPr="00430258">
        <w:rPr>
          <w:rFonts w:cstheme="minorHAnsi"/>
          <w:sz w:val="24"/>
          <w:szCs w:val="24"/>
        </w:rPr>
        <w:t xml:space="preserve"> the </w:t>
      </w:r>
      <w:r w:rsidR="00A150E8" w:rsidRPr="00430258">
        <w:rPr>
          <w:rFonts w:cstheme="minorHAnsi"/>
          <w:sz w:val="24"/>
          <w:szCs w:val="24"/>
        </w:rPr>
        <w:t>r</w:t>
      </w:r>
      <w:r w:rsidRPr="00430258">
        <w:rPr>
          <w:rFonts w:cstheme="minorHAnsi"/>
          <w:sz w:val="24"/>
          <w:szCs w:val="24"/>
        </w:rPr>
        <w:t xml:space="preserve">esources for SW/HS faculty. A list of ideas to create events to promote and </w:t>
      </w:r>
      <w:r w:rsidR="00430258" w:rsidRPr="00430258">
        <w:rPr>
          <w:rFonts w:cstheme="minorHAnsi"/>
          <w:sz w:val="24"/>
          <w:szCs w:val="24"/>
        </w:rPr>
        <w:t>educate students on the COA in SW/HS classes, programs,</w:t>
      </w:r>
      <w:r w:rsidRPr="00430258">
        <w:rPr>
          <w:rFonts w:cstheme="minorHAnsi"/>
          <w:sz w:val="24"/>
          <w:szCs w:val="24"/>
        </w:rPr>
        <w:t xml:space="preserve"> and career opportunities. The team also deliberated on strategies to increase program completion rates, including implementing additional support resources, such as career counseling and job search workshops</w:t>
      </w:r>
      <w:r w:rsidR="00A150E8" w:rsidRPr="00430258">
        <w:rPr>
          <w:rFonts w:cstheme="minorHAnsi"/>
          <w:sz w:val="24"/>
          <w:szCs w:val="24"/>
        </w:rPr>
        <w:t xml:space="preserve">. The team </w:t>
      </w:r>
      <w:r w:rsidR="00430258" w:rsidRPr="00430258">
        <w:rPr>
          <w:rFonts w:cstheme="minorHAnsi"/>
          <w:sz w:val="24"/>
          <w:szCs w:val="24"/>
        </w:rPr>
        <w:t>reviews the importance of a COA,</w:t>
      </w:r>
      <w:r w:rsidRPr="00430258">
        <w:rPr>
          <w:rFonts w:cstheme="minorHAnsi"/>
          <w:sz w:val="24"/>
          <w:szCs w:val="24"/>
        </w:rPr>
        <w:t xml:space="preserve"> integrating practical, hands-on experiences throughout the curriculum to keep students engaged. </w:t>
      </w:r>
      <w:r w:rsidR="00430258" w:rsidRPr="00430258">
        <w:rPr>
          <w:rFonts w:cstheme="minorHAnsi"/>
          <w:sz w:val="24"/>
          <w:szCs w:val="24"/>
        </w:rPr>
        <w:t>Furthermore, they explored the creation of</w:t>
      </w:r>
      <w:r w:rsidRPr="00430258">
        <w:rPr>
          <w:rFonts w:cstheme="minorHAnsi"/>
          <w:sz w:val="24"/>
          <w:szCs w:val="24"/>
        </w:rPr>
        <w:t xml:space="preserve"> a job placement network for program graduates.</w:t>
      </w:r>
      <w:r w:rsidRPr="00B24F0A">
        <w:rPr>
          <w:rFonts w:cstheme="minorHAnsi"/>
          <w:sz w:val="24"/>
          <w:szCs w:val="24"/>
        </w:rPr>
        <w:t xml:space="preserve"> </w:t>
      </w:r>
    </w:p>
    <w:p w14:paraId="1BF8F6BC" w14:textId="77777777" w:rsidR="002A66DE" w:rsidRPr="00B24F0A" w:rsidRDefault="002A66DE" w:rsidP="00020064">
      <w:pPr>
        <w:rPr>
          <w:rFonts w:cstheme="minorHAnsi"/>
          <w:sz w:val="24"/>
          <w:szCs w:val="24"/>
        </w:rPr>
      </w:pPr>
    </w:p>
    <w:p w14:paraId="6684970B" w14:textId="77777777" w:rsidR="002A66DE" w:rsidRPr="00B24F0A" w:rsidRDefault="002A66DE" w:rsidP="00020064">
      <w:pPr>
        <w:rPr>
          <w:rFonts w:cstheme="minorHAnsi"/>
          <w:sz w:val="24"/>
          <w:szCs w:val="24"/>
        </w:rPr>
      </w:pPr>
    </w:p>
    <w:p w14:paraId="1BC66D5D" w14:textId="77777777" w:rsidR="00020064" w:rsidRPr="00B24F0A" w:rsidRDefault="00020064" w:rsidP="00020064">
      <w:pPr>
        <w:rPr>
          <w:rFonts w:cstheme="minorHAnsi"/>
          <w:sz w:val="24"/>
          <w:szCs w:val="24"/>
        </w:rPr>
      </w:pPr>
    </w:p>
    <w:p w14:paraId="3D290EE2" w14:textId="77777777" w:rsidR="00020064" w:rsidRPr="00B24F0A" w:rsidRDefault="00020064" w:rsidP="00020064">
      <w:pPr>
        <w:rPr>
          <w:rFonts w:cstheme="minorHAnsi"/>
          <w:sz w:val="24"/>
          <w:szCs w:val="24"/>
        </w:rPr>
      </w:pPr>
    </w:p>
    <w:p w14:paraId="60E5683E" w14:textId="2AAD8EAE" w:rsidR="00D434D9" w:rsidRPr="00B24F0A" w:rsidRDefault="00430258" w:rsidP="00020064">
      <w:pPr>
        <w:rPr>
          <w:rFonts w:cstheme="minorHAnsi"/>
          <w:sz w:val="24"/>
          <w:szCs w:val="24"/>
        </w:rPr>
      </w:pPr>
    </w:p>
    <w:sectPr w:rsidR="00D434D9" w:rsidRPr="00B24F0A" w:rsidSect="004302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38"/>
    <w:rsid w:val="00020064"/>
    <w:rsid w:val="00226F83"/>
    <w:rsid w:val="00265ABA"/>
    <w:rsid w:val="002A66DE"/>
    <w:rsid w:val="00391E9A"/>
    <w:rsid w:val="00430258"/>
    <w:rsid w:val="0058637B"/>
    <w:rsid w:val="005A0393"/>
    <w:rsid w:val="006E3E68"/>
    <w:rsid w:val="00A150E8"/>
    <w:rsid w:val="00A45B23"/>
    <w:rsid w:val="00AE5CBF"/>
    <w:rsid w:val="00B24F0A"/>
    <w:rsid w:val="00DC4738"/>
    <w:rsid w:val="00F7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A0F74"/>
  <w15:chartTrackingRefBased/>
  <w15:docId w15:val="{32B141F1-5AB9-4124-B31F-40AFB4F0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542</Words>
  <Characters>3249</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East Los Angeles College</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Morales, Marcellino J.</dc:creator>
  <cp:keywords/>
  <dc:description/>
  <cp:lastModifiedBy>Mayorga, Erica</cp:lastModifiedBy>
  <cp:revision>2</cp:revision>
  <dcterms:created xsi:type="dcterms:W3CDTF">2025-03-26T22:43:00Z</dcterms:created>
  <dcterms:modified xsi:type="dcterms:W3CDTF">2025-03-26T22:43:00Z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49e347c0a61fe0ef34298d9bfd6c802f1e04594e17ec47f4bd9726b843945f28</vt:lpwstr>
  </property>
</Properties>
</file>