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0CA03" w14:textId="77777777" w:rsidR="00496F83" w:rsidRPr="008C6628" w:rsidRDefault="00C97FDE" w:rsidP="00D20EB5">
      <w:pPr>
        <w:spacing w:after="0" w:line="240" w:lineRule="auto"/>
        <w:jc w:val="center"/>
        <w:rPr>
          <w:rFonts w:ascii="Times New Roman" w:hAnsi="Times New Roman" w:cs="Times New Roman"/>
          <w:i/>
          <w:sz w:val="24"/>
          <w:szCs w:val="24"/>
        </w:rPr>
      </w:pPr>
      <w:r w:rsidRPr="008C6628">
        <w:rPr>
          <w:rFonts w:ascii="Times New Roman" w:hAnsi="Times New Roman" w:cs="Times New Roman"/>
          <w:b/>
          <w:sz w:val="24"/>
          <w:szCs w:val="24"/>
          <w:u w:val="single"/>
        </w:rPr>
        <w:t>Program Outline</w:t>
      </w:r>
      <w:r w:rsidRPr="008C6628">
        <w:rPr>
          <w:rFonts w:ascii="Times New Roman" w:hAnsi="Times New Roman" w:cs="Times New Roman"/>
          <w:i/>
          <w:sz w:val="24"/>
          <w:szCs w:val="24"/>
        </w:rPr>
        <w:br/>
      </w:r>
    </w:p>
    <w:p w14:paraId="53739890" w14:textId="7E70F890" w:rsidR="008C6628" w:rsidRDefault="008C6628" w:rsidP="00D20EB5">
      <w:pPr>
        <w:spacing w:after="0" w:line="240" w:lineRule="auto"/>
        <w:rPr>
          <w:rFonts w:ascii="Times New Roman" w:hAnsi="Times New Roman" w:cs="Times New Roman"/>
          <w:b/>
          <w:sz w:val="24"/>
          <w:szCs w:val="24"/>
        </w:rPr>
      </w:pPr>
      <w:r w:rsidRPr="008C6628">
        <w:rPr>
          <w:rFonts w:ascii="Times New Roman" w:hAnsi="Times New Roman" w:cs="Times New Roman"/>
          <w:b/>
          <w:sz w:val="24"/>
          <w:szCs w:val="24"/>
        </w:rPr>
        <w:t>Title:</w:t>
      </w:r>
      <w:r w:rsidR="0055318B">
        <w:rPr>
          <w:rFonts w:ascii="Times New Roman" w:hAnsi="Times New Roman" w:cs="Times New Roman"/>
          <w:b/>
          <w:sz w:val="24"/>
          <w:szCs w:val="24"/>
        </w:rPr>
        <w:t xml:space="preserve"> Drug and Alcohol Studies</w:t>
      </w:r>
    </w:p>
    <w:p w14:paraId="07273F22" w14:textId="4C59C8ED" w:rsidR="0006574B" w:rsidRDefault="0006574B" w:rsidP="00D20EB5">
      <w:pPr>
        <w:spacing w:after="0" w:line="240" w:lineRule="auto"/>
        <w:rPr>
          <w:rFonts w:ascii="Times New Roman" w:hAnsi="Times New Roman" w:cs="Times New Roman"/>
          <w:b/>
        </w:rPr>
      </w:pPr>
    </w:p>
    <w:p w14:paraId="6D15BB60" w14:textId="738996F1" w:rsidR="00860DA3" w:rsidRPr="00334185" w:rsidRDefault="00860DA3" w:rsidP="00334185">
      <w:pPr>
        <w:tabs>
          <w:tab w:val="left" w:pos="1260"/>
          <w:tab w:val="left" w:pos="1350"/>
          <w:tab w:val="left" w:pos="5400"/>
        </w:tabs>
        <w:spacing w:after="0" w:line="240" w:lineRule="auto"/>
        <w:rPr>
          <w:rFonts w:ascii="Times New Roman" w:hAnsi="Times New Roman" w:cs="Times New Roman"/>
          <w:b/>
          <w:sz w:val="24"/>
        </w:rPr>
      </w:pPr>
      <w:r>
        <w:rPr>
          <w:rFonts w:ascii="Times New Roman" w:hAnsi="Times New Roman" w:cs="Times New Roman"/>
          <w:b/>
          <w:sz w:val="24"/>
        </w:rPr>
        <w:t>Originator:</w:t>
      </w:r>
      <w:r>
        <w:rPr>
          <w:rFonts w:ascii="Times New Roman" w:hAnsi="Times New Roman" w:cs="Times New Roman"/>
          <w:b/>
          <w:sz w:val="24"/>
        </w:rPr>
        <w:tab/>
      </w:r>
      <w:r>
        <w:rPr>
          <w:rFonts w:ascii="Times New Roman" w:hAnsi="Times New Roman" w:cs="Times New Roman"/>
          <w:b/>
          <w:sz w:val="24"/>
        </w:rPr>
        <w:tab/>
      </w:r>
      <w:r w:rsidR="0055318B">
        <w:rPr>
          <w:rFonts w:ascii="Times New Roman" w:hAnsi="Times New Roman" w:cs="Times New Roman"/>
          <w:b/>
          <w:sz w:val="24"/>
        </w:rPr>
        <w:t>Rachel Dyer</w:t>
      </w:r>
      <w:r>
        <w:rPr>
          <w:rFonts w:ascii="Times New Roman" w:hAnsi="Times New Roman" w:cs="Times New Roman"/>
          <w:b/>
          <w:sz w:val="24"/>
        </w:rPr>
        <w:tab/>
      </w:r>
      <w:r>
        <w:rPr>
          <w:rFonts w:ascii="Times New Roman" w:hAnsi="Times New Roman" w:cs="Times New Roman"/>
          <w:b/>
          <w:sz w:val="24"/>
        </w:rPr>
        <w:tab/>
        <w:t>Date</w:t>
      </w:r>
      <w:r w:rsidRPr="005D46A8">
        <w:rPr>
          <w:rFonts w:ascii="Times New Roman" w:hAnsi="Times New Roman" w:cs="Times New Roman"/>
          <w:b/>
          <w:sz w:val="24"/>
        </w:rPr>
        <w:t xml:space="preserve"> </w:t>
      </w:r>
      <w:sdt>
        <w:sdtPr>
          <w:rPr>
            <w:rFonts w:ascii="Times New Roman" w:hAnsi="Times New Roman" w:cs="Times New Roman"/>
            <w:bCs/>
            <w:sz w:val="24"/>
          </w:rPr>
          <w:tag w:val="Click to enter date"/>
          <w:id w:val="-968049593"/>
          <w:placeholder>
            <w:docPart w:val="E04ACEECFCE84A63BAA09E7C43F079DC"/>
          </w:placeholder>
          <w:date w:fullDate="2024-10-24T00:00:00Z">
            <w:dateFormat w:val="M/d/yyyy"/>
            <w:lid w:val="en-US"/>
            <w:storeMappedDataAs w:val="dateTime"/>
            <w:calendar w:val="gregorian"/>
          </w:date>
        </w:sdtPr>
        <w:sdtContent>
          <w:r w:rsidR="00F75739">
            <w:rPr>
              <w:rFonts w:ascii="Times New Roman" w:hAnsi="Times New Roman" w:cs="Times New Roman"/>
              <w:bCs/>
              <w:sz w:val="24"/>
            </w:rPr>
            <w:t>10</w:t>
          </w:r>
          <w:r w:rsidR="0055318B">
            <w:rPr>
              <w:rFonts w:ascii="Times New Roman" w:hAnsi="Times New Roman" w:cs="Times New Roman"/>
              <w:bCs/>
              <w:sz w:val="24"/>
            </w:rPr>
            <w:t>/</w:t>
          </w:r>
          <w:r w:rsidR="00F75739">
            <w:rPr>
              <w:rFonts w:ascii="Times New Roman" w:hAnsi="Times New Roman" w:cs="Times New Roman"/>
              <w:bCs/>
              <w:sz w:val="24"/>
            </w:rPr>
            <w:t>24</w:t>
          </w:r>
          <w:r w:rsidR="0055318B">
            <w:rPr>
              <w:rFonts w:ascii="Times New Roman" w:hAnsi="Times New Roman" w:cs="Times New Roman"/>
              <w:bCs/>
              <w:sz w:val="24"/>
            </w:rPr>
            <w:t>/202</w:t>
          </w:r>
          <w:r w:rsidR="00F75739">
            <w:rPr>
              <w:rFonts w:ascii="Times New Roman" w:hAnsi="Times New Roman" w:cs="Times New Roman"/>
              <w:bCs/>
              <w:sz w:val="24"/>
            </w:rPr>
            <w:t>4</w:t>
          </w:r>
        </w:sdtContent>
      </w:sdt>
      <w:r>
        <w:rPr>
          <w:rFonts w:ascii="Times New Roman" w:hAnsi="Times New Roman" w:cs="Times New Roman"/>
          <w:b/>
          <w:sz w:val="24"/>
        </w:rPr>
        <w:t xml:space="preserve"> </w:t>
      </w:r>
    </w:p>
    <w:p w14:paraId="19FBE47E" w14:textId="77777777" w:rsidR="00334185" w:rsidRDefault="00334185" w:rsidP="00D20EB5">
      <w:pPr>
        <w:spacing w:after="0" w:line="240" w:lineRule="auto"/>
        <w:rPr>
          <w:rFonts w:ascii="Times New Roman" w:hAnsi="Times New Roman" w:cs="Times New Roman"/>
          <w:b/>
        </w:rPr>
      </w:pPr>
    </w:p>
    <w:p w14:paraId="2B7DFFCB" w14:textId="7802B0CF" w:rsidR="00860DA3" w:rsidRDefault="00860DA3" w:rsidP="00D20EB5">
      <w:pPr>
        <w:spacing w:after="0" w:line="240" w:lineRule="auto"/>
        <w:rPr>
          <w:rFonts w:ascii="Times New Roman" w:hAnsi="Times New Roman" w:cs="Times New Roman"/>
          <w:b/>
        </w:rPr>
      </w:pPr>
      <w:r>
        <w:rPr>
          <w:rFonts w:ascii="Times New Roman" w:hAnsi="Times New Roman" w:cs="Times New Roman"/>
          <w:b/>
        </w:rPr>
        <w:t>Department:</w:t>
      </w:r>
      <w:r w:rsidR="0055318B">
        <w:rPr>
          <w:rFonts w:ascii="Times New Roman" w:hAnsi="Times New Roman" w:cs="Times New Roman"/>
          <w:b/>
        </w:rPr>
        <w:t xml:space="preserve">  H</w:t>
      </w:r>
      <w:r w:rsidR="001C5DFB">
        <w:rPr>
          <w:rFonts w:ascii="Times New Roman" w:hAnsi="Times New Roman" w:cs="Times New Roman"/>
          <w:b/>
        </w:rPr>
        <w:t>ealth</w:t>
      </w:r>
      <w:r w:rsidR="0055318B">
        <w:rPr>
          <w:rFonts w:ascii="Times New Roman" w:hAnsi="Times New Roman" w:cs="Times New Roman"/>
          <w:b/>
        </w:rPr>
        <w:t xml:space="preserve"> an</w:t>
      </w:r>
      <w:r w:rsidR="00F75739">
        <w:rPr>
          <w:rFonts w:ascii="Times New Roman" w:hAnsi="Times New Roman" w:cs="Times New Roman"/>
          <w:b/>
        </w:rPr>
        <w:t>d</w:t>
      </w:r>
      <w:r w:rsidR="0055318B">
        <w:rPr>
          <w:rFonts w:ascii="Times New Roman" w:hAnsi="Times New Roman" w:cs="Times New Roman"/>
          <w:b/>
        </w:rPr>
        <w:t xml:space="preserve"> </w:t>
      </w:r>
      <w:r w:rsidR="001C5DFB">
        <w:rPr>
          <w:rFonts w:ascii="Times New Roman" w:hAnsi="Times New Roman" w:cs="Times New Roman"/>
          <w:b/>
        </w:rPr>
        <w:t xml:space="preserve">Human </w:t>
      </w:r>
      <w:r w:rsidR="0055318B">
        <w:rPr>
          <w:rFonts w:ascii="Times New Roman" w:hAnsi="Times New Roman" w:cs="Times New Roman"/>
          <w:b/>
        </w:rPr>
        <w:t>Services</w:t>
      </w:r>
    </w:p>
    <w:p w14:paraId="22682FA9" w14:textId="77777777" w:rsidR="00334185" w:rsidRDefault="00334185" w:rsidP="00D20EB5">
      <w:pPr>
        <w:spacing w:after="0" w:line="240" w:lineRule="auto"/>
        <w:rPr>
          <w:rFonts w:ascii="Times New Roman" w:hAnsi="Times New Roman" w:cs="Times New Roman"/>
          <w:b/>
        </w:rPr>
      </w:pPr>
    </w:p>
    <w:p w14:paraId="0BB1E158" w14:textId="52C70780" w:rsidR="00334185" w:rsidRDefault="00334185" w:rsidP="00D20EB5">
      <w:pPr>
        <w:spacing w:after="0" w:line="240" w:lineRule="auto"/>
        <w:rPr>
          <w:rFonts w:ascii="Times New Roman" w:hAnsi="Times New Roman" w:cs="Times New Roman"/>
          <w:b/>
        </w:rPr>
      </w:pPr>
      <w:r w:rsidRPr="0055318B">
        <w:rPr>
          <w:rFonts w:ascii="Times New Roman" w:hAnsi="Times New Roman" w:cs="Times New Roman"/>
          <w:b/>
          <w:highlight w:val="yellow"/>
        </w:rPr>
        <w:t>College/Learning Pathway/Engagement Center</w:t>
      </w:r>
      <w:r>
        <w:rPr>
          <w:rFonts w:ascii="Times New Roman" w:hAnsi="Times New Roman" w:cs="Times New Roman"/>
          <w:b/>
        </w:rPr>
        <w:t xml:space="preserve">:   </w:t>
      </w:r>
      <w:sdt>
        <w:sdtPr>
          <w:rPr>
            <w:rFonts w:ascii="Times New Roman" w:hAnsi="Times New Roman" w:cs="Times New Roman"/>
            <w:b/>
          </w:rPr>
          <w:id w:val="-995037648"/>
          <w:placeholder>
            <w:docPart w:val="847A17D365EF429FA43889D3AE55D516"/>
          </w:placeholder>
          <w:comboBox>
            <w:listItem w:value="Choose an item."/>
            <w:listItem w:displayText="Moreno Valley - Business, Health and Human Services Engagement Center" w:value="Moreno Valley - Business, Health and Human Services Engagement Center"/>
            <w:listItem w:displayText="Moreno Valley - Communications, English and World Languages Engagement Center" w:value="Moreno Valley - Communications, English and World Languages Engagement Center"/>
            <w:listItem w:displayText="Moreno Valley - Humanities, Education, Social and Behavioral Sciences Engagement Center" w:value="Moreno Valley - Humanities, Education, Social and Behavioral Sciences Engagement Center"/>
            <w:listItem w:displayText="Moreno Valley - Public Safety Engagement Center" w:value="Moreno Valley - Public Safety Engagement Center"/>
            <w:listItem w:displayText="Moreno Valley - Science, Technology, Engineering and Math Engagement Center" w:value="Moreno Valley - Science, Technology, Engineering and Math Engagement Center"/>
            <w:listItem w:displayText="Moreno Valley - Visual and Performing Arts Engagement Center" w:value="Moreno Valley - Visual and Performing Arts Engagement Center"/>
            <w:listItem w:displayText="Norco - School of Arts &amp; Humanities" w:value="Norco - School of Arts &amp; Humanities"/>
            <w:listItem w:displayText="Norco - School of Business &amp; Management" w:value="Norco - School of Business &amp; Management"/>
            <w:listItem w:displayText="Norco - School of Social &amp; Behavioral Sciences" w:value="Norco - School of Social &amp; Behavioral Sciences"/>
            <w:listItem w:displayText="Norco - School of Science, Technology, Engineering &amp; Mathematics" w:value="Norco - School of Science, Technology, Engineering &amp; Mathematics"/>
            <w:listItem w:displayText="Riverside - Advanced Technical Arts and Trades" w:value="Riverside - Advanced Technical Arts and Trades"/>
            <w:listItem w:displayText="Riverside - Business, Information Systems, and Technology" w:value="Riverside - Business, Information Systems, and Technology"/>
            <w:listItem w:displayText="Riverside - Education and Teacher Preparation" w:value="Riverside - Education and Teacher Preparation"/>
            <w:listItem w:displayText="Riverside - Health Related Sciences" w:value="Riverside - Health Related Sciences"/>
            <w:listItem w:displayText="Riverside - Languages and Humanities" w:value="Riverside - Languages and Humanities"/>
            <w:listItem w:displayText="Riverside - Science, Technology, Engineering, and Mathematics (STEM)" w:value="Riverside - Science, Technology, Engineering, and Mathematics (STEM)"/>
            <w:listItem w:displayText="Riverside - Social and Behavioral Sciences" w:value="Riverside - Social and Behavioral Sciences"/>
            <w:listItem w:displayText="Riverside - Visual, Performing and Creative Arts" w:value="Riverside - Visual, Performing and Creative Arts"/>
          </w:comboBox>
        </w:sdtPr>
        <w:sdtContent>
          <w:r w:rsidR="00F75739">
            <w:rPr>
              <w:rFonts w:ascii="Times New Roman" w:hAnsi="Times New Roman" w:cs="Times New Roman"/>
              <w:b/>
            </w:rPr>
            <w:t>Moreno Valley - Business, Health and Human Services Engagement Center</w:t>
          </w:r>
        </w:sdtContent>
      </w:sdt>
    </w:p>
    <w:p w14:paraId="51AB7B47" w14:textId="77777777" w:rsidR="00860DA3" w:rsidRDefault="00860DA3" w:rsidP="00D20EB5">
      <w:pPr>
        <w:spacing w:after="0" w:line="240" w:lineRule="auto"/>
        <w:rPr>
          <w:rFonts w:ascii="Times New Roman" w:hAnsi="Times New Roman" w:cs="Times New Roman"/>
          <w:b/>
        </w:rPr>
      </w:pPr>
    </w:p>
    <w:p w14:paraId="6A3BD746" w14:textId="44FEB312" w:rsidR="008C6628" w:rsidRPr="00C16FA8" w:rsidRDefault="00000000" w:rsidP="00D20EB5">
      <w:pPr>
        <w:spacing w:after="0" w:line="240" w:lineRule="auto"/>
        <w:rPr>
          <w:rFonts w:ascii="Times New Roman" w:hAnsi="Times New Roman" w:cs="Times New Roman"/>
          <w:i/>
          <w:sz w:val="20"/>
          <w:szCs w:val="20"/>
        </w:rPr>
      </w:pPr>
      <w:sdt>
        <w:sdtPr>
          <w:rPr>
            <w:rFonts w:ascii="Times New Roman" w:hAnsi="Times New Roman" w:cs="Times New Roman"/>
            <w:b/>
          </w:rPr>
          <w:id w:val="563525462"/>
          <w14:checkbox>
            <w14:checked w14:val="1"/>
            <w14:checkedState w14:val="2612" w14:font="MS Gothic"/>
            <w14:uncheckedState w14:val="2610" w14:font="MS Gothic"/>
          </w14:checkbox>
        </w:sdtPr>
        <w:sdtContent>
          <w:r w:rsidR="0055318B">
            <w:rPr>
              <w:rFonts w:ascii="MS Gothic" w:eastAsia="MS Gothic" w:hAnsi="MS Gothic" w:cs="Times New Roman" w:hint="eastAsia"/>
              <w:b/>
            </w:rPr>
            <w:t>☒</w:t>
          </w:r>
        </w:sdtContent>
      </w:sdt>
      <w:r w:rsidR="0006574B">
        <w:rPr>
          <w:rFonts w:ascii="Times New Roman" w:hAnsi="Times New Roman" w:cs="Times New Roman"/>
          <w:b/>
        </w:rPr>
        <w:t xml:space="preserve"> Moreno Valley College</w:t>
      </w:r>
      <w:r w:rsidR="0006574B">
        <w:rPr>
          <w:rFonts w:ascii="Times New Roman" w:hAnsi="Times New Roman" w:cs="Times New Roman"/>
          <w:b/>
        </w:rPr>
        <w:tab/>
      </w:r>
      <w:r w:rsidR="0006574B">
        <w:rPr>
          <w:rFonts w:ascii="Times New Roman" w:hAnsi="Times New Roman" w:cs="Times New Roman"/>
          <w:b/>
        </w:rPr>
        <w:tab/>
      </w:r>
      <w:sdt>
        <w:sdtPr>
          <w:rPr>
            <w:rFonts w:ascii="Times New Roman" w:hAnsi="Times New Roman" w:cs="Times New Roman"/>
            <w:b/>
          </w:rPr>
          <w:id w:val="-1032658171"/>
          <w14:checkbox>
            <w14:checked w14:val="0"/>
            <w14:checkedState w14:val="2612" w14:font="MS Gothic"/>
            <w14:uncheckedState w14:val="2610" w14:font="MS Gothic"/>
          </w14:checkbox>
        </w:sdtPr>
        <w:sdtContent>
          <w:r w:rsidR="0006574B">
            <w:rPr>
              <w:rFonts w:ascii="MS Gothic" w:eastAsia="MS Gothic" w:hAnsi="MS Gothic" w:cs="Times New Roman" w:hint="eastAsia"/>
              <w:b/>
            </w:rPr>
            <w:t>☐</w:t>
          </w:r>
        </w:sdtContent>
      </w:sdt>
      <w:r w:rsidR="008C6628" w:rsidRPr="004B1448">
        <w:rPr>
          <w:rFonts w:ascii="Times New Roman" w:hAnsi="Times New Roman" w:cs="Times New Roman"/>
          <w:b/>
        </w:rPr>
        <w:t xml:space="preserve"> Norco College</w:t>
      </w:r>
      <w:r w:rsidR="008C6628" w:rsidRPr="004B1448">
        <w:rPr>
          <w:rFonts w:ascii="Times New Roman" w:hAnsi="Times New Roman" w:cs="Times New Roman"/>
          <w:b/>
        </w:rPr>
        <w:tab/>
      </w:r>
      <w:r w:rsidR="00DA4E2B" w:rsidRPr="004B1448">
        <w:rPr>
          <w:rFonts w:ascii="Times New Roman" w:hAnsi="Times New Roman" w:cs="Times New Roman"/>
          <w:b/>
        </w:rPr>
        <w:t xml:space="preserve">    </w:t>
      </w:r>
      <w:r w:rsidR="0006574B">
        <w:rPr>
          <w:rFonts w:ascii="Times New Roman" w:hAnsi="Times New Roman" w:cs="Times New Roman"/>
          <w:b/>
        </w:rPr>
        <w:tab/>
      </w:r>
      <w:sdt>
        <w:sdtPr>
          <w:rPr>
            <w:rFonts w:ascii="Times New Roman" w:hAnsi="Times New Roman" w:cs="Times New Roman"/>
            <w:b/>
          </w:rPr>
          <w:id w:val="-1694375053"/>
          <w14:checkbox>
            <w14:checked w14:val="0"/>
            <w14:checkedState w14:val="2612" w14:font="MS Gothic"/>
            <w14:uncheckedState w14:val="2610" w14:font="MS Gothic"/>
          </w14:checkbox>
        </w:sdtPr>
        <w:sdtContent>
          <w:r w:rsidR="00C440A8">
            <w:rPr>
              <w:rFonts w:ascii="MS Gothic" w:eastAsia="MS Gothic" w:hAnsi="MS Gothic" w:cs="Times New Roman" w:hint="eastAsia"/>
              <w:b/>
            </w:rPr>
            <w:t>☐</w:t>
          </w:r>
        </w:sdtContent>
      </w:sdt>
      <w:r w:rsidR="008C6628" w:rsidRPr="004B1448">
        <w:rPr>
          <w:rFonts w:ascii="Times New Roman" w:hAnsi="Times New Roman" w:cs="Times New Roman"/>
          <w:b/>
        </w:rPr>
        <w:t xml:space="preserve"> Riverside City College </w:t>
      </w:r>
      <w:r w:rsidR="008C6628" w:rsidRPr="004B1448">
        <w:rPr>
          <w:rFonts w:ascii="Times New Roman" w:hAnsi="Times New Roman" w:cs="Times New Roman"/>
          <w:b/>
        </w:rPr>
        <w:br/>
      </w:r>
      <w:r w:rsidR="00DA4E2B" w:rsidRPr="00C16FA8">
        <w:rPr>
          <w:rFonts w:ascii="Times New Roman" w:hAnsi="Times New Roman" w:cs="Times New Roman"/>
          <w:i/>
          <w:sz w:val="20"/>
          <w:szCs w:val="20"/>
        </w:rPr>
        <w:t xml:space="preserve">(Please note: </w:t>
      </w:r>
      <w:r w:rsidR="00A81048">
        <w:rPr>
          <w:rFonts w:ascii="Times New Roman" w:hAnsi="Times New Roman" w:cs="Times New Roman"/>
          <w:i/>
          <w:sz w:val="20"/>
          <w:szCs w:val="20"/>
        </w:rPr>
        <w:t>All degrees and certificates</w:t>
      </w:r>
      <w:r w:rsidR="008C6628" w:rsidRPr="00C16FA8">
        <w:rPr>
          <w:rFonts w:ascii="Times New Roman" w:hAnsi="Times New Roman" w:cs="Times New Roman"/>
          <w:i/>
          <w:sz w:val="20"/>
          <w:szCs w:val="20"/>
        </w:rPr>
        <w:t xml:space="preserve"> are college specific</w:t>
      </w:r>
      <w:r w:rsidR="00A81048">
        <w:rPr>
          <w:rFonts w:ascii="Times New Roman" w:hAnsi="Times New Roman" w:cs="Times New Roman"/>
          <w:i/>
          <w:sz w:val="20"/>
          <w:szCs w:val="20"/>
        </w:rPr>
        <w:t>. I</w:t>
      </w:r>
      <w:r w:rsidR="008C6628" w:rsidRPr="00C16FA8">
        <w:rPr>
          <w:rFonts w:ascii="Times New Roman" w:hAnsi="Times New Roman" w:cs="Times New Roman"/>
          <w:i/>
          <w:sz w:val="20"/>
          <w:szCs w:val="20"/>
        </w:rPr>
        <w:t xml:space="preserve">f multiple colleges wish to </w:t>
      </w:r>
      <w:r w:rsidR="00A57C54">
        <w:rPr>
          <w:rFonts w:ascii="Times New Roman" w:hAnsi="Times New Roman" w:cs="Times New Roman"/>
          <w:i/>
          <w:sz w:val="20"/>
          <w:szCs w:val="20"/>
        </w:rPr>
        <w:t>adopt</w:t>
      </w:r>
      <w:r w:rsidR="008C6628" w:rsidRPr="00C16FA8">
        <w:rPr>
          <w:rFonts w:ascii="Times New Roman" w:hAnsi="Times New Roman" w:cs="Times New Roman"/>
          <w:i/>
          <w:sz w:val="20"/>
          <w:szCs w:val="20"/>
        </w:rPr>
        <w:t xml:space="preserve"> this </w:t>
      </w:r>
      <w:r w:rsidR="00A57C54">
        <w:rPr>
          <w:rFonts w:ascii="Times New Roman" w:hAnsi="Times New Roman" w:cs="Times New Roman"/>
          <w:i/>
          <w:sz w:val="20"/>
          <w:szCs w:val="20"/>
        </w:rPr>
        <w:t>degree or certificate</w:t>
      </w:r>
      <w:r w:rsidR="00624257" w:rsidRPr="00C16FA8">
        <w:rPr>
          <w:rFonts w:ascii="Times New Roman" w:hAnsi="Times New Roman" w:cs="Times New Roman"/>
          <w:i/>
          <w:sz w:val="20"/>
          <w:szCs w:val="20"/>
        </w:rPr>
        <w:t>,</w:t>
      </w:r>
      <w:r w:rsidR="008C6628" w:rsidRPr="00C16FA8">
        <w:rPr>
          <w:rFonts w:ascii="Times New Roman" w:hAnsi="Times New Roman" w:cs="Times New Roman"/>
          <w:i/>
          <w:sz w:val="20"/>
          <w:szCs w:val="20"/>
        </w:rPr>
        <w:t xml:space="preserve"> a separate proposal and college specific supporting documents are required</w:t>
      </w:r>
      <w:r w:rsidR="00925F57" w:rsidRPr="00C16FA8">
        <w:rPr>
          <w:rFonts w:ascii="Times New Roman" w:hAnsi="Times New Roman" w:cs="Times New Roman"/>
          <w:i/>
          <w:sz w:val="20"/>
          <w:szCs w:val="20"/>
        </w:rPr>
        <w:t>.</w:t>
      </w:r>
      <w:r w:rsidR="008C6628" w:rsidRPr="00C16FA8">
        <w:rPr>
          <w:rFonts w:ascii="Times New Roman" w:hAnsi="Times New Roman" w:cs="Times New Roman"/>
          <w:i/>
          <w:sz w:val="20"/>
          <w:szCs w:val="20"/>
        </w:rPr>
        <w:t>)</w:t>
      </w:r>
    </w:p>
    <w:p w14:paraId="6AB0C100" w14:textId="77777777" w:rsidR="00DA4E2B" w:rsidRPr="004B1448" w:rsidRDefault="00DA4E2B" w:rsidP="00D20EB5">
      <w:pPr>
        <w:spacing w:after="0" w:line="240" w:lineRule="auto"/>
        <w:rPr>
          <w:rFonts w:ascii="Times New Roman" w:hAnsi="Times New Roman" w:cs="Times New Roman"/>
          <w:b/>
        </w:rPr>
      </w:pPr>
    </w:p>
    <w:p w14:paraId="1AF41E2B" w14:textId="5587B928" w:rsidR="008D6A96" w:rsidRPr="00D8608E" w:rsidRDefault="00541DFB" w:rsidP="00D20EB5">
      <w:pPr>
        <w:spacing w:after="0" w:line="240" w:lineRule="auto"/>
        <w:rPr>
          <w:rFonts w:ascii="Times New Roman" w:hAnsi="Times New Roman" w:cs="Times New Roman"/>
        </w:rPr>
      </w:pPr>
      <w:r w:rsidRPr="004B1448">
        <w:rPr>
          <w:rFonts w:ascii="Times New Roman" w:hAnsi="Times New Roman" w:cs="Times New Roman"/>
          <w:b/>
        </w:rPr>
        <w:t>TOPs Code:</w:t>
      </w:r>
      <w:r w:rsidR="00F007C1">
        <w:rPr>
          <w:rFonts w:ascii="Times New Roman" w:hAnsi="Times New Roman" w:cs="Times New Roman"/>
        </w:rPr>
        <w:tab/>
      </w:r>
      <w:r w:rsidR="0055318B">
        <w:rPr>
          <w:rFonts w:ascii="Times New Roman" w:hAnsi="Times New Roman" w:cs="Times New Roman"/>
        </w:rPr>
        <w:t>2104.00</w:t>
      </w:r>
      <w:r w:rsidR="00DA4E2B" w:rsidRPr="004B1448">
        <w:rPr>
          <w:rFonts w:ascii="Times New Roman" w:hAnsi="Times New Roman" w:cs="Times New Roman"/>
        </w:rPr>
        <w:tab/>
      </w:r>
      <w:r w:rsidR="00DA4E2B" w:rsidRPr="004B1448">
        <w:rPr>
          <w:rFonts w:ascii="Times New Roman" w:hAnsi="Times New Roman" w:cs="Times New Roman"/>
        </w:rPr>
        <w:tab/>
      </w:r>
      <w:r w:rsidR="008D6A96" w:rsidRPr="004B1448">
        <w:rPr>
          <w:rFonts w:ascii="Times New Roman" w:hAnsi="Times New Roman" w:cs="Times New Roman"/>
          <w:b/>
        </w:rPr>
        <w:t>CIP Code:</w:t>
      </w:r>
      <w:r w:rsidR="0055318B">
        <w:rPr>
          <w:rFonts w:ascii="Times New Roman" w:hAnsi="Times New Roman" w:cs="Times New Roman"/>
          <w:b/>
        </w:rPr>
        <w:t xml:space="preserve">   44.0000</w:t>
      </w:r>
    </w:p>
    <w:p w14:paraId="35458AA2" w14:textId="77777777" w:rsidR="0006574B" w:rsidRPr="004B1448" w:rsidRDefault="0006574B" w:rsidP="00D20EB5">
      <w:pPr>
        <w:spacing w:after="0" w:line="240" w:lineRule="auto"/>
        <w:rPr>
          <w:rFonts w:ascii="Times New Roman" w:hAnsi="Times New Roman" w:cs="Times New Roman"/>
          <w:b/>
        </w:rPr>
      </w:pPr>
    </w:p>
    <w:p w14:paraId="6E2B1F66" w14:textId="07A7A79C" w:rsidR="002D73A7" w:rsidRDefault="001B40F8" w:rsidP="00D20EB5">
      <w:pPr>
        <w:spacing w:after="0" w:line="240" w:lineRule="auto"/>
        <w:rPr>
          <w:rFonts w:ascii="Times New Roman" w:hAnsi="Times New Roman" w:cs="Times New Roman"/>
        </w:rPr>
      </w:pPr>
      <w:r>
        <w:rPr>
          <w:rFonts w:ascii="Times New Roman" w:hAnsi="Times New Roman" w:cs="Times New Roman"/>
          <w:b/>
        </w:rPr>
        <w:t>Type of Program</w:t>
      </w:r>
      <w:r w:rsidR="00DA4E2B" w:rsidRPr="004B1448">
        <w:rPr>
          <w:rFonts w:ascii="Times New Roman" w:hAnsi="Times New Roman" w:cs="Times New Roman"/>
          <w:b/>
        </w:rPr>
        <w:t>:</w:t>
      </w:r>
      <w:r w:rsidR="00DA4E2B" w:rsidRPr="004B1448">
        <w:rPr>
          <w:rFonts w:ascii="Times New Roman" w:hAnsi="Times New Roman" w:cs="Times New Roman"/>
          <w:b/>
        </w:rPr>
        <w:br/>
      </w:r>
      <w:sdt>
        <w:sdtPr>
          <w:rPr>
            <w:rFonts w:ascii="Times New Roman" w:hAnsi="Times New Roman" w:cs="Times New Roman"/>
          </w:rPr>
          <w:id w:val="-303317929"/>
          <w14:checkbox>
            <w14:checked w14:val="0"/>
            <w14:checkedState w14:val="2612" w14:font="MS Gothic"/>
            <w14:uncheckedState w14:val="2610" w14:font="MS Gothic"/>
          </w14:checkbox>
        </w:sdtPr>
        <w:sdtContent>
          <w:r w:rsidR="00F75739">
            <w:rPr>
              <w:rFonts w:ascii="MS Gothic" w:eastAsia="MS Gothic" w:hAnsi="MS Gothic" w:cs="Times New Roman" w:hint="eastAsia"/>
            </w:rPr>
            <w:t>☐</w:t>
          </w:r>
        </w:sdtContent>
      </w:sdt>
      <w:r w:rsidR="00DA4E2B" w:rsidRPr="00F007C1">
        <w:rPr>
          <w:rFonts w:ascii="Times New Roman" w:hAnsi="Times New Roman" w:cs="Times New Roman"/>
        </w:rPr>
        <w:t xml:space="preserve"> C</w:t>
      </w:r>
      <w:r w:rsidR="00DA4E2B" w:rsidRPr="004B1448">
        <w:rPr>
          <w:rFonts w:ascii="Times New Roman" w:hAnsi="Times New Roman" w:cs="Times New Roman"/>
        </w:rPr>
        <w:t>ertificate of Achievement only</w:t>
      </w:r>
      <w:r w:rsidR="00DA4E2B" w:rsidRPr="004B1448">
        <w:rPr>
          <w:rFonts w:ascii="Times New Roman" w:hAnsi="Times New Roman" w:cs="Times New Roman"/>
        </w:rPr>
        <w:tab/>
      </w:r>
      <w:sdt>
        <w:sdtPr>
          <w:rPr>
            <w:rFonts w:ascii="Times New Roman" w:hAnsi="Times New Roman" w:cs="Times New Roman"/>
          </w:rPr>
          <w:id w:val="352228664"/>
          <w14:checkbox>
            <w14:checked w14:val="0"/>
            <w14:checkedState w14:val="2612" w14:font="MS Gothic"/>
            <w14:uncheckedState w14:val="2610" w14:font="MS Gothic"/>
          </w14:checkbox>
        </w:sdtPr>
        <w:sdtContent>
          <w:r w:rsidR="002D73A7" w:rsidRPr="00F007C1">
            <w:rPr>
              <w:rFonts w:ascii="Segoe UI Symbol" w:eastAsia="MS Gothic" w:hAnsi="Segoe UI Symbol" w:cs="Segoe UI Symbol"/>
            </w:rPr>
            <w:t>☐</w:t>
          </w:r>
        </w:sdtContent>
      </w:sdt>
      <w:r w:rsidR="002D73A7" w:rsidRPr="00F007C1">
        <w:rPr>
          <w:rFonts w:ascii="Times New Roman" w:hAnsi="Times New Roman" w:cs="Times New Roman"/>
        </w:rPr>
        <w:t xml:space="preserve"> </w:t>
      </w:r>
      <w:r w:rsidR="002D73A7">
        <w:rPr>
          <w:rFonts w:ascii="Times New Roman" w:hAnsi="Times New Roman" w:cs="Times New Roman"/>
        </w:rPr>
        <w:t>Locally approved certificate (8-units or less) only</w:t>
      </w:r>
    </w:p>
    <w:p w14:paraId="78F70D28" w14:textId="77681712" w:rsidR="00DA4E2B" w:rsidRPr="002D73A7" w:rsidRDefault="00000000" w:rsidP="00D20EB5">
      <w:pPr>
        <w:spacing w:after="0" w:line="240" w:lineRule="auto"/>
        <w:rPr>
          <w:rFonts w:ascii="Times New Roman" w:hAnsi="Times New Roman" w:cs="Times New Roman"/>
        </w:rPr>
      </w:pPr>
      <w:sdt>
        <w:sdtPr>
          <w:rPr>
            <w:rFonts w:ascii="Times New Roman" w:hAnsi="Times New Roman" w:cs="Times New Roman"/>
          </w:rPr>
          <w:id w:val="-934898161"/>
          <w14:checkbox>
            <w14:checked w14:val="0"/>
            <w14:checkedState w14:val="2612" w14:font="MS Gothic"/>
            <w14:uncheckedState w14:val="2610" w14:font="MS Gothic"/>
          </w14:checkbox>
        </w:sdtPr>
        <w:sdtContent>
          <w:r w:rsidR="00DA4E2B" w:rsidRPr="004B1448">
            <w:rPr>
              <w:rFonts w:ascii="Segoe UI Symbol" w:eastAsia="MS Gothic" w:hAnsi="Segoe UI Symbol" w:cs="Segoe UI Symbol"/>
            </w:rPr>
            <w:t>☐</w:t>
          </w:r>
        </w:sdtContent>
      </w:sdt>
      <w:r w:rsidR="00DA4E2B" w:rsidRPr="004B1448">
        <w:rPr>
          <w:rFonts w:ascii="Times New Roman" w:hAnsi="Times New Roman" w:cs="Times New Roman"/>
        </w:rPr>
        <w:t xml:space="preserve"> </w:t>
      </w:r>
      <w:proofErr w:type="gramStart"/>
      <w:r w:rsidR="00DA4E2B" w:rsidRPr="004B1448">
        <w:rPr>
          <w:rFonts w:ascii="Times New Roman" w:hAnsi="Times New Roman" w:cs="Times New Roman"/>
        </w:rPr>
        <w:t>Associate Degree</w:t>
      </w:r>
      <w:proofErr w:type="gramEnd"/>
      <w:r w:rsidR="00DA4E2B" w:rsidRPr="004B1448">
        <w:rPr>
          <w:rFonts w:ascii="Times New Roman" w:hAnsi="Times New Roman" w:cs="Times New Roman"/>
        </w:rPr>
        <w:t xml:space="preserve"> only</w:t>
      </w:r>
      <w:r w:rsidR="00DA4E2B" w:rsidRPr="004B1448">
        <w:rPr>
          <w:rFonts w:ascii="Times New Roman" w:hAnsi="Times New Roman" w:cs="Times New Roman"/>
        </w:rPr>
        <w:tab/>
      </w:r>
      <w:r w:rsidR="002D73A7">
        <w:rPr>
          <w:rFonts w:ascii="Times New Roman" w:hAnsi="Times New Roman" w:cs="Times New Roman"/>
        </w:rPr>
        <w:tab/>
      </w:r>
      <w:sdt>
        <w:sdtPr>
          <w:rPr>
            <w:rFonts w:ascii="Times New Roman" w:hAnsi="Times New Roman" w:cs="Times New Roman"/>
          </w:rPr>
          <w:id w:val="779070146"/>
          <w14:checkbox>
            <w14:checked w14:val="1"/>
            <w14:checkedState w14:val="2612" w14:font="MS Gothic"/>
            <w14:uncheckedState w14:val="2610" w14:font="MS Gothic"/>
          </w14:checkbox>
        </w:sdtPr>
        <w:sdtContent>
          <w:r w:rsidR="00F75739">
            <w:rPr>
              <w:rFonts w:ascii="MS Gothic" w:eastAsia="MS Gothic" w:hAnsi="MS Gothic" w:cs="Times New Roman" w:hint="eastAsia"/>
            </w:rPr>
            <w:t>☒</w:t>
          </w:r>
        </w:sdtContent>
      </w:sdt>
      <w:r w:rsidR="00DA4E2B" w:rsidRPr="004B1448">
        <w:rPr>
          <w:rFonts w:ascii="Times New Roman" w:hAnsi="Times New Roman" w:cs="Times New Roman"/>
        </w:rPr>
        <w:t xml:space="preserve"> Certificate</w:t>
      </w:r>
      <w:r w:rsidR="002D73A7">
        <w:rPr>
          <w:rFonts w:ascii="Times New Roman" w:hAnsi="Times New Roman" w:cs="Times New Roman"/>
        </w:rPr>
        <w:t xml:space="preserve"> of Achievement</w:t>
      </w:r>
      <w:r w:rsidR="00DA4E2B" w:rsidRPr="004B1448">
        <w:rPr>
          <w:rFonts w:ascii="Times New Roman" w:hAnsi="Times New Roman" w:cs="Times New Roman"/>
        </w:rPr>
        <w:t xml:space="preserve"> </w:t>
      </w:r>
      <w:r w:rsidR="00DA4E2B" w:rsidRPr="004B1448">
        <w:rPr>
          <w:rFonts w:ascii="Times New Roman" w:hAnsi="Times New Roman" w:cs="Times New Roman"/>
          <w:u w:val="single"/>
        </w:rPr>
        <w:t>and</w:t>
      </w:r>
      <w:r w:rsidR="00DA4E2B" w:rsidRPr="004B1448">
        <w:rPr>
          <w:rFonts w:ascii="Times New Roman" w:hAnsi="Times New Roman" w:cs="Times New Roman"/>
        </w:rPr>
        <w:t xml:space="preserve"> Degree</w:t>
      </w:r>
      <w:r w:rsidR="00DA4E2B" w:rsidRPr="004B1448">
        <w:rPr>
          <w:rFonts w:ascii="Times New Roman" w:hAnsi="Times New Roman" w:cs="Times New Roman"/>
          <w:b/>
        </w:rPr>
        <w:br/>
      </w:r>
    </w:p>
    <w:p w14:paraId="0E3DE13A" w14:textId="31EAFF4F" w:rsidR="00DA4E2B" w:rsidRPr="004B1448" w:rsidRDefault="00DA4E2B" w:rsidP="00D20EB5">
      <w:pPr>
        <w:spacing w:after="0" w:line="240" w:lineRule="auto"/>
        <w:rPr>
          <w:rFonts w:ascii="Times New Roman" w:hAnsi="Times New Roman" w:cs="Times New Roman"/>
          <w:b/>
        </w:rPr>
      </w:pPr>
      <w:r w:rsidRPr="004B1448">
        <w:rPr>
          <w:rFonts w:ascii="Times New Roman" w:hAnsi="Times New Roman" w:cs="Times New Roman"/>
          <w:b/>
        </w:rPr>
        <w:t xml:space="preserve">Type of </w:t>
      </w:r>
      <w:proofErr w:type="gramStart"/>
      <w:r w:rsidRPr="004B1448">
        <w:rPr>
          <w:rFonts w:ascii="Times New Roman" w:hAnsi="Times New Roman" w:cs="Times New Roman"/>
          <w:b/>
        </w:rPr>
        <w:t>Associate Degree</w:t>
      </w:r>
      <w:proofErr w:type="gramEnd"/>
      <w:r w:rsidRPr="004B1448">
        <w:rPr>
          <w:rFonts w:ascii="Times New Roman" w:hAnsi="Times New Roman" w:cs="Times New Roman"/>
          <w:b/>
        </w:rPr>
        <w:t>:</w:t>
      </w:r>
      <w:r w:rsidRPr="004B1448">
        <w:rPr>
          <w:rFonts w:ascii="Times New Roman" w:hAnsi="Times New Roman" w:cs="Times New Roman"/>
        </w:rPr>
        <w:tab/>
      </w:r>
      <w:r w:rsidRPr="004B1448">
        <w:rPr>
          <w:rFonts w:ascii="Times New Roman" w:hAnsi="Times New Roman" w:cs="Times New Roman"/>
        </w:rPr>
        <w:tab/>
      </w:r>
      <w:sdt>
        <w:sdtPr>
          <w:rPr>
            <w:rFonts w:ascii="Times New Roman" w:hAnsi="Times New Roman" w:cs="Times New Roman"/>
          </w:rPr>
          <w:id w:val="1012569476"/>
          <w14:checkbox>
            <w14:checked w14:val="0"/>
            <w14:checkedState w14:val="2612" w14:font="MS Gothic"/>
            <w14:uncheckedState w14:val="2610" w14:font="MS Gothic"/>
          </w14:checkbox>
        </w:sdtPr>
        <w:sdtContent>
          <w:r w:rsidRPr="004B1448">
            <w:rPr>
              <w:rFonts w:ascii="Segoe UI Symbol" w:eastAsia="MS Gothic" w:hAnsi="Segoe UI Symbol" w:cs="Segoe UI Symbol"/>
            </w:rPr>
            <w:t>☐</w:t>
          </w:r>
        </w:sdtContent>
      </w:sdt>
      <w:r w:rsidRPr="004B1448">
        <w:rPr>
          <w:rFonts w:ascii="Times New Roman" w:hAnsi="Times New Roman" w:cs="Times New Roman"/>
        </w:rPr>
        <w:t xml:space="preserve"> Associate of Arts</w:t>
      </w:r>
      <w:r w:rsidRPr="004B1448">
        <w:rPr>
          <w:rFonts w:ascii="Times New Roman" w:hAnsi="Times New Roman" w:cs="Times New Roman"/>
        </w:rPr>
        <w:tab/>
      </w:r>
      <w:r w:rsidRPr="004B1448">
        <w:rPr>
          <w:rFonts w:ascii="Times New Roman" w:hAnsi="Times New Roman" w:cs="Times New Roman"/>
        </w:rPr>
        <w:tab/>
      </w:r>
      <w:sdt>
        <w:sdtPr>
          <w:rPr>
            <w:rFonts w:ascii="Times New Roman" w:hAnsi="Times New Roman" w:cs="Times New Roman"/>
          </w:rPr>
          <w:id w:val="1210385885"/>
          <w14:checkbox>
            <w14:checked w14:val="1"/>
            <w14:checkedState w14:val="2612" w14:font="MS Gothic"/>
            <w14:uncheckedState w14:val="2610" w14:font="MS Gothic"/>
          </w14:checkbox>
        </w:sdtPr>
        <w:sdtContent>
          <w:r w:rsidR="00F75739">
            <w:rPr>
              <w:rFonts w:ascii="MS Gothic" w:eastAsia="MS Gothic" w:hAnsi="MS Gothic" w:cs="Times New Roman" w:hint="eastAsia"/>
            </w:rPr>
            <w:t>☒</w:t>
          </w:r>
        </w:sdtContent>
      </w:sdt>
      <w:r w:rsidRPr="004B1448">
        <w:rPr>
          <w:rFonts w:ascii="Times New Roman" w:hAnsi="Times New Roman" w:cs="Times New Roman"/>
        </w:rPr>
        <w:t xml:space="preserve"> Associate of Science</w:t>
      </w:r>
    </w:p>
    <w:p w14:paraId="51C38935" w14:textId="77777777" w:rsidR="001B40F8" w:rsidRDefault="001B40F8" w:rsidP="00D20EB5">
      <w:pPr>
        <w:spacing w:after="0" w:line="240" w:lineRule="auto"/>
        <w:rPr>
          <w:rFonts w:ascii="Times New Roman" w:hAnsi="Times New Roman" w:cs="Times New Roman"/>
          <w:b/>
        </w:rPr>
      </w:pPr>
    </w:p>
    <w:p w14:paraId="1D9365C5" w14:textId="2EE156F5" w:rsidR="0006574B" w:rsidRPr="0006574B" w:rsidRDefault="0006574B" w:rsidP="00D20EB5">
      <w:pPr>
        <w:spacing w:after="0" w:line="240" w:lineRule="auto"/>
        <w:rPr>
          <w:rFonts w:ascii="Times New Roman" w:hAnsi="Times New Roman" w:cs="Times New Roman"/>
        </w:rPr>
      </w:pPr>
      <w:r>
        <w:rPr>
          <w:rFonts w:ascii="Times New Roman" w:hAnsi="Times New Roman" w:cs="Times New Roman"/>
          <w:b/>
        </w:rPr>
        <w:t>This is a:</w:t>
      </w:r>
      <w:r>
        <w:rPr>
          <w:rFonts w:ascii="Times New Roman" w:hAnsi="Times New Roman" w:cs="Times New Roman"/>
          <w:b/>
        </w:rPr>
        <w:tab/>
      </w:r>
      <w:sdt>
        <w:sdtPr>
          <w:rPr>
            <w:rFonts w:ascii="Times New Roman" w:hAnsi="Times New Roman" w:cs="Times New Roman"/>
          </w:rPr>
          <w:id w:val="728808616"/>
          <w14:checkbox>
            <w14:checked w14:val="1"/>
            <w14:checkedState w14:val="2612" w14:font="MS Gothic"/>
            <w14:uncheckedState w14:val="2610" w14:font="MS Gothic"/>
          </w14:checkbox>
        </w:sdtPr>
        <w:sdtContent>
          <w:r w:rsidR="00F75739">
            <w:rPr>
              <w:rFonts w:ascii="MS Gothic" w:eastAsia="MS Gothic" w:hAnsi="MS Gothic" w:cs="Times New Roman" w:hint="eastAsia"/>
            </w:rPr>
            <w:t>☒</w:t>
          </w:r>
        </w:sdtContent>
      </w:sdt>
      <w:r w:rsidRPr="004B1448">
        <w:rPr>
          <w:rFonts w:ascii="Times New Roman" w:hAnsi="Times New Roman" w:cs="Times New Roman"/>
        </w:rPr>
        <w:t xml:space="preserve"> </w:t>
      </w:r>
      <w:r>
        <w:rPr>
          <w:rFonts w:ascii="Times New Roman" w:hAnsi="Times New Roman" w:cs="Times New Roman"/>
        </w:rPr>
        <w:t xml:space="preserve">New </w:t>
      </w:r>
      <w:r w:rsidR="00A81048">
        <w:rPr>
          <w:rFonts w:ascii="Times New Roman" w:hAnsi="Times New Roman" w:cs="Times New Roman"/>
        </w:rPr>
        <w:t>certificate/degree</w:t>
      </w:r>
      <w:r w:rsidR="00334185">
        <w:rPr>
          <w:rFonts w:ascii="Times New Roman" w:hAnsi="Times New Roman" w:cs="Times New Roman"/>
        </w:rPr>
        <w:t>*</w:t>
      </w:r>
      <w:r>
        <w:rPr>
          <w:rFonts w:ascii="Times New Roman" w:hAnsi="Times New Roman" w:cs="Times New Roman"/>
        </w:rPr>
        <w:tab/>
      </w:r>
      <w:sdt>
        <w:sdtPr>
          <w:rPr>
            <w:rFonts w:ascii="Times New Roman" w:hAnsi="Times New Roman" w:cs="Times New Roman"/>
          </w:rPr>
          <w:id w:val="-1934971576"/>
          <w14:checkbox>
            <w14:checked w14:val="1"/>
            <w14:checkedState w14:val="2612" w14:font="MS Gothic"/>
            <w14:uncheckedState w14:val="2610" w14:font="MS Gothic"/>
          </w14:checkbox>
        </w:sdtPr>
        <w:sdtContent>
          <w:r w:rsidR="004F3112">
            <w:rPr>
              <w:rFonts w:ascii="MS Gothic" w:eastAsia="MS Gothic" w:hAnsi="MS Gothic" w:cs="Times New Roman" w:hint="eastAsia"/>
            </w:rPr>
            <w:t>☒</w:t>
          </w:r>
        </w:sdtContent>
      </w:sdt>
      <w:r w:rsidRPr="004B1448">
        <w:rPr>
          <w:rFonts w:ascii="Times New Roman" w:hAnsi="Times New Roman" w:cs="Times New Roman"/>
        </w:rPr>
        <w:t xml:space="preserve"> </w:t>
      </w:r>
      <w:r w:rsidRPr="0006574B">
        <w:rPr>
          <w:rFonts w:ascii="Times New Roman" w:hAnsi="Times New Roman" w:cs="Times New Roman"/>
        </w:rPr>
        <w:t xml:space="preserve">Modification to </w:t>
      </w:r>
      <w:r>
        <w:rPr>
          <w:rFonts w:ascii="Times New Roman" w:hAnsi="Times New Roman" w:cs="Times New Roman"/>
        </w:rPr>
        <w:t xml:space="preserve">an </w:t>
      </w:r>
      <w:r w:rsidR="00A81048">
        <w:rPr>
          <w:rFonts w:ascii="Times New Roman" w:hAnsi="Times New Roman" w:cs="Times New Roman"/>
        </w:rPr>
        <w:t>existing certificate/degree</w:t>
      </w:r>
    </w:p>
    <w:p w14:paraId="3AB3FE59" w14:textId="7EED1199" w:rsidR="0006574B" w:rsidRDefault="0006574B" w:rsidP="00D20EB5">
      <w:pPr>
        <w:spacing w:after="0" w:line="240" w:lineRule="auto"/>
        <w:rPr>
          <w:rFonts w:ascii="Times New Roman" w:hAnsi="Times New Roman" w:cs="Times New Roman"/>
          <w:b/>
        </w:rPr>
      </w:pPr>
    </w:p>
    <w:p w14:paraId="2677A0FA" w14:textId="77777777" w:rsidR="00334185" w:rsidRDefault="00334185" w:rsidP="00334185">
      <w:pPr>
        <w:spacing w:after="0" w:line="240" w:lineRule="auto"/>
        <w:rPr>
          <w:rFonts w:ascii="Times New Roman" w:hAnsi="Times New Roman" w:cs="Times New Roman"/>
          <w:b/>
        </w:rPr>
      </w:pPr>
      <w:r>
        <w:rPr>
          <w:rFonts w:ascii="Times New Roman" w:hAnsi="Times New Roman" w:cs="Times New Roman"/>
          <w:b/>
        </w:rPr>
        <w:t>*</w:t>
      </w:r>
      <w:r w:rsidRPr="003666DE">
        <w:rPr>
          <w:rFonts w:ascii="Times New Roman" w:hAnsi="Times New Roman" w:cs="Times New Roman"/>
          <w:b/>
        </w:rPr>
        <w:t>New programs that require new facilities, positions, capital outlays, or have budgetary impacts must also be approved by Academic Senate and Strategic Planning before being submitted.</w:t>
      </w:r>
      <w:r>
        <w:rPr>
          <w:rFonts w:ascii="Times New Roman" w:hAnsi="Times New Roman" w:cs="Times New Roman"/>
          <w:b/>
        </w:rPr>
        <w:t xml:space="preserve"> Has this program been appropriately approved?</w:t>
      </w:r>
    </w:p>
    <w:p w14:paraId="635CEFFF" w14:textId="67B3E449" w:rsidR="005349E0" w:rsidRDefault="00334185" w:rsidP="00D20EB5">
      <w:pPr>
        <w:spacing w:after="0" w:line="240" w:lineRule="auto"/>
        <w:rPr>
          <w:rFonts w:ascii="Times New Roman" w:hAnsi="Times New Roman" w:cs="Times New Roman"/>
        </w:rPr>
      </w:pPr>
      <w:r>
        <w:rPr>
          <w:rFonts w:ascii="Times New Roman" w:hAnsi="Times New Roman" w:cs="Times New Roman"/>
          <w:b/>
        </w:rPr>
        <w:tab/>
      </w:r>
      <w:r>
        <w:rPr>
          <w:rFonts w:ascii="Times New Roman" w:hAnsi="Times New Roman" w:cs="Times New Roman"/>
          <w:b/>
        </w:rPr>
        <w:tab/>
      </w:r>
      <w:sdt>
        <w:sdtPr>
          <w:rPr>
            <w:rFonts w:ascii="Times New Roman" w:hAnsi="Times New Roman" w:cs="Times New Roman"/>
          </w:rPr>
          <w:id w:val="-1469576579"/>
          <w14:checkbox>
            <w14:checked w14:val="1"/>
            <w14:checkedState w14:val="2612" w14:font="MS Gothic"/>
            <w14:uncheckedState w14:val="2610" w14:font="MS Gothic"/>
          </w14:checkbox>
        </w:sdtPr>
        <w:sdtContent>
          <w:r w:rsidR="00F75739">
            <w:rPr>
              <w:rFonts w:ascii="MS Gothic" w:eastAsia="MS Gothic" w:hAnsi="MS Gothic" w:cs="Times New Roman" w:hint="eastAsia"/>
            </w:rPr>
            <w:t>☒</w:t>
          </w:r>
        </w:sdtContent>
      </w:sdt>
      <w:r w:rsidRPr="004B1448">
        <w:rPr>
          <w:rFonts w:ascii="Times New Roman" w:hAnsi="Times New Roman" w:cs="Times New Roman"/>
        </w:rPr>
        <w:t xml:space="preserve"> </w:t>
      </w:r>
      <w:r>
        <w:rPr>
          <w:rFonts w:ascii="Times New Roman" w:hAnsi="Times New Roman" w:cs="Times New Roman"/>
        </w:rPr>
        <w:t>Yes</w:t>
      </w:r>
      <w:r w:rsidR="005349E0">
        <w:rPr>
          <w:rFonts w:ascii="Times New Roman" w:hAnsi="Times New Roman" w:cs="Times New Roman"/>
        </w:rPr>
        <w:t>, minutes attached</w:t>
      </w:r>
      <w:r>
        <w:rPr>
          <w:rFonts w:ascii="Times New Roman" w:hAnsi="Times New Roman" w:cs="Times New Roman"/>
        </w:rPr>
        <w:tab/>
      </w:r>
      <w:sdt>
        <w:sdtPr>
          <w:rPr>
            <w:rFonts w:ascii="Times New Roman" w:hAnsi="Times New Roman" w:cs="Times New Roman"/>
          </w:rPr>
          <w:id w:val="-172413620"/>
          <w14:checkbox>
            <w14:checked w14:val="0"/>
            <w14:checkedState w14:val="2612" w14:font="MS Gothic"/>
            <w14:uncheckedState w14:val="2610" w14:font="MS Gothic"/>
          </w14:checkbox>
        </w:sdtPr>
        <w:sdtContent>
          <w:r w:rsidRPr="004B1448">
            <w:rPr>
              <w:rFonts w:ascii="Segoe UI Symbol" w:eastAsia="MS Gothic" w:hAnsi="Segoe UI Symbol" w:cs="Segoe UI Symbol"/>
            </w:rPr>
            <w:t>☐</w:t>
          </w:r>
        </w:sdtContent>
      </w:sdt>
      <w:r w:rsidRPr="004B1448">
        <w:rPr>
          <w:rFonts w:ascii="Times New Roman" w:hAnsi="Times New Roman" w:cs="Times New Roman"/>
        </w:rPr>
        <w:t xml:space="preserve"> </w:t>
      </w:r>
      <w:r>
        <w:rPr>
          <w:rFonts w:ascii="Times New Roman" w:hAnsi="Times New Roman" w:cs="Times New Roman"/>
        </w:rPr>
        <w:t>Approval Pending</w:t>
      </w:r>
      <w:r>
        <w:rPr>
          <w:rFonts w:ascii="Times New Roman" w:hAnsi="Times New Roman" w:cs="Times New Roman"/>
        </w:rPr>
        <w:tab/>
      </w:r>
    </w:p>
    <w:p w14:paraId="67C90953" w14:textId="323CD8FB" w:rsidR="00334185" w:rsidRDefault="00000000" w:rsidP="005349E0">
      <w:pPr>
        <w:spacing w:after="0" w:line="240" w:lineRule="auto"/>
        <w:ind w:left="720" w:firstLine="720"/>
        <w:rPr>
          <w:rFonts w:ascii="Times New Roman" w:hAnsi="Times New Roman" w:cs="Times New Roman"/>
          <w:b/>
        </w:rPr>
      </w:pPr>
      <w:sdt>
        <w:sdtPr>
          <w:rPr>
            <w:rFonts w:ascii="Times New Roman" w:hAnsi="Times New Roman" w:cs="Times New Roman"/>
          </w:rPr>
          <w:id w:val="232127671"/>
          <w14:checkbox>
            <w14:checked w14:val="0"/>
            <w14:checkedState w14:val="2612" w14:font="MS Gothic"/>
            <w14:uncheckedState w14:val="2610" w14:font="MS Gothic"/>
          </w14:checkbox>
        </w:sdtPr>
        <w:sdtContent>
          <w:r w:rsidR="00334185" w:rsidRPr="004B1448">
            <w:rPr>
              <w:rFonts w:ascii="Segoe UI Symbol" w:eastAsia="MS Gothic" w:hAnsi="Segoe UI Symbol" w:cs="Segoe UI Symbol"/>
            </w:rPr>
            <w:t>☐</w:t>
          </w:r>
        </w:sdtContent>
      </w:sdt>
      <w:r w:rsidR="00334185" w:rsidRPr="004B1448">
        <w:rPr>
          <w:rFonts w:ascii="Times New Roman" w:hAnsi="Times New Roman" w:cs="Times New Roman"/>
        </w:rPr>
        <w:t xml:space="preserve"> </w:t>
      </w:r>
      <w:r w:rsidR="00334185">
        <w:rPr>
          <w:rFonts w:ascii="Times New Roman" w:hAnsi="Times New Roman" w:cs="Times New Roman"/>
        </w:rPr>
        <w:t>No Capital or Budgetary Impacts</w:t>
      </w:r>
    </w:p>
    <w:p w14:paraId="58CB00DD" w14:textId="77777777" w:rsidR="00334185" w:rsidRDefault="00334185" w:rsidP="00D20EB5">
      <w:pPr>
        <w:spacing w:after="0" w:line="240" w:lineRule="auto"/>
        <w:rPr>
          <w:rFonts w:ascii="Times New Roman" w:hAnsi="Times New Roman" w:cs="Times New Roman"/>
          <w:b/>
        </w:rPr>
      </w:pPr>
    </w:p>
    <w:p w14:paraId="2631769F" w14:textId="60734BE9" w:rsidR="0006574B" w:rsidRDefault="0006574B" w:rsidP="00D20EB5">
      <w:pPr>
        <w:spacing w:after="0" w:line="240" w:lineRule="auto"/>
        <w:rPr>
          <w:rFonts w:ascii="Times New Roman" w:hAnsi="Times New Roman" w:cs="Times New Roman"/>
          <w:b/>
        </w:rPr>
      </w:pPr>
      <w:r>
        <w:rPr>
          <w:rFonts w:ascii="Times New Roman" w:hAnsi="Times New Roman" w:cs="Times New Roman"/>
          <w:b/>
        </w:rPr>
        <w:t xml:space="preserve">If this is a modification to an existing </w:t>
      </w:r>
      <w:r w:rsidR="00A81048">
        <w:rPr>
          <w:rFonts w:ascii="Times New Roman" w:hAnsi="Times New Roman" w:cs="Times New Roman"/>
          <w:b/>
        </w:rPr>
        <w:t>certificate/degree</w:t>
      </w:r>
      <w:r>
        <w:rPr>
          <w:rFonts w:ascii="Times New Roman" w:hAnsi="Times New Roman" w:cs="Times New Roman"/>
          <w:b/>
        </w:rPr>
        <w:t>, please specify the changes being made:</w:t>
      </w:r>
    </w:p>
    <w:p w14:paraId="6BA438A6" w14:textId="73634CC3" w:rsidR="0006574B" w:rsidRPr="00C16FA8" w:rsidRDefault="0006574B" w:rsidP="00D20EB5">
      <w:pPr>
        <w:spacing w:after="0" w:line="240" w:lineRule="auto"/>
        <w:rPr>
          <w:rFonts w:ascii="Times New Roman" w:hAnsi="Times New Roman" w:cs="Times New Roman"/>
          <w:i/>
          <w:sz w:val="20"/>
          <w:szCs w:val="20"/>
        </w:rPr>
      </w:pPr>
      <w:r w:rsidRPr="00C16FA8">
        <w:rPr>
          <w:rFonts w:ascii="Times New Roman" w:hAnsi="Times New Roman" w:cs="Times New Roman"/>
          <w:i/>
          <w:sz w:val="20"/>
          <w:szCs w:val="20"/>
        </w:rPr>
        <w:t>(</w:t>
      </w:r>
      <w:r w:rsidRPr="00C16FA8">
        <w:rPr>
          <w:rFonts w:ascii="Times New Roman" w:hAnsi="Times New Roman" w:cs="Times New Roman"/>
          <w:i/>
          <w:sz w:val="20"/>
          <w:szCs w:val="20"/>
          <w:u w:val="single"/>
        </w:rPr>
        <w:t>Please be specific</w:t>
      </w:r>
      <w:r w:rsidRPr="00C16FA8">
        <w:rPr>
          <w:rFonts w:ascii="Times New Roman" w:hAnsi="Times New Roman" w:cs="Times New Roman"/>
          <w:i/>
          <w:sz w:val="20"/>
          <w:szCs w:val="20"/>
        </w:rPr>
        <w:t>! Indicate any changes to title, description, learning outcomes, courses, unit values, etc.)</w:t>
      </w:r>
    </w:p>
    <w:p w14:paraId="161E258E" w14:textId="4B87506C" w:rsidR="0006574B" w:rsidRDefault="0006574B" w:rsidP="00D20EB5">
      <w:pPr>
        <w:spacing w:after="0" w:line="240" w:lineRule="auto"/>
        <w:rPr>
          <w:rFonts w:ascii="Times New Roman" w:hAnsi="Times New Roman" w:cs="Times New Roman"/>
          <w:b/>
        </w:rPr>
      </w:pPr>
    </w:p>
    <w:p w14:paraId="33D4A8F4" w14:textId="77777777" w:rsidR="0055318B" w:rsidRDefault="0055318B" w:rsidP="0055318B">
      <w:pPr>
        <w:spacing w:after="0" w:line="240" w:lineRule="auto"/>
        <w:rPr>
          <w:rFonts w:ascii="Times New Roman" w:hAnsi="Times New Roman" w:cs="Times New Roman"/>
        </w:rPr>
      </w:pPr>
      <w:r>
        <w:rPr>
          <w:rFonts w:ascii="Times New Roman" w:hAnsi="Times New Roman" w:cs="Times New Roman"/>
        </w:rPr>
        <w:t>Modification requesting the following changes be made:</w:t>
      </w:r>
    </w:p>
    <w:p w14:paraId="794F7FE8" w14:textId="5238C51E" w:rsidR="0055318B" w:rsidRDefault="009C568F" w:rsidP="00D20EB5">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HMS is a</w:t>
      </w:r>
      <w:r w:rsidR="00F75739">
        <w:rPr>
          <w:rFonts w:ascii="Times New Roman" w:hAnsi="Times New Roman" w:cs="Times New Roman"/>
        </w:rPr>
        <w:t>dding an Associate’s of Science Degree pathway to the existing Certificate of Achievement in Drug and Alcohol Studies</w:t>
      </w:r>
    </w:p>
    <w:p w14:paraId="40E532A5" w14:textId="77777777" w:rsidR="0055318B" w:rsidRDefault="0055318B" w:rsidP="00D20EB5">
      <w:pPr>
        <w:spacing w:after="0" w:line="240" w:lineRule="auto"/>
        <w:rPr>
          <w:rFonts w:ascii="Times New Roman" w:hAnsi="Times New Roman" w:cs="Times New Roman"/>
          <w:b/>
        </w:rPr>
      </w:pPr>
    </w:p>
    <w:p w14:paraId="56070B23" w14:textId="77777777" w:rsidR="00F6486A" w:rsidRDefault="001B40F8" w:rsidP="00D20EB5">
      <w:pPr>
        <w:spacing w:after="0" w:line="240" w:lineRule="auto"/>
        <w:rPr>
          <w:rFonts w:ascii="Times New Roman" w:hAnsi="Times New Roman" w:cs="Times New Roman"/>
          <w:b/>
        </w:rPr>
      </w:pPr>
      <w:r>
        <w:rPr>
          <w:rFonts w:ascii="Times New Roman" w:hAnsi="Times New Roman" w:cs="Times New Roman"/>
          <w:b/>
        </w:rPr>
        <w:t>Rationale</w:t>
      </w:r>
      <w:r w:rsidR="00D8608E" w:rsidRPr="004B1448">
        <w:rPr>
          <w:rFonts w:ascii="Times New Roman" w:hAnsi="Times New Roman" w:cs="Times New Roman"/>
          <w:b/>
        </w:rPr>
        <w:t xml:space="preserve">: </w:t>
      </w:r>
    </w:p>
    <w:p w14:paraId="60D7044C" w14:textId="674333E0" w:rsidR="00D8608E" w:rsidRPr="00C16FA8" w:rsidRDefault="00D8608E" w:rsidP="00D20EB5">
      <w:pPr>
        <w:spacing w:after="0" w:line="240" w:lineRule="auto"/>
        <w:rPr>
          <w:rFonts w:ascii="Times New Roman" w:hAnsi="Times New Roman" w:cs="Times New Roman"/>
          <w:i/>
          <w:sz w:val="20"/>
          <w:szCs w:val="20"/>
        </w:rPr>
      </w:pPr>
      <w:r w:rsidRPr="00C16FA8">
        <w:rPr>
          <w:rFonts w:ascii="Times New Roman" w:hAnsi="Times New Roman" w:cs="Times New Roman"/>
          <w:i/>
          <w:sz w:val="20"/>
          <w:szCs w:val="20"/>
        </w:rPr>
        <w:t>(Please note: This information will be presented to the Board of Trustees.)</w:t>
      </w:r>
    </w:p>
    <w:p w14:paraId="4FE00971" w14:textId="77777777" w:rsidR="00D8608E" w:rsidRDefault="00D8608E" w:rsidP="00D20EB5">
      <w:pPr>
        <w:spacing w:after="0" w:line="240" w:lineRule="auto"/>
        <w:rPr>
          <w:rFonts w:ascii="Times New Roman" w:hAnsi="Times New Roman" w:cs="Times New Roman"/>
        </w:rPr>
      </w:pPr>
    </w:p>
    <w:p w14:paraId="2718841F" w14:textId="1073E1AC" w:rsidR="004B1448" w:rsidRDefault="009913A3" w:rsidP="009913A3">
      <w:pPr>
        <w:spacing w:after="0" w:line="240" w:lineRule="auto"/>
        <w:rPr>
          <w:rFonts w:ascii="Times New Roman" w:hAnsi="Times New Roman" w:cs="Times New Roman"/>
        </w:rPr>
      </w:pPr>
      <w:bookmarkStart w:id="0" w:name="_Hlk52828454"/>
      <w:r>
        <w:rPr>
          <w:rFonts w:ascii="Times New Roman" w:hAnsi="Times New Roman" w:cs="Times New Roman"/>
        </w:rPr>
        <w:t xml:space="preserve">In alignment with the California Association of Alcohol and Drug Educators </w:t>
      </w:r>
      <w:r w:rsidR="001C5DFB">
        <w:rPr>
          <w:rFonts w:ascii="Times New Roman" w:hAnsi="Times New Roman" w:cs="Times New Roman"/>
        </w:rPr>
        <w:t xml:space="preserve">(CAADE) </w:t>
      </w:r>
      <w:r>
        <w:rPr>
          <w:rFonts w:ascii="Times New Roman" w:hAnsi="Times New Roman" w:cs="Times New Roman"/>
        </w:rPr>
        <w:t xml:space="preserve">accreditors and after review of supported LMI data, HMS is adding on an option for aspiring students to complete the next level of the addictions counselor, the Certified Addiction Treatment Counselor (CATC) 1 pathway. This pathway will help prepare </w:t>
      </w:r>
      <w:r w:rsidRPr="009913A3">
        <w:rPr>
          <w:rFonts w:ascii="Times New Roman" w:hAnsi="Times New Roman" w:cs="Times New Roman"/>
        </w:rPr>
        <w:t>students for the</w:t>
      </w:r>
      <w:r>
        <w:rPr>
          <w:rFonts w:ascii="Times New Roman" w:hAnsi="Times New Roman" w:cs="Times New Roman"/>
        </w:rPr>
        <w:t xml:space="preserve"> CAADE </w:t>
      </w:r>
      <w:r w:rsidRPr="009913A3">
        <w:rPr>
          <w:rFonts w:ascii="Times New Roman" w:hAnsi="Times New Roman" w:cs="Times New Roman"/>
        </w:rPr>
        <w:t>written licensing exam</w:t>
      </w:r>
      <w:r>
        <w:rPr>
          <w:rFonts w:ascii="Times New Roman" w:hAnsi="Times New Roman" w:cs="Times New Roman"/>
        </w:rPr>
        <w:t xml:space="preserve">. </w:t>
      </w:r>
      <w:r w:rsidR="0055318B">
        <w:rPr>
          <w:rFonts w:ascii="Times New Roman" w:hAnsi="Times New Roman" w:cs="Times New Roman"/>
        </w:rPr>
        <w:t xml:space="preserve">Per the recommendation of the </w:t>
      </w:r>
      <w:r>
        <w:rPr>
          <w:rFonts w:ascii="Times New Roman" w:hAnsi="Times New Roman" w:cs="Times New Roman"/>
        </w:rPr>
        <w:t>Human Services</w:t>
      </w:r>
      <w:r w:rsidR="0055318B">
        <w:rPr>
          <w:rFonts w:ascii="Times New Roman" w:hAnsi="Times New Roman" w:cs="Times New Roman"/>
        </w:rPr>
        <w:t xml:space="preserve"> Discipline</w:t>
      </w:r>
      <w:r>
        <w:rPr>
          <w:rFonts w:ascii="Times New Roman" w:hAnsi="Times New Roman" w:cs="Times New Roman"/>
        </w:rPr>
        <w:t xml:space="preserve">, </w:t>
      </w:r>
      <w:r w:rsidR="0055318B">
        <w:rPr>
          <w:rFonts w:ascii="Times New Roman" w:hAnsi="Times New Roman" w:cs="Times New Roman"/>
        </w:rPr>
        <w:t>Department approval,</w:t>
      </w:r>
      <w:r>
        <w:rPr>
          <w:rFonts w:ascii="Times New Roman" w:hAnsi="Times New Roman" w:cs="Times New Roman"/>
        </w:rPr>
        <w:t xml:space="preserve"> Counseling support, </w:t>
      </w:r>
      <w:bookmarkEnd w:id="0"/>
      <w:r>
        <w:rPr>
          <w:rFonts w:ascii="Times New Roman" w:hAnsi="Times New Roman" w:cs="Times New Roman"/>
        </w:rPr>
        <w:t xml:space="preserve">and requested approval </w:t>
      </w:r>
      <w:r>
        <w:rPr>
          <w:rFonts w:ascii="Times New Roman" w:hAnsi="Times New Roman" w:cs="Times New Roman"/>
        </w:rPr>
        <w:lastRenderedPageBreak/>
        <w:t>from Regional Consortium.</w:t>
      </w:r>
      <w:r w:rsidR="001C5DFB">
        <w:rPr>
          <w:rFonts w:ascii="Times New Roman" w:hAnsi="Times New Roman" w:cs="Times New Roman"/>
        </w:rPr>
        <w:t xml:space="preserve"> This Fall APC approved an HMS new hire full-time position to assist with maintaining accreditation and supporting an </w:t>
      </w:r>
      <w:proofErr w:type="gramStart"/>
      <w:r w:rsidR="001C5DFB">
        <w:rPr>
          <w:rFonts w:ascii="Times New Roman" w:hAnsi="Times New Roman" w:cs="Times New Roman"/>
        </w:rPr>
        <w:t>Associate’s</w:t>
      </w:r>
      <w:proofErr w:type="gramEnd"/>
      <w:r w:rsidR="001C5DFB">
        <w:rPr>
          <w:rFonts w:ascii="Times New Roman" w:hAnsi="Times New Roman" w:cs="Times New Roman"/>
        </w:rPr>
        <w:t xml:space="preserve"> Degree program in Drug and Alcohol Studies. </w:t>
      </w:r>
    </w:p>
    <w:p w14:paraId="4FD173F0" w14:textId="77777777" w:rsidR="001C5DFB" w:rsidRPr="004B1448" w:rsidRDefault="001C5DFB" w:rsidP="009913A3">
      <w:pPr>
        <w:spacing w:after="0" w:line="240" w:lineRule="auto"/>
        <w:rPr>
          <w:rFonts w:ascii="Times New Roman" w:hAnsi="Times New Roman" w:cs="Times New Roman"/>
        </w:rPr>
      </w:pPr>
    </w:p>
    <w:p w14:paraId="6275DC55" w14:textId="7A2EB06E" w:rsidR="00FD72D3" w:rsidRDefault="004B1448" w:rsidP="00D8608E">
      <w:pPr>
        <w:spacing w:after="0" w:line="240" w:lineRule="auto"/>
        <w:jc w:val="center"/>
        <w:rPr>
          <w:rFonts w:ascii="Times New Roman" w:hAnsi="Times New Roman" w:cs="Times New Roman"/>
          <w:b/>
          <w:sz w:val="24"/>
          <w:u w:val="single"/>
        </w:rPr>
      </w:pPr>
      <w:r w:rsidRPr="004B1448">
        <w:rPr>
          <w:rFonts w:ascii="Times New Roman" w:hAnsi="Times New Roman" w:cs="Times New Roman"/>
          <w:b/>
          <w:sz w:val="24"/>
          <w:u w:val="single"/>
        </w:rPr>
        <w:t>Required Documentation</w:t>
      </w:r>
    </w:p>
    <w:p w14:paraId="5A348ACD" w14:textId="77777777" w:rsidR="00C34FF6" w:rsidRDefault="00C34FF6" w:rsidP="00C34FF6">
      <w:pPr>
        <w:spacing w:after="0" w:line="240" w:lineRule="auto"/>
        <w:rPr>
          <w:rFonts w:ascii="Times New Roman" w:hAnsi="Times New Roman" w:cs="Times New Roman"/>
        </w:rPr>
      </w:pPr>
      <w:r>
        <w:rPr>
          <w:rFonts w:ascii="Times New Roman" w:hAnsi="Times New Roman" w:cs="Times New Roman"/>
        </w:rPr>
        <w:t xml:space="preserve">Please submit this form and the documents outlined below to your college’s Instructional Program Support Coordinator (IPSC) and the District Technical Review committee via </w:t>
      </w:r>
      <w:hyperlink r:id="rId11" w:history="1">
        <w:r>
          <w:rPr>
            <w:rStyle w:val="Hyperlink"/>
            <w:rFonts w:ascii="Times New Roman" w:hAnsi="Times New Roman" w:cs="Times New Roman"/>
          </w:rPr>
          <w:t>TechReview@rccd.edu</w:t>
        </w:r>
      </w:hyperlink>
      <w:r>
        <w:rPr>
          <w:rFonts w:ascii="Times New Roman" w:hAnsi="Times New Roman" w:cs="Times New Roman"/>
        </w:rPr>
        <w:t xml:space="preserve">. Please do not submit your proposal until </w:t>
      </w:r>
      <w:proofErr w:type="gramStart"/>
      <w:r>
        <w:rPr>
          <w:rFonts w:ascii="Times New Roman" w:hAnsi="Times New Roman" w:cs="Times New Roman"/>
        </w:rPr>
        <w:t>all of</w:t>
      </w:r>
      <w:proofErr w:type="gramEnd"/>
      <w:r>
        <w:rPr>
          <w:rFonts w:ascii="Times New Roman" w:hAnsi="Times New Roman" w:cs="Times New Roman"/>
        </w:rPr>
        <w:t xml:space="preserve"> the documentation below is complete.</w:t>
      </w:r>
    </w:p>
    <w:p w14:paraId="2014BC99" w14:textId="77777777" w:rsidR="004B1448" w:rsidRPr="004B1448" w:rsidRDefault="004B1448" w:rsidP="00D20EB5">
      <w:pPr>
        <w:spacing w:after="0" w:line="240" w:lineRule="auto"/>
        <w:jc w:val="center"/>
        <w:rPr>
          <w:rFonts w:ascii="Times New Roman" w:hAnsi="Times New Roman" w:cs="Times New Roman"/>
          <w:b/>
          <w:sz w:val="24"/>
          <w:u w:val="single"/>
        </w:rPr>
      </w:pPr>
    </w:p>
    <w:p w14:paraId="379B0482" w14:textId="166CCD59" w:rsidR="004B1448" w:rsidRPr="00624257" w:rsidRDefault="004C48FD" w:rsidP="00D20EB5">
      <w:pPr>
        <w:spacing w:after="0" w:line="240" w:lineRule="auto"/>
        <w:rPr>
          <w:rFonts w:ascii="Times New Roman" w:hAnsi="Times New Roman" w:cs="Times New Roman"/>
          <w:b/>
        </w:rPr>
      </w:pPr>
      <w:r>
        <w:rPr>
          <w:rFonts w:ascii="Times New Roman" w:hAnsi="Times New Roman" w:cs="Times New Roman"/>
          <w:b/>
          <w:u w:val="single"/>
        </w:rPr>
        <w:t xml:space="preserve">All </w:t>
      </w:r>
      <w:r w:rsidR="00A81048">
        <w:rPr>
          <w:rFonts w:ascii="Times New Roman" w:hAnsi="Times New Roman" w:cs="Times New Roman"/>
          <w:b/>
          <w:u w:val="single"/>
        </w:rPr>
        <w:t>Degrees and Certificates</w:t>
      </w:r>
    </w:p>
    <w:p w14:paraId="47A1BA3A" w14:textId="5D569C95" w:rsidR="009455ED" w:rsidRDefault="00000000" w:rsidP="3EF6D768">
      <w:pPr>
        <w:spacing w:after="0" w:line="240" w:lineRule="auto"/>
        <w:rPr>
          <w:rFonts w:ascii="Times New Roman" w:hAnsi="Times New Roman" w:cs="Times New Roman"/>
        </w:rPr>
      </w:pPr>
      <w:sdt>
        <w:sdtPr>
          <w:rPr>
            <w:rFonts w:ascii="Times New Roman" w:hAnsi="Times New Roman" w:cs="Times New Roman"/>
            <w:b/>
          </w:rPr>
          <w:id w:val="982357800"/>
          <w14:checkbox>
            <w14:checked w14:val="1"/>
            <w14:checkedState w14:val="2612" w14:font="MS Gothic"/>
            <w14:uncheckedState w14:val="2610" w14:font="MS Gothic"/>
          </w14:checkbox>
        </w:sdtPr>
        <w:sdtContent>
          <w:r w:rsidR="0055318B">
            <w:rPr>
              <w:rFonts w:ascii="MS Gothic" w:eastAsia="MS Gothic" w:hAnsi="MS Gothic" w:cs="Times New Roman" w:hint="eastAsia"/>
              <w:b/>
            </w:rPr>
            <w:t>☒</w:t>
          </w:r>
        </w:sdtContent>
      </w:sdt>
      <w:r w:rsidR="004B1448" w:rsidRPr="3EF6D768">
        <w:rPr>
          <w:rFonts w:ascii="Times New Roman" w:hAnsi="Times New Roman" w:cs="Times New Roman"/>
          <w:b/>
          <w:bCs/>
        </w:rPr>
        <w:t xml:space="preserve"> </w:t>
      </w:r>
      <w:r w:rsidR="009455ED" w:rsidRPr="009455ED">
        <w:rPr>
          <w:rFonts w:ascii="Times New Roman" w:hAnsi="Times New Roman" w:cs="Times New Roman"/>
        </w:rPr>
        <w:t>Evidence of</w:t>
      </w:r>
      <w:r w:rsidR="009455ED">
        <w:rPr>
          <w:rFonts w:ascii="Times New Roman" w:hAnsi="Times New Roman" w:cs="Times New Roman"/>
        </w:rPr>
        <w:t xml:space="preserve"> district-wide</w:t>
      </w:r>
      <w:r w:rsidR="009455ED" w:rsidRPr="009455ED">
        <w:rPr>
          <w:rFonts w:ascii="Times New Roman" w:hAnsi="Times New Roman" w:cs="Times New Roman"/>
        </w:rPr>
        <w:t xml:space="preserve"> d</w:t>
      </w:r>
      <w:r w:rsidR="003E2D25" w:rsidRPr="009455ED">
        <w:rPr>
          <w:rFonts w:ascii="Times New Roman" w:hAnsi="Times New Roman" w:cs="Times New Roman"/>
        </w:rPr>
        <w:t>iscipline</w:t>
      </w:r>
      <w:r w:rsidR="003E2D25">
        <w:rPr>
          <w:rFonts w:ascii="Times New Roman" w:hAnsi="Times New Roman" w:cs="Times New Roman"/>
        </w:rPr>
        <w:t xml:space="preserve"> </w:t>
      </w:r>
      <w:r w:rsidR="240B0613">
        <w:rPr>
          <w:rFonts w:ascii="Times New Roman" w:hAnsi="Times New Roman" w:cs="Times New Roman"/>
        </w:rPr>
        <w:t>communication</w:t>
      </w:r>
    </w:p>
    <w:p w14:paraId="4C12186C" w14:textId="5026D5FF" w:rsidR="004B1448" w:rsidRPr="004B1448" w:rsidRDefault="00000000" w:rsidP="3EF6D768">
      <w:pPr>
        <w:spacing w:after="0" w:line="240" w:lineRule="auto"/>
        <w:rPr>
          <w:rFonts w:ascii="Times New Roman" w:hAnsi="Times New Roman" w:cs="Times New Roman"/>
          <w:b/>
          <w:bCs/>
        </w:rPr>
      </w:pPr>
      <w:sdt>
        <w:sdtPr>
          <w:rPr>
            <w:rFonts w:ascii="Times New Roman" w:hAnsi="Times New Roman" w:cs="Times New Roman"/>
            <w:b/>
          </w:rPr>
          <w:id w:val="-1197156249"/>
          <w14:checkbox>
            <w14:checked w14:val="1"/>
            <w14:checkedState w14:val="2612" w14:font="MS Gothic"/>
            <w14:uncheckedState w14:val="2610" w14:font="MS Gothic"/>
          </w14:checkbox>
        </w:sdtPr>
        <w:sdtContent>
          <w:r w:rsidR="0055318B">
            <w:rPr>
              <w:rFonts w:ascii="MS Gothic" w:eastAsia="MS Gothic" w:hAnsi="MS Gothic" w:cs="Times New Roman" w:hint="eastAsia"/>
              <w:b/>
            </w:rPr>
            <w:t>☒</w:t>
          </w:r>
        </w:sdtContent>
      </w:sdt>
      <w:r w:rsidR="009455ED" w:rsidRPr="3EF6D768">
        <w:rPr>
          <w:rFonts w:ascii="Times New Roman" w:hAnsi="Times New Roman" w:cs="Times New Roman"/>
          <w:b/>
          <w:bCs/>
        </w:rPr>
        <w:t xml:space="preserve"> </w:t>
      </w:r>
      <w:r w:rsidR="007971C5">
        <w:rPr>
          <w:rFonts w:ascii="Times New Roman" w:hAnsi="Times New Roman" w:cs="Times New Roman"/>
        </w:rPr>
        <w:t>Department minutes showing a</w:t>
      </w:r>
      <w:r w:rsidR="004B1448" w:rsidRPr="004B1448">
        <w:rPr>
          <w:rFonts w:ascii="Times New Roman" w:hAnsi="Times New Roman" w:cs="Times New Roman"/>
        </w:rPr>
        <w:t>pproval</w:t>
      </w:r>
    </w:p>
    <w:p w14:paraId="6D3FBD40" w14:textId="145D176B" w:rsidR="004B1448" w:rsidRPr="004B1448" w:rsidRDefault="00000000" w:rsidP="00D20EB5">
      <w:pPr>
        <w:spacing w:after="0" w:line="240" w:lineRule="auto"/>
        <w:rPr>
          <w:rFonts w:ascii="Times New Roman" w:hAnsi="Times New Roman" w:cs="Times New Roman"/>
          <w:b/>
        </w:rPr>
      </w:pPr>
      <w:sdt>
        <w:sdtPr>
          <w:rPr>
            <w:rFonts w:ascii="Times New Roman" w:hAnsi="Times New Roman" w:cs="Times New Roman"/>
            <w:b/>
          </w:rPr>
          <w:id w:val="861945166"/>
          <w14:checkbox>
            <w14:checked w14:val="1"/>
            <w14:checkedState w14:val="2612" w14:font="MS Gothic"/>
            <w14:uncheckedState w14:val="2610" w14:font="MS Gothic"/>
          </w14:checkbox>
        </w:sdtPr>
        <w:sdtContent>
          <w:r w:rsidR="0055318B">
            <w:rPr>
              <w:rFonts w:ascii="MS Gothic" w:eastAsia="MS Gothic" w:hAnsi="MS Gothic" w:cs="Times New Roman" w:hint="eastAsia"/>
              <w:b/>
            </w:rPr>
            <w:t>☒</w:t>
          </w:r>
        </w:sdtContent>
      </w:sdt>
      <w:r w:rsidR="004B1448" w:rsidRPr="004B1448">
        <w:rPr>
          <w:rFonts w:ascii="Times New Roman" w:hAnsi="Times New Roman" w:cs="Times New Roman"/>
          <w:b/>
        </w:rPr>
        <w:t xml:space="preserve"> </w:t>
      </w:r>
      <w:r w:rsidR="004B1448" w:rsidRPr="004B1448">
        <w:rPr>
          <w:rFonts w:ascii="Times New Roman" w:hAnsi="Times New Roman" w:cs="Times New Roman"/>
        </w:rPr>
        <w:t xml:space="preserve">Narrative </w:t>
      </w:r>
      <w:r w:rsidR="004B1448" w:rsidRPr="004B1448">
        <w:rPr>
          <w:rFonts w:ascii="Times New Roman" w:hAnsi="Times New Roman" w:cs="Times New Roman"/>
          <w:i/>
          <w:sz w:val="20"/>
        </w:rPr>
        <w:t>(see following page)</w:t>
      </w:r>
    </w:p>
    <w:p w14:paraId="414C2E2C" w14:textId="1CE5D1FC" w:rsidR="004B1448" w:rsidRPr="004B1448" w:rsidRDefault="00000000" w:rsidP="00D20EB5">
      <w:pPr>
        <w:spacing w:after="0" w:line="240" w:lineRule="auto"/>
        <w:rPr>
          <w:rFonts w:ascii="Times New Roman" w:hAnsi="Times New Roman" w:cs="Times New Roman"/>
          <w:b/>
        </w:rPr>
      </w:pPr>
      <w:sdt>
        <w:sdtPr>
          <w:rPr>
            <w:rFonts w:ascii="Times New Roman" w:hAnsi="Times New Roman" w:cs="Times New Roman"/>
            <w:b/>
          </w:rPr>
          <w:id w:val="281702657"/>
          <w14:checkbox>
            <w14:checked w14:val="0"/>
            <w14:checkedState w14:val="2612" w14:font="MS Gothic"/>
            <w14:uncheckedState w14:val="2610" w14:font="MS Gothic"/>
          </w14:checkbox>
        </w:sdtPr>
        <w:sdtContent>
          <w:r w:rsidR="004B1448" w:rsidRPr="004B1448">
            <w:rPr>
              <w:rFonts w:ascii="Segoe UI Symbol" w:eastAsia="MS Gothic" w:hAnsi="Segoe UI Symbol" w:cs="Segoe UI Symbol"/>
              <w:b/>
            </w:rPr>
            <w:t>☐</w:t>
          </w:r>
        </w:sdtContent>
      </w:sdt>
      <w:r w:rsidR="004B1448" w:rsidRPr="004B1448">
        <w:rPr>
          <w:rFonts w:ascii="Times New Roman" w:hAnsi="Times New Roman" w:cs="Times New Roman"/>
          <w:b/>
        </w:rPr>
        <w:t xml:space="preserve"> </w:t>
      </w:r>
      <w:r w:rsidR="004B1448" w:rsidRPr="004B1448">
        <w:rPr>
          <w:rFonts w:ascii="Times New Roman" w:hAnsi="Times New Roman" w:cs="Times New Roman"/>
        </w:rPr>
        <w:t>Tra</w:t>
      </w:r>
      <w:r w:rsidR="004B1448">
        <w:rPr>
          <w:rFonts w:ascii="Times New Roman" w:hAnsi="Times New Roman" w:cs="Times New Roman"/>
        </w:rPr>
        <w:t xml:space="preserve">nsfer preparation documentation </w:t>
      </w:r>
      <w:r w:rsidR="004B1448" w:rsidRPr="00624257">
        <w:rPr>
          <w:rFonts w:ascii="Times New Roman" w:hAnsi="Times New Roman" w:cs="Times New Roman"/>
          <w:i/>
          <w:sz w:val="20"/>
        </w:rPr>
        <w:t>(only if applicable</w:t>
      </w:r>
      <w:r w:rsidR="004B1448" w:rsidRPr="0055318B">
        <w:rPr>
          <w:rFonts w:ascii="Times New Roman" w:hAnsi="Times New Roman" w:cs="Times New Roman"/>
          <w:i/>
          <w:color w:val="FF0000"/>
          <w:sz w:val="20"/>
        </w:rPr>
        <w:t>)</w:t>
      </w:r>
      <w:r w:rsidR="0055318B" w:rsidRPr="0055318B">
        <w:rPr>
          <w:rFonts w:ascii="Times New Roman" w:hAnsi="Times New Roman" w:cs="Times New Roman"/>
          <w:i/>
          <w:color w:val="FF0000"/>
          <w:sz w:val="20"/>
        </w:rPr>
        <w:t>- N/A</w:t>
      </w:r>
    </w:p>
    <w:p w14:paraId="55A3B719" w14:textId="77777777" w:rsidR="004B1448" w:rsidRDefault="004B1448" w:rsidP="00D20EB5">
      <w:pPr>
        <w:spacing w:after="0" w:line="240" w:lineRule="auto"/>
        <w:rPr>
          <w:rFonts w:ascii="Times New Roman" w:hAnsi="Times New Roman" w:cs="Times New Roman"/>
          <w:b/>
        </w:rPr>
      </w:pPr>
    </w:p>
    <w:p w14:paraId="443A6198" w14:textId="776FECE3" w:rsidR="00624257" w:rsidRPr="00D8608E" w:rsidRDefault="00A81048" w:rsidP="00D20EB5">
      <w:pPr>
        <w:spacing w:after="0" w:line="240" w:lineRule="auto"/>
        <w:rPr>
          <w:rFonts w:ascii="Times New Roman" w:hAnsi="Times New Roman" w:cs="Times New Roman"/>
          <w:b/>
          <w:u w:val="single"/>
        </w:rPr>
      </w:pPr>
      <w:r>
        <w:rPr>
          <w:rFonts w:ascii="Times New Roman" w:hAnsi="Times New Roman" w:cs="Times New Roman"/>
          <w:b/>
          <w:u w:val="single"/>
        </w:rPr>
        <w:t>Degrees and Certificates</w:t>
      </w:r>
      <w:r w:rsidR="004C48FD">
        <w:rPr>
          <w:rFonts w:ascii="Times New Roman" w:hAnsi="Times New Roman" w:cs="Times New Roman"/>
          <w:b/>
          <w:u w:val="single"/>
        </w:rPr>
        <w:t xml:space="preserve"> </w:t>
      </w:r>
      <w:r w:rsidR="000841C2">
        <w:rPr>
          <w:rFonts w:ascii="Times New Roman" w:hAnsi="Times New Roman" w:cs="Times New Roman"/>
          <w:b/>
          <w:u w:val="single"/>
        </w:rPr>
        <w:t>of 8 Units or More with Vocational TOPs Codes</w:t>
      </w:r>
    </w:p>
    <w:p w14:paraId="0D1E6C73" w14:textId="7405A04A" w:rsidR="00925F57" w:rsidRPr="004B1448" w:rsidRDefault="001B40F8" w:rsidP="00D20EB5">
      <w:pPr>
        <w:spacing w:after="0" w:line="240" w:lineRule="auto"/>
        <w:rPr>
          <w:rFonts w:ascii="Times New Roman" w:hAnsi="Times New Roman" w:cs="Times New Roman"/>
          <w:b/>
        </w:rPr>
      </w:pPr>
      <w:r>
        <w:rPr>
          <w:rFonts w:ascii="Times New Roman" w:hAnsi="Times New Roman" w:cs="Times New Roman"/>
          <w:b/>
        </w:rPr>
        <w:t xml:space="preserve">In addition to the above, all </w:t>
      </w:r>
      <w:r w:rsidR="00A81048">
        <w:rPr>
          <w:rFonts w:ascii="Times New Roman" w:hAnsi="Times New Roman" w:cs="Times New Roman"/>
          <w:b/>
        </w:rPr>
        <w:t xml:space="preserve">degrees and certificates </w:t>
      </w:r>
      <w:r w:rsidR="001C537E">
        <w:rPr>
          <w:rFonts w:ascii="Times New Roman" w:hAnsi="Times New Roman" w:cs="Times New Roman"/>
          <w:b/>
        </w:rPr>
        <w:t xml:space="preserve">of 8 units or more </w:t>
      </w:r>
      <w:r w:rsidR="00A81048">
        <w:rPr>
          <w:rFonts w:ascii="Times New Roman" w:hAnsi="Times New Roman" w:cs="Times New Roman"/>
          <w:b/>
        </w:rPr>
        <w:t>with a vocational TOPs code</w:t>
      </w:r>
      <w:r w:rsidR="00DA4E2B" w:rsidRPr="004B1448">
        <w:rPr>
          <w:rFonts w:ascii="Times New Roman" w:hAnsi="Times New Roman" w:cs="Times New Roman"/>
          <w:b/>
        </w:rPr>
        <w:t xml:space="preserve"> must include the following</w:t>
      </w:r>
      <w:r w:rsidR="007971C5">
        <w:rPr>
          <w:rFonts w:ascii="Times New Roman" w:hAnsi="Times New Roman" w:cs="Times New Roman"/>
          <w:b/>
        </w:rPr>
        <w:t xml:space="preserve"> to be submitted to the State Chancellor’s Office for </w:t>
      </w:r>
      <w:proofErr w:type="gramStart"/>
      <w:r w:rsidR="007971C5">
        <w:rPr>
          <w:rFonts w:ascii="Times New Roman" w:hAnsi="Times New Roman" w:cs="Times New Roman"/>
          <w:b/>
        </w:rPr>
        <w:t>approval.*</w:t>
      </w:r>
      <w:proofErr w:type="gramEnd"/>
    </w:p>
    <w:p w14:paraId="7042326E" w14:textId="70DB1B9E" w:rsidR="00DA4E2B" w:rsidRPr="004B1448" w:rsidRDefault="00000000" w:rsidP="00D20EB5">
      <w:pPr>
        <w:spacing w:after="0" w:line="240" w:lineRule="auto"/>
        <w:rPr>
          <w:rFonts w:ascii="Times New Roman" w:hAnsi="Times New Roman" w:cs="Times New Roman"/>
          <w:b/>
        </w:rPr>
      </w:pPr>
      <w:sdt>
        <w:sdtPr>
          <w:rPr>
            <w:rFonts w:ascii="Times New Roman" w:hAnsi="Times New Roman" w:cs="Times New Roman"/>
            <w:b/>
          </w:rPr>
          <w:id w:val="-1799908227"/>
          <w14:checkbox>
            <w14:checked w14:val="1"/>
            <w14:checkedState w14:val="2612" w14:font="MS Gothic"/>
            <w14:uncheckedState w14:val="2610" w14:font="MS Gothic"/>
          </w14:checkbox>
        </w:sdtPr>
        <w:sdtContent>
          <w:r w:rsidR="009913A3">
            <w:rPr>
              <w:rFonts w:ascii="MS Gothic" w:eastAsia="MS Gothic" w:hAnsi="MS Gothic" w:cs="Times New Roman" w:hint="eastAsia"/>
              <w:b/>
            </w:rPr>
            <w:t>☒</w:t>
          </w:r>
        </w:sdtContent>
      </w:sdt>
      <w:r w:rsidR="00DA4E2B" w:rsidRPr="004B1448">
        <w:rPr>
          <w:rFonts w:ascii="Times New Roman" w:hAnsi="Times New Roman" w:cs="Times New Roman"/>
          <w:b/>
        </w:rPr>
        <w:t xml:space="preserve"> </w:t>
      </w:r>
      <w:r w:rsidR="00DA4E2B" w:rsidRPr="004B1448">
        <w:rPr>
          <w:rFonts w:ascii="Times New Roman" w:hAnsi="Times New Roman" w:cs="Times New Roman"/>
        </w:rPr>
        <w:t xml:space="preserve">Labor </w:t>
      </w:r>
      <w:r w:rsidR="004B1448">
        <w:rPr>
          <w:rFonts w:ascii="Times New Roman" w:hAnsi="Times New Roman" w:cs="Times New Roman"/>
        </w:rPr>
        <w:t>Market Information and Analysis</w:t>
      </w:r>
      <w:r w:rsidR="001B40F8">
        <w:rPr>
          <w:rFonts w:ascii="Times New Roman" w:hAnsi="Times New Roman" w:cs="Times New Roman"/>
        </w:rPr>
        <w:t xml:space="preserve"> </w:t>
      </w:r>
      <w:r w:rsidR="001B40F8">
        <w:rPr>
          <w:rFonts w:ascii="Times New Roman" w:hAnsi="Times New Roman" w:cs="Times New Roman"/>
          <w:i/>
          <w:sz w:val="20"/>
        </w:rPr>
        <w:t>(</w:t>
      </w:r>
      <w:r w:rsidR="00C972F8">
        <w:rPr>
          <w:rFonts w:ascii="Times New Roman" w:hAnsi="Times New Roman" w:cs="Times New Roman"/>
          <w:i/>
          <w:sz w:val="20"/>
        </w:rPr>
        <w:t>R</w:t>
      </w:r>
      <w:r w:rsidR="001B40F8">
        <w:rPr>
          <w:rFonts w:ascii="Times New Roman" w:hAnsi="Times New Roman" w:cs="Times New Roman"/>
          <w:i/>
          <w:sz w:val="20"/>
        </w:rPr>
        <w:t xml:space="preserve">equired for new programs </w:t>
      </w:r>
      <w:r w:rsidR="001B40F8" w:rsidRPr="007E1016">
        <w:rPr>
          <w:rFonts w:ascii="Times New Roman" w:hAnsi="Times New Roman" w:cs="Times New Roman"/>
          <w:i/>
          <w:sz w:val="20"/>
        </w:rPr>
        <w:t>and</w:t>
      </w:r>
      <w:r w:rsidR="00BA40CB">
        <w:rPr>
          <w:rFonts w:ascii="Times New Roman" w:hAnsi="Times New Roman" w:cs="Times New Roman"/>
          <w:i/>
          <w:sz w:val="20"/>
        </w:rPr>
        <w:t xml:space="preserve"> </w:t>
      </w:r>
      <w:r w:rsidR="001B40F8">
        <w:rPr>
          <w:rFonts w:ascii="Times New Roman" w:hAnsi="Times New Roman" w:cs="Times New Roman"/>
          <w:i/>
          <w:sz w:val="20"/>
        </w:rPr>
        <w:t>modifications</w:t>
      </w:r>
      <w:r w:rsidR="00C972F8">
        <w:rPr>
          <w:rFonts w:ascii="Times New Roman" w:hAnsi="Times New Roman" w:cs="Times New Roman"/>
          <w:i/>
          <w:sz w:val="20"/>
        </w:rPr>
        <w:t>.)</w:t>
      </w:r>
    </w:p>
    <w:p w14:paraId="603E0CC8" w14:textId="72C50C89" w:rsidR="00DA4E2B" w:rsidRPr="004B1448" w:rsidRDefault="00000000" w:rsidP="00D20EB5">
      <w:pPr>
        <w:spacing w:after="0" w:line="240" w:lineRule="auto"/>
        <w:rPr>
          <w:rFonts w:ascii="Times New Roman" w:hAnsi="Times New Roman" w:cs="Times New Roman"/>
        </w:rPr>
      </w:pPr>
      <w:sdt>
        <w:sdtPr>
          <w:rPr>
            <w:rFonts w:ascii="Times New Roman" w:hAnsi="Times New Roman" w:cs="Times New Roman"/>
            <w:b/>
          </w:rPr>
          <w:id w:val="-1896261748"/>
          <w14:checkbox>
            <w14:checked w14:val="1"/>
            <w14:checkedState w14:val="2612" w14:font="MS Gothic"/>
            <w14:uncheckedState w14:val="2610" w14:font="MS Gothic"/>
          </w14:checkbox>
        </w:sdtPr>
        <w:sdtContent>
          <w:r w:rsidR="0055318B">
            <w:rPr>
              <w:rFonts w:ascii="MS Gothic" w:eastAsia="MS Gothic" w:hAnsi="MS Gothic" w:cs="Times New Roman" w:hint="eastAsia"/>
              <w:b/>
            </w:rPr>
            <w:t>☒</w:t>
          </w:r>
        </w:sdtContent>
      </w:sdt>
      <w:r w:rsidR="00DA4E2B" w:rsidRPr="004B1448">
        <w:rPr>
          <w:rFonts w:ascii="Times New Roman" w:hAnsi="Times New Roman" w:cs="Times New Roman"/>
          <w:b/>
        </w:rPr>
        <w:t xml:space="preserve"> </w:t>
      </w:r>
      <w:r w:rsidR="00DA4E2B" w:rsidRPr="004B1448">
        <w:rPr>
          <w:rFonts w:ascii="Times New Roman" w:hAnsi="Times New Roman" w:cs="Times New Roman"/>
        </w:rPr>
        <w:t>Advisory Committee Recommendation</w:t>
      </w:r>
      <w:r w:rsidR="004B1448">
        <w:rPr>
          <w:rFonts w:ascii="Times New Roman" w:hAnsi="Times New Roman" w:cs="Times New Roman"/>
        </w:rPr>
        <w:t xml:space="preserve"> </w:t>
      </w:r>
      <w:r w:rsidR="001B40F8">
        <w:rPr>
          <w:rFonts w:ascii="Times New Roman" w:hAnsi="Times New Roman" w:cs="Times New Roman"/>
          <w:i/>
          <w:sz w:val="20"/>
        </w:rPr>
        <w:t>(</w:t>
      </w:r>
      <w:r w:rsidR="003C13DF">
        <w:rPr>
          <w:rFonts w:ascii="Times New Roman" w:hAnsi="Times New Roman" w:cs="Times New Roman"/>
          <w:i/>
          <w:sz w:val="20"/>
        </w:rPr>
        <w:t>R</w:t>
      </w:r>
      <w:r w:rsidR="001B40F8">
        <w:rPr>
          <w:rFonts w:ascii="Times New Roman" w:hAnsi="Times New Roman" w:cs="Times New Roman"/>
          <w:i/>
          <w:sz w:val="20"/>
        </w:rPr>
        <w:t xml:space="preserve">equired for new programs </w:t>
      </w:r>
      <w:r w:rsidR="001B40F8" w:rsidRPr="0099493B">
        <w:rPr>
          <w:rFonts w:ascii="Times New Roman" w:hAnsi="Times New Roman" w:cs="Times New Roman"/>
          <w:i/>
          <w:sz w:val="20"/>
        </w:rPr>
        <w:t>and</w:t>
      </w:r>
      <w:r w:rsidR="0099493B">
        <w:rPr>
          <w:rFonts w:ascii="Times New Roman" w:hAnsi="Times New Roman" w:cs="Times New Roman"/>
          <w:i/>
          <w:sz w:val="20"/>
        </w:rPr>
        <w:t xml:space="preserve"> </w:t>
      </w:r>
      <w:r w:rsidR="003C13DF">
        <w:rPr>
          <w:rFonts w:ascii="Times New Roman" w:hAnsi="Times New Roman" w:cs="Times New Roman"/>
          <w:i/>
          <w:sz w:val="20"/>
        </w:rPr>
        <w:t xml:space="preserve">may be required for </w:t>
      </w:r>
      <w:r w:rsidR="001B40F8">
        <w:rPr>
          <w:rFonts w:ascii="Times New Roman" w:hAnsi="Times New Roman" w:cs="Times New Roman"/>
          <w:i/>
          <w:sz w:val="20"/>
        </w:rPr>
        <w:t>modifications</w:t>
      </w:r>
      <w:r w:rsidR="003C13DF">
        <w:rPr>
          <w:rFonts w:ascii="Times New Roman" w:hAnsi="Times New Roman" w:cs="Times New Roman"/>
          <w:i/>
          <w:sz w:val="20"/>
        </w:rPr>
        <w:t>. Check with the curriculum coordinator at your college to determine if a new recommendation is necessary.</w:t>
      </w:r>
      <w:r w:rsidR="001B40F8">
        <w:rPr>
          <w:rFonts w:ascii="Times New Roman" w:hAnsi="Times New Roman" w:cs="Times New Roman"/>
          <w:i/>
          <w:sz w:val="20"/>
        </w:rPr>
        <w:t>)</w:t>
      </w:r>
      <w:r w:rsidR="0055318B" w:rsidRPr="0055318B">
        <w:rPr>
          <w:rFonts w:ascii="Times New Roman" w:hAnsi="Times New Roman" w:cs="Times New Roman"/>
          <w:i/>
          <w:color w:val="FF0000"/>
          <w:sz w:val="20"/>
        </w:rPr>
        <w:t>-At State</w:t>
      </w:r>
    </w:p>
    <w:p w14:paraId="17CA41F7" w14:textId="496B2E82" w:rsidR="007971C5" w:rsidRDefault="00000000" w:rsidP="00D20EB5">
      <w:pPr>
        <w:spacing w:after="0" w:line="240" w:lineRule="auto"/>
        <w:rPr>
          <w:rFonts w:ascii="Times New Roman" w:hAnsi="Times New Roman" w:cs="Times New Roman"/>
          <w:i/>
          <w:sz w:val="20"/>
        </w:rPr>
      </w:pPr>
      <w:sdt>
        <w:sdtPr>
          <w:rPr>
            <w:rFonts w:ascii="Times New Roman" w:hAnsi="Times New Roman" w:cs="Times New Roman"/>
            <w:b/>
          </w:rPr>
          <w:id w:val="-947008382"/>
          <w14:checkbox>
            <w14:checked w14:val="1"/>
            <w14:checkedState w14:val="2612" w14:font="MS Gothic"/>
            <w14:uncheckedState w14:val="2610" w14:font="MS Gothic"/>
          </w14:checkbox>
        </w:sdtPr>
        <w:sdtContent>
          <w:r w:rsidR="001C5DFB">
            <w:rPr>
              <w:rFonts w:ascii="MS Gothic" w:eastAsia="MS Gothic" w:hAnsi="MS Gothic" w:cs="Times New Roman" w:hint="eastAsia"/>
              <w:b/>
            </w:rPr>
            <w:t>☒</w:t>
          </w:r>
        </w:sdtContent>
      </w:sdt>
      <w:r w:rsidR="00DA4E2B" w:rsidRPr="004B1448">
        <w:rPr>
          <w:rFonts w:ascii="Times New Roman" w:hAnsi="Times New Roman" w:cs="Times New Roman"/>
          <w:b/>
        </w:rPr>
        <w:t xml:space="preserve"> </w:t>
      </w:r>
      <w:r w:rsidR="00DA4E2B" w:rsidRPr="004B1448">
        <w:rPr>
          <w:rFonts w:ascii="Times New Roman" w:hAnsi="Times New Roman" w:cs="Times New Roman"/>
        </w:rPr>
        <w:t xml:space="preserve">Regional Consortium Recommendation </w:t>
      </w:r>
      <w:r w:rsidR="00DA4E2B" w:rsidRPr="004B1448">
        <w:rPr>
          <w:rFonts w:ascii="Times New Roman" w:hAnsi="Times New Roman" w:cs="Times New Roman"/>
          <w:i/>
          <w:sz w:val="20"/>
        </w:rPr>
        <w:t>(</w:t>
      </w:r>
      <w:r w:rsidR="00C972F8">
        <w:rPr>
          <w:rFonts w:ascii="Times New Roman" w:hAnsi="Times New Roman" w:cs="Times New Roman"/>
          <w:i/>
          <w:sz w:val="20"/>
        </w:rPr>
        <w:t>R</w:t>
      </w:r>
      <w:r w:rsidR="001B40F8">
        <w:rPr>
          <w:rFonts w:ascii="Times New Roman" w:hAnsi="Times New Roman" w:cs="Times New Roman"/>
          <w:i/>
          <w:sz w:val="20"/>
        </w:rPr>
        <w:t xml:space="preserve">equired for </w:t>
      </w:r>
      <w:r w:rsidR="00DA4E2B" w:rsidRPr="004B1448">
        <w:rPr>
          <w:rFonts w:ascii="Times New Roman" w:hAnsi="Times New Roman" w:cs="Times New Roman"/>
          <w:i/>
          <w:sz w:val="20"/>
        </w:rPr>
        <w:t>new programs only</w:t>
      </w:r>
      <w:r w:rsidR="00C972F8">
        <w:rPr>
          <w:rFonts w:ascii="Times New Roman" w:hAnsi="Times New Roman" w:cs="Times New Roman"/>
          <w:i/>
          <w:sz w:val="20"/>
        </w:rPr>
        <w:t>.</w:t>
      </w:r>
      <w:r w:rsidR="00DA4E2B" w:rsidRPr="004B1448">
        <w:rPr>
          <w:rFonts w:ascii="Times New Roman" w:hAnsi="Times New Roman" w:cs="Times New Roman"/>
          <w:i/>
          <w:sz w:val="20"/>
        </w:rPr>
        <w:t>)</w:t>
      </w:r>
      <w:r w:rsidR="0055318B">
        <w:rPr>
          <w:rFonts w:ascii="Times New Roman" w:hAnsi="Times New Roman" w:cs="Times New Roman"/>
          <w:i/>
          <w:sz w:val="20"/>
        </w:rPr>
        <w:t xml:space="preserve"> </w:t>
      </w:r>
      <w:r w:rsidR="0055318B" w:rsidRPr="0055318B">
        <w:rPr>
          <w:rFonts w:ascii="Times New Roman" w:hAnsi="Times New Roman" w:cs="Times New Roman"/>
          <w:i/>
          <w:color w:val="FF0000"/>
          <w:sz w:val="20"/>
        </w:rPr>
        <w:t>-At State</w:t>
      </w:r>
    </w:p>
    <w:p w14:paraId="5DE1525D" w14:textId="77777777" w:rsidR="007971C5" w:rsidRDefault="007971C5" w:rsidP="00D20EB5">
      <w:pPr>
        <w:spacing w:after="0" w:line="240" w:lineRule="auto"/>
        <w:rPr>
          <w:rFonts w:ascii="Times New Roman" w:hAnsi="Times New Roman" w:cs="Times New Roman"/>
          <w:i/>
          <w:sz w:val="20"/>
        </w:rPr>
      </w:pPr>
    </w:p>
    <w:p w14:paraId="39A32136" w14:textId="171F5E30" w:rsidR="008C6628" w:rsidRDefault="007971C5" w:rsidP="00D20EB5">
      <w:pPr>
        <w:spacing w:after="0" w:line="240" w:lineRule="auto"/>
        <w:rPr>
          <w:rFonts w:ascii="Times New Roman" w:hAnsi="Times New Roman" w:cs="Times New Roman"/>
          <w:i/>
          <w:sz w:val="20"/>
        </w:rPr>
      </w:pPr>
      <w:r>
        <w:rPr>
          <w:rFonts w:ascii="Times New Roman" w:hAnsi="Times New Roman" w:cs="Times New Roman"/>
          <w:i/>
          <w:sz w:val="20"/>
        </w:rPr>
        <w:t>*</w:t>
      </w:r>
      <w:r w:rsidR="0068396A">
        <w:rPr>
          <w:rFonts w:ascii="Times New Roman" w:hAnsi="Times New Roman" w:cs="Times New Roman"/>
          <w:i/>
          <w:sz w:val="20"/>
        </w:rPr>
        <w:t>C</w:t>
      </w:r>
      <w:r w:rsidR="004C48FD">
        <w:rPr>
          <w:rFonts w:ascii="Times New Roman" w:hAnsi="Times New Roman" w:cs="Times New Roman"/>
          <w:i/>
          <w:sz w:val="20"/>
        </w:rPr>
        <w:t>ertificates between 8 and less than 16 units can be approved</w:t>
      </w:r>
      <w:r w:rsidR="0068396A">
        <w:rPr>
          <w:rFonts w:ascii="Times New Roman" w:hAnsi="Times New Roman" w:cs="Times New Roman"/>
          <w:i/>
          <w:sz w:val="20"/>
        </w:rPr>
        <w:t xml:space="preserve"> locally or can be submitted to the State Chancellor’s Office for approval. Certificates of less than 8 units can only be approved locally. However, locally approved certificates</w:t>
      </w:r>
      <w:r w:rsidR="00B67236">
        <w:rPr>
          <w:rFonts w:ascii="Times New Roman" w:hAnsi="Times New Roman" w:cs="Times New Roman"/>
          <w:i/>
          <w:sz w:val="20"/>
        </w:rPr>
        <w:t xml:space="preserve"> will not</w:t>
      </w:r>
      <w:r w:rsidR="0068396A">
        <w:rPr>
          <w:rFonts w:ascii="Times New Roman" w:hAnsi="Times New Roman" w:cs="Times New Roman"/>
          <w:i/>
          <w:sz w:val="20"/>
        </w:rPr>
        <w:t xml:space="preserve"> appear on student transcripts.</w:t>
      </w:r>
    </w:p>
    <w:p w14:paraId="296D285D" w14:textId="729167C9" w:rsidR="00334185" w:rsidRDefault="00334185">
      <w:pPr>
        <w:rPr>
          <w:rFonts w:ascii="Times New Roman" w:hAnsi="Times New Roman" w:cs="Times New Roman"/>
          <w:i/>
          <w:sz w:val="20"/>
        </w:rPr>
      </w:pPr>
      <w:r>
        <w:rPr>
          <w:rFonts w:ascii="Times New Roman" w:hAnsi="Times New Roman" w:cs="Times New Roman"/>
          <w:i/>
          <w:sz w:val="20"/>
        </w:rPr>
        <w:br w:type="page"/>
      </w:r>
    </w:p>
    <w:p w14:paraId="2D4B9927" w14:textId="3C1789D4" w:rsidR="00E846E5" w:rsidRDefault="008C6628" w:rsidP="00D8608E">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Program Narrative</w:t>
      </w:r>
    </w:p>
    <w:p w14:paraId="6E0F516B" w14:textId="77777777" w:rsidR="008C6628" w:rsidRDefault="008C6628" w:rsidP="00D8608E">
      <w:pPr>
        <w:spacing w:after="0" w:line="240" w:lineRule="auto"/>
        <w:jc w:val="center"/>
        <w:rPr>
          <w:rFonts w:ascii="Times New Roman" w:hAnsi="Times New Roman" w:cs="Times New Roman"/>
          <w:b/>
          <w:sz w:val="24"/>
          <w:szCs w:val="24"/>
          <w:u w:val="single"/>
        </w:rPr>
      </w:pPr>
    </w:p>
    <w:p w14:paraId="5CB37A0B" w14:textId="68A934FF" w:rsidR="008C6628" w:rsidRDefault="008C6628" w:rsidP="00D8608E">
      <w:pPr>
        <w:spacing w:after="0" w:line="240" w:lineRule="auto"/>
        <w:rPr>
          <w:rFonts w:ascii="Times New Roman" w:hAnsi="Times New Roman" w:cs="Times New Roman"/>
          <w:b/>
          <w:sz w:val="24"/>
          <w:szCs w:val="24"/>
        </w:rPr>
      </w:pPr>
      <w:r>
        <w:rPr>
          <w:rFonts w:ascii="Times New Roman" w:hAnsi="Times New Roman" w:cs="Times New Roman"/>
          <w:b/>
          <w:sz w:val="24"/>
          <w:szCs w:val="24"/>
        </w:rPr>
        <w:t>Item 1. Program Goals and Objectives</w:t>
      </w:r>
    </w:p>
    <w:p w14:paraId="56DC6584" w14:textId="4BCEB3BA" w:rsidR="008C6628" w:rsidRPr="00DA4E2B" w:rsidRDefault="00F6486A" w:rsidP="00D8608E">
      <w:pPr>
        <w:spacing w:after="0" w:line="240" w:lineRule="auto"/>
        <w:rPr>
          <w:rFonts w:ascii="Times New Roman" w:hAnsi="Times New Roman" w:cs="Times New Roman"/>
          <w:i/>
          <w:szCs w:val="24"/>
        </w:rPr>
      </w:pPr>
      <w:r>
        <w:rPr>
          <w:rFonts w:ascii="Times New Roman" w:hAnsi="Times New Roman" w:cs="Times New Roman"/>
          <w:i/>
          <w:szCs w:val="24"/>
        </w:rPr>
        <w:t>For programs</w:t>
      </w:r>
      <w:r w:rsidR="00D20EB5">
        <w:rPr>
          <w:rFonts w:ascii="Times New Roman" w:hAnsi="Times New Roman" w:cs="Times New Roman"/>
          <w:i/>
          <w:szCs w:val="24"/>
        </w:rPr>
        <w:t xml:space="preserve"> with a vocational TOPs code</w:t>
      </w:r>
      <w:r>
        <w:rPr>
          <w:rFonts w:ascii="Times New Roman" w:hAnsi="Times New Roman" w:cs="Times New Roman"/>
          <w:i/>
          <w:szCs w:val="24"/>
        </w:rPr>
        <w:t>, m</w:t>
      </w:r>
      <w:r w:rsidR="008C6628" w:rsidRPr="00DA4E2B">
        <w:rPr>
          <w:rFonts w:ascii="Times New Roman" w:hAnsi="Times New Roman" w:cs="Times New Roman"/>
          <w:i/>
          <w:szCs w:val="24"/>
        </w:rPr>
        <w:t>ust address a val</w:t>
      </w:r>
      <w:r>
        <w:rPr>
          <w:rFonts w:ascii="Times New Roman" w:hAnsi="Times New Roman" w:cs="Times New Roman"/>
          <w:i/>
          <w:szCs w:val="24"/>
        </w:rPr>
        <w:t xml:space="preserve">id workforce preparation purpose. </w:t>
      </w:r>
      <w:r w:rsidR="00D20EB5">
        <w:rPr>
          <w:rFonts w:ascii="Times New Roman" w:hAnsi="Times New Roman" w:cs="Times New Roman"/>
          <w:i/>
          <w:szCs w:val="24"/>
        </w:rPr>
        <w:t>For programs with a non-vocational TOPs code</w:t>
      </w:r>
      <w:r>
        <w:rPr>
          <w:rFonts w:ascii="Times New Roman" w:hAnsi="Times New Roman" w:cs="Times New Roman"/>
          <w:i/>
          <w:szCs w:val="24"/>
        </w:rPr>
        <w:t>, must address a valid workforce preparation, basic skills, civic education, or local purpose. M</w:t>
      </w:r>
      <w:r w:rsidR="008C6628" w:rsidRPr="00DA4E2B">
        <w:rPr>
          <w:rFonts w:ascii="Times New Roman" w:hAnsi="Times New Roman" w:cs="Times New Roman"/>
          <w:i/>
          <w:szCs w:val="24"/>
        </w:rPr>
        <w:t>ay address transfer preparation</w:t>
      </w:r>
      <w:r>
        <w:rPr>
          <w:rFonts w:ascii="Times New Roman" w:hAnsi="Times New Roman" w:cs="Times New Roman"/>
          <w:i/>
          <w:szCs w:val="24"/>
        </w:rPr>
        <w:t xml:space="preserve"> if applicable.</w:t>
      </w:r>
    </w:p>
    <w:p w14:paraId="76B89A6A" w14:textId="31E73897" w:rsidR="00D8608E" w:rsidRDefault="00D8608E" w:rsidP="00D8608E">
      <w:pPr>
        <w:spacing w:after="0" w:line="240" w:lineRule="auto"/>
        <w:rPr>
          <w:rFonts w:ascii="Times New Roman" w:hAnsi="Times New Roman" w:cs="Times New Roman"/>
          <w:b/>
          <w:sz w:val="24"/>
          <w:szCs w:val="24"/>
        </w:rPr>
      </w:pPr>
    </w:p>
    <w:p w14:paraId="44B26808" w14:textId="77777777" w:rsidR="000F45FC" w:rsidRDefault="000F45FC" w:rsidP="000F45FC">
      <w:pPr>
        <w:spacing w:after="0" w:line="240" w:lineRule="auto"/>
        <w:rPr>
          <w:rFonts w:ascii="Arial" w:eastAsia="Times New Roman" w:hAnsi="Arial" w:cs="Arial"/>
          <w:color w:val="000000"/>
          <w:sz w:val="18"/>
          <w:szCs w:val="18"/>
        </w:rPr>
      </w:pPr>
      <w:r w:rsidRPr="004B3F37">
        <w:rPr>
          <w:rFonts w:ascii="Arial" w:eastAsia="Times New Roman" w:hAnsi="Arial" w:cs="Arial"/>
          <w:color w:val="000000"/>
          <w:sz w:val="18"/>
          <w:szCs w:val="18"/>
          <w:u w:val="single"/>
        </w:rPr>
        <w:t>PROGRAM LEARNING OUTCOMES</w:t>
      </w:r>
      <w:r w:rsidRPr="004B3F37">
        <w:rPr>
          <w:rFonts w:ascii="Arial" w:eastAsia="Times New Roman" w:hAnsi="Arial" w:cs="Arial"/>
          <w:color w:val="000000"/>
          <w:sz w:val="18"/>
          <w:szCs w:val="18"/>
        </w:rPr>
        <w:br/>
        <w:t xml:space="preserve">Upon successful completion of this program, students should be able to: </w:t>
      </w:r>
    </w:p>
    <w:p w14:paraId="0B4DD892" w14:textId="77777777" w:rsidR="000F45FC" w:rsidRDefault="000F45FC" w:rsidP="000F45FC">
      <w:pPr>
        <w:pStyle w:val="ListParagraph"/>
        <w:numPr>
          <w:ilvl w:val="0"/>
          <w:numId w:val="3"/>
        </w:numPr>
        <w:spacing w:after="0" w:line="240" w:lineRule="auto"/>
      </w:pPr>
      <w:r>
        <w:t>Demonstrate knowledge and skills needed to prepare for an entry-level paraprofessional position in drug and alcohol studies.</w:t>
      </w:r>
    </w:p>
    <w:p w14:paraId="447A0E77" w14:textId="77777777" w:rsidR="000F45FC" w:rsidRDefault="000F45FC" w:rsidP="000F45FC">
      <w:pPr>
        <w:pStyle w:val="ListParagraph"/>
        <w:numPr>
          <w:ilvl w:val="1"/>
          <w:numId w:val="3"/>
        </w:numPr>
        <w:spacing w:after="0" w:line="240" w:lineRule="auto"/>
      </w:pPr>
      <w:r>
        <w:t>Course Student Learning Outcome</w:t>
      </w:r>
    </w:p>
    <w:p w14:paraId="1989B244" w14:textId="77777777" w:rsidR="000F45FC" w:rsidRDefault="000F45FC" w:rsidP="000F45FC">
      <w:pPr>
        <w:pStyle w:val="ListParagraph"/>
        <w:numPr>
          <w:ilvl w:val="2"/>
          <w:numId w:val="3"/>
        </w:numPr>
        <w:spacing w:after="0" w:line="240" w:lineRule="auto"/>
      </w:pPr>
      <w:r>
        <w:t>HMS 23: Recognize, define, and analyze the terms of law and ethics.</w:t>
      </w:r>
    </w:p>
    <w:p w14:paraId="528895AC" w14:textId="77777777" w:rsidR="000F45FC" w:rsidRDefault="000F45FC" w:rsidP="000F45FC">
      <w:pPr>
        <w:pStyle w:val="ListParagraph"/>
        <w:numPr>
          <w:ilvl w:val="2"/>
          <w:numId w:val="3"/>
        </w:numPr>
        <w:spacing w:after="0" w:line="240" w:lineRule="auto"/>
      </w:pPr>
      <w:r>
        <w:t>HMS 23: Contribution of volunteer experience in the career pathway of human services/social work during service-based learning.</w:t>
      </w:r>
    </w:p>
    <w:p w14:paraId="5CE2BF73" w14:textId="77777777" w:rsidR="000F45FC" w:rsidRDefault="000F45FC" w:rsidP="000F45FC">
      <w:pPr>
        <w:pStyle w:val="ListParagraph"/>
        <w:numPr>
          <w:ilvl w:val="2"/>
          <w:numId w:val="3"/>
        </w:numPr>
        <w:spacing w:after="0" w:line="240" w:lineRule="auto"/>
      </w:pPr>
      <w:r>
        <w:t>HMS 24: Recognize, define, and analyze the terms of self-care in human services/social work.</w:t>
      </w:r>
    </w:p>
    <w:p w14:paraId="01D78210" w14:textId="77777777" w:rsidR="000F45FC" w:rsidRDefault="000F45FC" w:rsidP="000F45FC">
      <w:pPr>
        <w:pStyle w:val="ListParagraph"/>
        <w:numPr>
          <w:ilvl w:val="2"/>
          <w:numId w:val="3"/>
        </w:numPr>
        <w:spacing w:after="0" w:line="240" w:lineRule="auto"/>
      </w:pPr>
      <w:r>
        <w:t>HMS 24: Demonstrate knowledge of self-care through processing case vignettes, role plays, documentation and/or assessment procedures.</w:t>
      </w:r>
    </w:p>
    <w:p w14:paraId="43A546C6" w14:textId="77777777" w:rsidR="000F45FC" w:rsidRDefault="000F45FC" w:rsidP="000F45FC">
      <w:pPr>
        <w:pStyle w:val="ListParagraph"/>
        <w:numPr>
          <w:ilvl w:val="2"/>
          <w:numId w:val="3"/>
        </w:numPr>
        <w:spacing w:after="0" w:line="240" w:lineRule="auto"/>
      </w:pPr>
      <w:r>
        <w:t>HMS 24: Contribution of volunteer experience in the career pathway of human services/social work during service-based learning.</w:t>
      </w:r>
    </w:p>
    <w:p w14:paraId="36990528" w14:textId="77777777" w:rsidR="000F45FC" w:rsidRDefault="000F45FC" w:rsidP="000F45FC">
      <w:pPr>
        <w:pStyle w:val="ListParagraph"/>
        <w:numPr>
          <w:ilvl w:val="2"/>
          <w:numId w:val="3"/>
        </w:numPr>
        <w:spacing w:after="0" w:line="240" w:lineRule="auto"/>
      </w:pPr>
      <w:r>
        <w:t>HMS 5: Demonstrate proficiency in the techniques of active listening in evaluation and counseling.</w:t>
      </w:r>
    </w:p>
    <w:p w14:paraId="2767973D" w14:textId="74708B28" w:rsidR="000F45FC" w:rsidRDefault="000F45FC" w:rsidP="000F45FC">
      <w:pPr>
        <w:pStyle w:val="ListParagraph"/>
        <w:numPr>
          <w:ilvl w:val="2"/>
          <w:numId w:val="3"/>
        </w:numPr>
        <w:spacing w:after="0" w:line="240" w:lineRule="auto"/>
      </w:pPr>
      <w:r>
        <w:t xml:space="preserve">HMS 5: Recognize and discuss client strengths, </w:t>
      </w:r>
      <w:r w:rsidR="00B3776F">
        <w:t>a</w:t>
      </w:r>
      <w:r>
        <w:t xml:space="preserve">ccomplishments and available </w:t>
      </w:r>
      <w:proofErr w:type="gramStart"/>
      <w:r>
        <w:t>supports</w:t>
      </w:r>
      <w:proofErr w:type="gramEnd"/>
      <w:r>
        <w:t>.</w:t>
      </w:r>
    </w:p>
    <w:p w14:paraId="4C21D27B" w14:textId="77777777" w:rsidR="000F45FC" w:rsidRDefault="000F45FC" w:rsidP="000F45FC">
      <w:pPr>
        <w:pStyle w:val="ListParagraph"/>
        <w:numPr>
          <w:ilvl w:val="2"/>
          <w:numId w:val="3"/>
        </w:numPr>
        <w:spacing w:after="0" w:line="240" w:lineRule="auto"/>
      </w:pPr>
      <w:r>
        <w:t>HMS 5: Articulate self-generated options and approaches to dealing with ethical dilemmas.</w:t>
      </w:r>
    </w:p>
    <w:p w14:paraId="489491EC" w14:textId="77777777" w:rsidR="000F45FC" w:rsidRDefault="000F45FC" w:rsidP="000F45FC">
      <w:pPr>
        <w:pStyle w:val="ListParagraph"/>
        <w:numPr>
          <w:ilvl w:val="2"/>
          <w:numId w:val="3"/>
        </w:numPr>
        <w:spacing w:after="0" w:line="240" w:lineRule="auto"/>
      </w:pPr>
      <w:r>
        <w:t>HMS 6: List and describe the basic elements of case management.</w:t>
      </w:r>
    </w:p>
    <w:p w14:paraId="06AEF164" w14:textId="77777777" w:rsidR="000F45FC" w:rsidRDefault="000F45FC" w:rsidP="000F45FC">
      <w:pPr>
        <w:pStyle w:val="ListParagraph"/>
        <w:numPr>
          <w:ilvl w:val="2"/>
          <w:numId w:val="3"/>
        </w:numPr>
        <w:spacing w:after="0" w:line="240" w:lineRule="auto"/>
      </w:pPr>
      <w:r>
        <w:t>HMS 6: List and describe the basic skills and personal characteristics desirable of a case manager.</w:t>
      </w:r>
    </w:p>
    <w:p w14:paraId="006F36F7" w14:textId="77777777" w:rsidR="000F45FC" w:rsidRDefault="000F45FC" w:rsidP="000F45FC">
      <w:pPr>
        <w:pStyle w:val="ListParagraph"/>
        <w:numPr>
          <w:ilvl w:val="2"/>
          <w:numId w:val="3"/>
        </w:numPr>
        <w:spacing w:after="0" w:line="240" w:lineRule="auto"/>
      </w:pPr>
      <w:r>
        <w:t>HMS 6: Assess client needs and create a list of appropriate referral sources.</w:t>
      </w:r>
    </w:p>
    <w:p w14:paraId="459C4698" w14:textId="77777777" w:rsidR="000F45FC" w:rsidRDefault="000F45FC" w:rsidP="000F45FC">
      <w:pPr>
        <w:pStyle w:val="ListParagraph"/>
        <w:numPr>
          <w:ilvl w:val="2"/>
          <w:numId w:val="3"/>
        </w:numPr>
        <w:spacing w:after="0" w:line="240" w:lineRule="auto"/>
      </w:pPr>
      <w:r>
        <w:t>HMS 6: Formulate goals, objectives, priorities and action plans with clients.</w:t>
      </w:r>
    </w:p>
    <w:p w14:paraId="174D1D26" w14:textId="77777777" w:rsidR="000F45FC" w:rsidRDefault="000F45FC" w:rsidP="000F45FC">
      <w:pPr>
        <w:pStyle w:val="ListParagraph"/>
        <w:numPr>
          <w:ilvl w:val="2"/>
          <w:numId w:val="3"/>
        </w:numPr>
        <w:spacing w:after="0" w:line="240" w:lineRule="auto"/>
      </w:pPr>
      <w:r>
        <w:t>HMS 6: Evaluate and address situations covered by mandated reporting laws.</w:t>
      </w:r>
    </w:p>
    <w:p w14:paraId="0463F747" w14:textId="77777777" w:rsidR="000F45FC" w:rsidRDefault="000F45FC" w:rsidP="000F45FC">
      <w:pPr>
        <w:pStyle w:val="ListParagraph"/>
        <w:numPr>
          <w:ilvl w:val="2"/>
          <w:numId w:val="3"/>
        </w:numPr>
        <w:spacing w:after="0" w:line="240" w:lineRule="auto"/>
      </w:pPr>
      <w:r>
        <w:t>HMS 60: Recognize, define, and analyze the terms of the course: Introduction to Alcohol and Drugs.</w:t>
      </w:r>
    </w:p>
    <w:p w14:paraId="0A120250" w14:textId="77777777" w:rsidR="000F45FC" w:rsidRDefault="000F45FC" w:rsidP="000F45FC">
      <w:pPr>
        <w:pStyle w:val="ListParagraph"/>
        <w:numPr>
          <w:ilvl w:val="2"/>
          <w:numId w:val="3"/>
        </w:numPr>
        <w:spacing w:after="0" w:line="240" w:lineRule="auto"/>
      </w:pPr>
      <w:r>
        <w:t>HMS 60: Recognize the role of ethics when working as a practitioner with clients who use alcohol and drugs.</w:t>
      </w:r>
    </w:p>
    <w:p w14:paraId="6FEF6E48" w14:textId="77777777" w:rsidR="000F45FC" w:rsidRDefault="000F45FC" w:rsidP="000F45FC">
      <w:pPr>
        <w:pStyle w:val="ListParagraph"/>
        <w:numPr>
          <w:ilvl w:val="2"/>
          <w:numId w:val="3"/>
        </w:numPr>
        <w:spacing w:after="0" w:line="240" w:lineRule="auto"/>
      </w:pPr>
      <w:r>
        <w:t>HMS 60: Demonstrate knowledge of alcohol and drugs through processing case vignettes, role plays, documentation and/or assessment procedures.</w:t>
      </w:r>
    </w:p>
    <w:p w14:paraId="4F66BB56" w14:textId="77777777" w:rsidR="000F45FC" w:rsidRDefault="000F45FC" w:rsidP="000F45FC">
      <w:pPr>
        <w:pStyle w:val="ListParagraph"/>
        <w:numPr>
          <w:ilvl w:val="2"/>
          <w:numId w:val="3"/>
        </w:numPr>
        <w:spacing w:after="0" w:line="240" w:lineRule="auto"/>
      </w:pPr>
      <w:r>
        <w:t>HMS 60: Contribution of volunteer experience in the career pathway of human services during service-based learning.</w:t>
      </w:r>
    </w:p>
    <w:p w14:paraId="332DC3C2" w14:textId="77777777" w:rsidR="000F45FC" w:rsidRDefault="000F45FC" w:rsidP="000F45FC">
      <w:pPr>
        <w:pStyle w:val="ListParagraph"/>
        <w:numPr>
          <w:ilvl w:val="2"/>
          <w:numId w:val="3"/>
        </w:numPr>
        <w:spacing w:after="0" w:line="240" w:lineRule="auto"/>
      </w:pPr>
      <w:r>
        <w:t>HMS 64: Describe the role of the drug and alcohol counselor as it relates to the roles of other medical professionals as members of the recovery team, as assessed by exams and written assignments</w:t>
      </w:r>
    </w:p>
    <w:p w14:paraId="7DBBCA6E" w14:textId="77777777" w:rsidR="000F45FC" w:rsidRDefault="000F45FC" w:rsidP="000F45FC">
      <w:pPr>
        <w:pStyle w:val="ListParagraph"/>
        <w:numPr>
          <w:ilvl w:val="2"/>
          <w:numId w:val="3"/>
        </w:numPr>
        <w:spacing w:after="0" w:line="240" w:lineRule="auto"/>
      </w:pPr>
      <w:r>
        <w:lastRenderedPageBreak/>
        <w:t>HMS 64: Explain the biological impact of alcoholism and other drug dependencies, and their impact on the recovery process, as assessed by exams and written assignments.</w:t>
      </w:r>
    </w:p>
    <w:p w14:paraId="2851DFD0" w14:textId="77777777" w:rsidR="000F45FC" w:rsidRDefault="000F45FC" w:rsidP="000F45FC">
      <w:pPr>
        <w:pStyle w:val="ListParagraph"/>
        <w:numPr>
          <w:ilvl w:val="2"/>
          <w:numId w:val="3"/>
        </w:numPr>
        <w:spacing w:after="0" w:line="240" w:lineRule="auto"/>
      </w:pPr>
      <w:r>
        <w:t>HMS 64: Identify, define, and analyze key terms associated with physiology and pharmacology.</w:t>
      </w:r>
    </w:p>
    <w:p w14:paraId="68040028" w14:textId="77777777" w:rsidR="000F45FC" w:rsidRPr="009913A3" w:rsidRDefault="000F45FC" w:rsidP="000F45FC">
      <w:pPr>
        <w:pStyle w:val="ListParagraph"/>
        <w:numPr>
          <w:ilvl w:val="2"/>
          <w:numId w:val="3"/>
        </w:numPr>
        <w:spacing w:after="0" w:line="240" w:lineRule="auto"/>
      </w:pPr>
      <w:r w:rsidRPr="009913A3">
        <w:t>HMS 65: Demonstrate the connection between drug and alcohol studies theory to the application of workplace skills.</w:t>
      </w:r>
    </w:p>
    <w:p w14:paraId="7C86F750" w14:textId="77777777" w:rsidR="000F45FC" w:rsidRPr="009913A3" w:rsidRDefault="000F45FC" w:rsidP="000F45FC">
      <w:pPr>
        <w:pStyle w:val="ListParagraph"/>
        <w:numPr>
          <w:ilvl w:val="2"/>
          <w:numId w:val="3"/>
        </w:numPr>
        <w:spacing w:after="0" w:line="240" w:lineRule="auto"/>
      </w:pPr>
      <w:r w:rsidRPr="009913A3">
        <w:t>HMS 65: Prepare professional documents including resumes, cover letters, and other written communications</w:t>
      </w:r>
    </w:p>
    <w:p w14:paraId="60CAB0C5" w14:textId="77777777" w:rsidR="000F45FC" w:rsidRPr="009913A3" w:rsidRDefault="000F45FC" w:rsidP="000F45FC">
      <w:pPr>
        <w:pStyle w:val="ListParagraph"/>
        <w:numPr>
          <w:ilvl w:val="2"/>
          <w:numId w:val="3"/>
        </w:numPr>
        <w:spacing w:after="0" w:line="240" w:lineRule="auto"/>
      </w:pPr>
      <w:r w:rsidRPr="009913A3">
        <w:t xml:space="preserve">HMS 65: Develop two learning objectives based on work-related duties </w:t>
      </w:r>
      <w:proofErr w:type="gramStart"/>
      <w:r w:rsidRPr="009913A3">
        <w:t>in order to</w:t>
      </w:r>
      <w:proofErr w:type="gramEnd"/>
      <w:r w:rsidRPr="009913A3">
        <w:t xml:space="preserve"> improve work performance and/or achieve new or expanded learning.</w:t>
      </w:r>
    </w:p>
    <w:p w14:paraId="5AEC6762" w14:textId="77777777" w:rsidR="000F45FC" w:rsidRPr="009913A3" w:rsidRDefault="000F45FC" w:rsidP="000F45FC">
      <w:pPr>
        <w:pStyle w:val="ListParagraph"/>
        <w:numPr>
          <w:ilvl w:val="2"/>
          <w:numId w:val="3"/>
        </w:numPr>
        <w:spacing w:after="0" w:line="240" w:lineRule="auto"/>
      </w:pPr>
      <w:r w:rsidRPr="009913A3">
        <w:t>HMS 66: Formulate and demonstrate human relations, decision-making, and communication skills, related to the practice of the drug and alcohol counselor.</w:t>
      </w:r>
    </w:p>
    <w:p w14:paraId="3A46F112" w14:textId="77777777" w:rsidR="000F45FC" w:rsidRPr="009913A3" w:rsidRDefault="000F45FC" w:rsidP="000F45FC">
      <w:pPr>
        <w:pStyle w:val="ListParagraph"/>
        <w:numPr>
          <w:ilvl w:val="2"/>
          <w:numId w:val="3"/>
        </w:numPr>
        <w:spacing w:after="0" w:line="240" w:lineRule="auto"/>
      </w:pPr>
      <w:r w:rsidRPr="009913A3">
        <w:t xml:space="preserve">HMS 66: Develop two learning objectives based on work-related duties </w:t>
      </w:r>
      <w:proofErr w:type="gramStart"/>
      <w:r w:rsidRPr="009913A3">
        <w:t>in order to</w:t>
      </w:r>
      <w:proofErr w:type="gramEnd"/>
      <w:r w:rsidRPr="009913A3">
        <w:t xml:space="preserve"> improve work performance and/or achieve new or expanded learning.</w:t>
      </w:r>
    </w:p>
    <w:p w14:paraId="4E9B0A8B" w14:textId="77777777" w:rsidR="000F45FC" w:rsidRPr="009913A3" w:rsidRDefault="000F45FC" w:rsidP="000F45FC">
      <w:pPr>
        <w:pStyle w:val="ListParagraph"/>
        <w:numPr>
          <w:ilvl w:val="2"/>
          <w:numId w:val="3"/>
        </w:numPr>
        <w:spacing w:after="0" w:line="240" w:lineRule="auto"/>
      </w:pPr>
      <w:r w:rsidRPr="009913A3">
        <w:t>HMS 66: Develop career awareness utilizing skills assessments and interest inventories, research occupational and educational career requirements and develop career goals related to drug and alcohol counseling.</w:t>
      </w:r>
    </w:p>
    <w:p w14:paraId="4324DC7B" w14:textId="77777777" w:rsidR="000F45FC" w:rsidRDefault="000F45FC" w:rsidP="000F45FC">
      <w:pPr>
        <w:pStyle w:val="ListParagraph"/>
        <w:numPr>
          <w:ilvl w:val="0"/>
          <w:numId w:val="3"/>
        </w:numPr>
        <w:spacing w:after="0" w:line="240" w:lineRule="auto"/>
      </w:pPr>
      <w:r>
        <w:t>Articulate a theoretical understanding of substance use, abuse, misuse and addictions, and how these phenomena affect individuals, families, groups, and communities.</w:t>
      </w:r>
    </w:p>
    <w:p w14:paraId="782B26A8" w14:textId="77777777" w:rsidR="000F45FC" w:rsidRDefault="000F45FC" w:rsidP="000F45FC">
      <w:pPr>
        <w:pStyle w:val="ListParagraph"/>
        <w:numPr>
          <w:ilvl w:val="1"/>
          <w:numId w:val="3"/>
        </w:numPr>
        <w:spacing w:after="0" w:line="240" w:lineRule="auto"/>
      </w:pPr>
      <w:r>
        <w:t>Course Student Learning Outcome</w:t>
      </w:r>
    </w:p>
    <w:p w14:paraId="2A770247" w14:textId="77777777" w:rsidR="000F45FC" w:rsidRDefault="000F45FC" w:rsidP="000F45FC">
      <w:pPr>
        <w:pStyle w:val="ListParagraph"/>
        <w:numPr>
          <w:ilvl w:val="2"/>
          <w:numId w:val="3"/>
        </w:numPr>
        <w:spacing w:after="0" w:line="240" w:lineRule="auto"/>
      </w:pPr>
      <w:r>
        <w:t>HMS 23: Recognize, define, and analyze the terms of law and ethics.</w:t>
      </w:r>
    </w:p>
    <w:p w14:paraId="329F3263" w14:textId="77777777" w:rsidR="000F45FC" w:rsidRDefault="000F45FC" w:rsidP="000F45FC">
      <w:pPr>
        <w:pStyle w:val="ListParagraph"/>
        <w:numPr>
          <w:ilvl w:val="2"/>
          <w:numId w:val="3"/>
        </w:numPr>
        <w:spacing w:after="0" w:line="240" w:lineRule="auto"/>
      </w:pPr>
      <w:r>
        <w:t>HMS 23: Demonstrate knowledge of law and ethics through processing case vignettes, role plays, documentation and/or assessment procedures.</w:t>
      </w:r>
    </w:p>
    <w:p w14:paraId="205CDC94" w14:textId="77777777" w:rsidR="000F45FC" w:rsidRDefault="000F45FC" w:rsidP="000F45FC">
      <w:pPr>
        <w:pStyle w:val="ListParagraph"/>
        <w:numPr>
          <w:ilvl w:val="2"/>
          <w:numId w:val="3"/>
        </w:numPr>
        <w:spacing w:after="0" w:line="240" w:lineRule="auto"/>
      </w:pPr>
      <w:r>
        <w:t>HMS 24: Recognize, define, and analyze the terms of self-care in human services/social work.</w:t>
      </w:r>
    </w:p>
    <w:p w14:paraId="2586E0BA" w14:textId="77777777" w:rsidR="000F45FC" w:rsidRDefault="000F45FC" w:rsidP="000F45FC">
      <w:pPr>
        <w:pStyle w:val="ListParagraph"/>
        <w:numPr>
          <w:ilvl w:val="2"/>
          <w:numId w:val="3"/>
        </w:numPr>
        <w:spacing w:after="0" w:line="240" w:lineRule="auto"/>
      </w:pPr>
      <w:r>
        <w:t>HMS 24: Demonstrate knowledge of self-care through processing case vignettes, role plays, documentation and/or assessment procedures.</w:t>
      </w:r>
    </w:p>
    <w:p w14:paraId="4267F392" w14:textId="77777777" w:rsidR="000F45FC" w:rsidRDefault="000F45FC" w:rsidP="000F45FC">
      <w:pPr>
        <w:pStyle w:val="ListParagraph"/>
        <w:numPr>
          <w:ilvl w:val="2"/>
          <w:numId w:val="3"/>
        </w:numPr>
        <w:spacing w:after="0" w:line="240" w:lineRule="auto"/>
      </w:pPr>
      <w:r>
        <w:t xml:space="preserve">HMS 5: Recognize and discuss client strengths, accomplishments and available </w:t>
      </w:r>
      <w:proofErr w:type="gramStart"/>
      <w:r>
        <w:t>supports</w:t>
      </w:r>
      <w:proofErr w:type="gramEnd"/>
      <w:r>
        <w:t>.</w:t>
      </w:r>
    </w:p>
    <w:p w14:paraId="28F80421" w14:textId="77777777" w:rsidR="000F45FC" w:rsidRDefault="000F45FC" w:rsidP="000F45FC">
      <w:pPr>
        <w:pStyle w:val="ListParagraph"/>
        <w:numPr>
          <w:ilvl w:val="2"/>
          <w:numId w:val="3"/>
        </w:numPr>
        <w:spacing w:after="0" w:line="240" w:lineRule="auto"/>
      </w:pPr>
      <w:r>
        <w:t>HMS 6: List and describe the basic elements of case management.</w:t>
      </w:r>
    </w:p>
    <w:p w14:paraId="4DC32288" w14:textId="77777777" w:rsidR="000F45FC" w:rsidRDefault="000F45FC" w:rsidP="000F45FC">
      <w:pPr>
        <w:pStyle w:val="ListParagraph"/>
        <w:numPr>
          <w:ilvl w:val="2"/>
          <w:numId w:val="3"/>
        </w:numPr>
        <w:spacing w:after="0" w:line="240" w:lineRule="auto"/>
      </w:pPr>
      <w:r>
        <w:t>HMS 6: List and describe the basic skills and personal characteristics desirable of a case manager.</w:t>
      </w:r>
    </w:p>
    <w:p w14:paraId="52108C41" w14:textId="77777777" w:rsidR="000F45FC" w:rsidRDefault="000F45FC" w:rsidP="000F45FC">
      <w:pPr>
        <w:pStyle w:val="ListParagraph"/>
        <w:numPr>
          <w:ilvl w:val="2"/>
          <w:numId w:val="3"/>
        </w:numPr>
        <w:spacing w:after="0" w:line="240" w:lineRule="auto"/>
      </w:pPr>
      <w:r>
        <w:t>HMS 60: Recognize, define, and analyze the terms of the course: Introduction to Alcohol and Drugs.</w:t>
      </w:r>
    </w:p>
    <w:p w14:paraId="5FE17313" w14:textId="77777777" w:rsidR="000F45FC" w:rsidRDefault="000F45FC" w:rsidP="000F45FC">
      <w:pPr>
        <w:pStyle w:val="ListParagraph"/>
        <w:numPr>
          <w:ilvl w:val="2"/>
          <w:numId w:val="3"/>
        </w:numPr>
        <w:spacing w:after="0" w:line="240" w:lineRule="auto"/>
      </w:pPr>
      <w:r>
        <w:t>HMS 60: Demonstrate knowledge of alcohol and drugs through processing case vignettes, role plays, documentation and/or assessment procedures.</w:t>
      </w:r>
    </w:p>
    <w:p w14:paraId="67089B75" w14:textId="77777777" w:rsidR="000F45FC" w:rsidRDefault="000F45FC" w:rsidP="000F45FC">
      <w:pPr>
        <w:pStyle w:val="ListParagraph"/>
        <w:numPr>
          <w:ilvl w:val="2"/>
          <w:numId w:val="3"/>
        </w:numPr>
        <w:spacing w:after="0" w:line="240" w:lineRule="auto"/>
      </w:pPr>
      <w:r>
        <w:t>HMS 64: Describe the role of the drug and alcohol counselor as it relates to the roles of other medical professionals as members of the recovery team, as assessed by exams and written assignments</w:t>
      </w:r>
    </w:p>
    <w:p w14:paraId="5040C57F" w14:textId="77777777" w:rsidR="000F45FC" w:rsidRDefault="000F45FC" w:rsidP="000F45FC">
      <w:pPr>
        <w:pStyle w:val="ListParagraph"/>
        <w:numPr>
          <w:ilvl w:val="2"/>
          <w:numId w:val="3"/>
        </w:numPr>
        <w:spacing w:after="0" w:line="240" w:lineRule="auto"/>
      </w:pPr>
      <w:r>
        <w:t>HMS 64: Identify, define, and analyze key terms associated with physiology and pharmacology.</w:t>
      </w:r>
    </w:p>
    <w:p w14:paraId="5FE58BDA" w14:textId="77777777" w:rsidR="000F45FC" w:rsidRPr="009913A3" w:rsidRDefault="000F45FC" w:rsidP="000F45FC">
      <w:pPr>
        <w:pStyle w:val="ListParagraph"/>
        <w:numPr>
          <w:ilvl w:val="2"/>
          <w:numId w:val="3"/>
        </w:numPr>
        <w:spacing w:after="0" w:line="240" w:lineRule="auto"/>
      </w:pPr>
      <w:r w:rsidRPr="009913A3">
        <w:t>HMS 66: Formulate and demonstrate human relations, decision-making, and communication skills, related to the practice of the drug and alcohol counselor.</w:t>
      </w:r>
    </w:p>
    <w:p w14:paraId="0433078F" w14:textId="77777777" w:rsidR="000F45FC" w:rsidRPr="009913A3" w:rsidRDefault="000F45FC" w:rsidP="000F45FC">
      <w:pPr>
        <w:pStyle w:val="ListParagraph"/>
        <w:numPr>
          <w:ilvl w:val="2"/>
          <w:numId w:val="3"/>
        </w:numPr>
        <w:spacing w:after="0" w:line="240" w:lineRule="auto"/>
      </w:pPr>
      <w:r w:rsidRPr="009913A3">
        <w:lastRenderedPageBreak/>
        <w:t>HMS 66: Develop career awareness utilizing skills assessments and interest inventories, research occupational and educational career requirements and develop career goals related to drug and alcohol counseling.</w:t>
      </w:r>
    </w:p>
    <w:p w14:paraId="20C1114F" w14:textId="77777777" w:rsidR="000F45FC" w:rsidRDefault="000F45FC" w:rsidP="000F45FC">
      <w:pPr>
        <w:pStyle w:val="ListParagraph"/>
        <w:numPr>
          <w:ilvl w:val="0"/>
          <w:numId w:val="3"/>
        </w:numPr>
        <w:spacing w:after="0" w:line="240" w:lineRule="auto"/>
      </w:pPr>
      <w:r>
        <w:t>Engage clients at various stages of change using motivational interviewing techniques.</w:t>
      </w:r>
    </w:p>
    <w:p w14:paraId="29C1C364" w14:textId="77777777" w:rsidR="000F45FC" w:rsidRDefault="000F45FC" w:rsidP="000F45FC">
      <w:pPr>
        <w:pStyle w:val="ListParagraph"/>
        <w:numPr>
          <w:ilvl w:val="1"/>
          <w:numId w:val="3"/>
        </w:numPr>
        <w:spacing w:after="0" w:line="240" w:lineRule="auto"/>
      </w:pPr>
      <w:r>
        <w:t>Course Student Learning Outcome</w:t>
      </w:r>
    </w:p>
    <w:p w14:paraId="097195F1" w14:textId="77777777" w:rsidR="000F45FC" w:rsidRDefault="000F45FC" w:rsidP="000F45FC">
      <w:pPr>
        <w:pStyle w:val="ListParagraph"/>
        <w:numPr>
          <w:ilvl w:val="2"/>
          <w:numId w:val="3"/>
        </w:numPr>
        <w:spacing w:after="0" w:line="240" w:lineRule="auto"/>
      </w:pPr>
      <w:r>
        <w:t>HMS 23: Demonstrate knowledge of law and ethics through processing case vignettes, role plays, documentation and/or assessment procedures.</w:t>
      </w:r>
    </w:p>
    <w:p w14:paraId="65920462" w14:textId="77777777" w:rsidR="000F45FC" w:rsidRDefault="000F45FC" w:rsidP="000F45FC">
      <w:pPr>
        <w:pStyle w:val="ListParagraph"/>
        <w:numPr>
          <w:ilvl w:val="2"/>
          <w:numId w:val="3"/>
        </w:numPr>
        <w:spacing w:after="0" w:line="240" w:lineRule="auto"/>
      </w:pPr>
      <w:r>
        <w:t>HMS 24: Demonstrate knowledge of self-care through processing case vignettes, role plays, documentation and/or assessment procedures.</w:t>
      </w:r>
    </w:p>
    <w:p w14:paraId="2DBF0888" w14:textId="77777777" w:rsidR="000F45FC" w:rsidRDefault="000F45FC" w:rsidP="000F45FC">
      <w:pPr>
        <w:pStyle w:val="ListParagraph"/>
        <w:numPr>
          <w:ilvl w:val="2"/>
          <w:numId w:val="3"/>
        </w:numPr>
        <w:spacing w:after="0" w:line="240" w:lineRule="auto"/>
      </w:pPr>
      <w:r>
        <w:t>HMS 5: Demonstrate proficiency in the techniques of active listening in evaluation and counseling.</w:t>
      </w:r>
    </w:p>
    <w:p w14:paraId="14B71696" w14:textId="77777777" w:rsidR="000F45FC" w:rsidRDefault="000F45FC" w:rsidP="000F45FC">
      <w:pPr>
        <w:pStyle w:val="ListParagraph"/>
        <w:numPr>
          <w:ilvl w:val="2"/>
          <w:numId w:val="3"/>
        </w:numPr>
        <w:spacing w:after="0" w:line="240" w:lineRule="auto"/>
      </w:pPr>
      <w:r>
        <w:t xml:space="preserve">HMS 5: Recognize and discuss client strengths, accomplishments and available </w:t>
      </w:r>
      <w:proofErr w:type="gramStart"/>
      <w:r>
        <w:t>supports</w:t>
      </w:r>
      <w:proofErr w:type="gramEnd"/>
      <w:r>
        <w:t>.</w:t>
      </w:r>
    </w:p>
    <w:p w14:paraId="4EEA2F6A" w14:textId="77777777" w:rsidR="000F45FC" w:rsidRDefault="000F45FC" w:rsidP="000F45FC">
      <w:pPr>
        <w:pStyle w:val="ListParagraph"/>
        <w:numPr>
          <w:ilvl w:val="2"/>
          <w:numId w:val="3"/>
        </w:numPr>
        <w:spacing w:after="0" w:line="240" w:lineRule="auto"/>
      </w:pPr>
      <w:r>
        <w:t>HMS 6: Formulate goals, objectives, priorities and action plans with clients.</w:t>
      </w:r>
    </w:p>
    <w:p w14:paraId="0929D4D2" w14:textId="77777777" w:rsidR="000F45FC" w:rsidRDefault="000F45FC" w:rsidP="000F45FC">
      <w:pPr>
        <w:pStyle w:val="ListParagraph"/>
        <w:numPr>
          <w:ilvl w:val="2"/>
          <w:numId w:val="3"/>
        </w:numPr>
        <w:spacing w:after="0" w:line="240" w:lineRule="auto"/>
      </w:pPr>
      <w:r>
        <w:t>HMS 64: Explain the biological impact of alcoholism and other drug dependencies, and their impact on the recovery process, as assessed by exams and written assignments.</w:t>
      </w:r>
    </w:p>
    <w:p w14:paraId="24D63191" w14:textId="77777777" w:rsidR="000F45FC" w:rsidRPr="009913A3" w:rsidRDefault="000F45FC" w:rsidP="000F45FC">
      <w:pPr>
        <w:pStyle w:val="ListParagraph"/>
        <w:numPr>
          <w:ilvl w:val="2"/>
          <w:numId w:val="3"/>
        </w:numPr>
        <w:spacing w:after="0" w:line="240" w:lineRule="auto"/>
      </w:pPr>
      <w:bookmarkStart w:id="1" w:name="_Hlk146839635"/>
      <w:r w:rsidRPr="009913A3">
        <w:t>HMS 65: Demonstrate the connection between drug and alcohol studies theory to the application of workplace skills.</w:t>
      </w:r>
    </w:p>
    <w:p w14:paraId="483840C5" w14:textId="77777777" w:rsidR="000F45FC" w:rsidRPr="009913A3" w:rsidRDefault="000F45FC" w:rsidP="000F45FC">
      <w:pPr>
        <w:pStyle w:val="ListParagraph"/>
        <w:numPr>
          <w:ilvl w:val="2"/>
          <w:numId w:val="3"/>
        </w:numPr>
        <w:spacing w:after="0" w:line="240" w:lineRule="auto"/>
      </w:pPr>
      <w:r w:rsidRPr="009913A3">
        <w:t>HMS 66: Formulate and demonstrate human relations, decision-making, and communication skills, related to the practice of the drug and alcohol counselor.</w:t>
      </w:r>
    </w:p>
    <w:bookmarkEnd w:id="1"/>
    <w:p w14:paraId="39FD5A92" w14:textId="77777777" w:rsidR="000F45FC" w:rsidRDefault="000F45FC" w:rsidP="000F45FC">
      <w:pPr>
        <w:pStyle w:val="ListParagraph"/>
        <w:numPr>
          <w:ilvl w:val="0"/>
          <w:numId w:val="3"/>
        </w:numPr>
        <w:spacing w:after="0" w:line="240" w:lineRule="auto"/>
      </w:pPr>
      <w:r>
        <w:t>Demonstrate, at a beginning level, screening and assessment skills to determine if problems related to alcohol, other drugs, and addictions (AODAs) exist.</w:t>
      </w:r>
    </w:p>
    <w:p w14:paraId="47886336" w14:textId="77777777" w:rsidR="000F45FC" w:rsidRDefault="000F45FC" w:rsidP="000F45FC">
      <w:pPr>
        <w:pStyle w:val="ListParagraph"/>
        <w:numPr>
          <w:ilvl w:val="1"/>
          <w:numId w:val="3"/>
        </w:numPr>
        <w:spacing w:after="0" w:line="240" w:lineRule="auto"/>
      </w:pPr>
      <w:r>
        <w:t>Course Student Learning Outcome</w:t>
      </w:r>
    </w:p>
    <w:p w14:paraId="5652F618" w14:textId="77777777" w:rsidR="000F45FC" w:rsidRDefault="000F45FC" w:rsidP="000F45FC">
      <w:pPr>
        <w:pStyle w:val="ListParagraph"/>
        <w:numPr>
          <w:ilvl w:val="2"/>
          <w:numId w:val="3"/>
        </w:numPr>
        <w:spacing w:after="0" w:line="240" w:lineRule="auto"/>
      </w:pPr>
      <w:r>
        <w:t>HMS 23: Demonstrate knowledge of law and ethics through processing case vignettes, role plays, documentation and/or assessment procedures.</w:t>
      </w:r>
    </w:p>
    <w:p w14:paraId="47B7CAA3" w14:textId="77777777" w:rsidR="000F45FC" w:rsidRDefault="000F45FC" w:rsidP="000F45FC">
      <w:pPr>
        <w:pStyle w:val="ListParagraph"/>
        <w:numPr>
          <w:ilvl w:val="2"/>
          <w:numId w:val="3"/>
        </w:numPr>
        <w:spacing w:after="0" w:line="240" w:lineRule="auto"/>
      </w:pPr>
      <w:r>
        <w:t>HMS 5: Demonstrate proficiency in the techniques of active listening in evaluation and counseling.</w:t>
      </w:r>
    </w:p>
    <w:p w14:paraId="70E5B9D6" w14:textId="77777777" w:rsidR="000F45FC" w:rsidRDefault="000F45FC" w:rsidP="000F45FC">
      <w:pPr>
        <w:pStyle w:val="ListParagraph"/>
        <w:numPr>
          <w:ilvl w:val="2"/>
          <w:numId w:val="3"/>
        </w:numPr>
        <w:spacing w:after="0" w:line="240" w:lineRule="auto"/>
      </w:pPr>
      <w:r>
        <w:t>HMS 6: Assess client needs and create a list of appropriate referral sources.</w:t>
      </w:r>
    </w:p>
    <w:p w14:paraId="381732CA" w14:textId="77777777" w:rsidR="000F45FC" w:rsidRDefault="000F45FC" w:rsidP="000F45FC">
      <w:pPr>
        <w:pStyle w:val="ListParagraph"/>
        <w:numPr>
          <w:ilvl w:val="2"/>
          <w:numId w:val="3"/>
        </w:numPr>
        <w:spacing w:after="0" w:line="240" w:lineRule="auto"/>
      </w:pPr>
      <w:r>
        <w:t>HMS 64: Describe the role of the drug and alcohol counselor as it relates to the roles of other medical professionals as members of the recovery team, as assessed by exams and written assignments</w:t>
      </w:r>
    </w:p>
    <w:p w14:paraId="6D044686" w14:textId="77777777" w:rsidR="000F45FC" w:rsidRPr="009913A3" w:rsidRDefault="000F45FC" w:rsidP="000F45FC">
      <w:pPr>
        <w:pStyle w:val="ListParagraph"/>
        <w:numPr>
          <w:ilvl w:val="2"/>
          <w:numId w:val="3"/>
        </w:numPr>
        <w:spacing w:after="0" w:line="240" w:lineRule="auto"/>
      </w:pPr>
      <w:r w:rsidRPr="009913A3">
        <w:t>HMS 65: Demonstrate the connection between drug and alcohol studies theory to the application of workplace skills.</w:t>
      </w:r>
    </w:p>
    <w:p w14:paraId="58126609" w14:textId="77777777" w:rsidR="000F45FC" w:rsidRPr="009913A3" w:rsidRDefault="000F45FC" w:rsidP="000F45FC">
      <w:pPr>
        <w:pStyle w:val="ListParagraph"/>
        <w:numPr>
          <w:ilvl w:val="2"/>
          <w:numId w:val="3"/>
        </w:numPr>
        <w:spacing w:after="0" w:line="240" w:lineRule="auto"/>
      </w:pPr>
      <w:r w:rsidRPr="009913A3">
        <w:t>HMS 66: Formulate and demonstrate human relations, decision-making, and communication skills, related to the practice of the drug and alcohol counselor.</w:t>
      </w:r>
    </w:p>
    <w:p w14:paraId="54E13BB6" w14:textId="77777777" w:rsidR="000F45FC" w:rsidRPr="009913A3" w:rsidRDefault="000F45FC" w:rsidP="000F45FC">
      <w:pPr>
        <w:pStyle w:val="ListParagraph"/>
        <w:numPr>
          <w:ilvl w:val="2"/>
          <w:numId w:val="3"/>
        </w:numPr>
        <w:spacing w:after="0" w:line="240" w:lineRule="auto"/>
      </w:pPr>
      <w:r w:rsidRPr="009913A3">
        <w:t>HMS 66: Develop career awareness utilizing skills assessments and interest inventories, research occupational and educational career requirements and develop career goals related to drug and alcohol counseling.</w:t>
      </w:r>
    </w:p>
    <w:p w14:paraId="01B027FE" w14:textId="2A812098" w:rsidR="000F45FC" w:rsidRDefault="009913A3" w:rsidP="000F45FC">
      <w:pPr>
        <w:pStyle w:val="ListParagraph"/>
        <w:numPr>
          <w:ilvl w:val="0"/>
          <w:numId w:val="3"/>
        </w:numPr>
        <w:spacing w:after="0" w:line="240" w:lineRule="auto"/>
      </w:pPr>
      <w:r>
        <w:t>Assess</w:t>
      </w:r>
      <w:r w:rsidR="000F45FC">
        <w:t xml:space="preserve"> tolerance, psychological dependence, and physical dependence.</w:t>
      </w:r>
    </w:p>
    <w:p w14:paraId="5DFAFAA9" w14:textId="77777777" w:rsidR="000F45FC" w:rsidRDefault="000F45FC" w:rsidP="000F45FC">
      <w:pPr>
        <w:pStyle w:val="ListParagraph"/>
        <w:numPr>
          <w:ilvl w:val="1"/>
          <w:numId w:val="3"/>
        </w:numPr>
        <w:spacing w:after="0" w:line="240" w:lineRule="auto"/>
      </w:pPr>
      <w:r>
        <w:t>Course Student Learning Outcome</w:t>
      </w:r>
    </w:p>
    <w:p w14:paraId="006F18DE" w14:textId="77777777" w:rsidR="000F45FC" w:rsidRDefault="000F45FC" w:rsidP="000F45FC">
      <w:pPr>
        <w:pStyle w:val="ListParagraph"/>
        <w:numPr>
          <w:ilvl w:val="2"/>
          <w:numId w:val="3"/>
        </w:numPr>
        <w:spacing w:after="0" w:line="240" w:lineRule="auto"/>
      </w:pPr>
      <w:r>
        <w:t>HMS 60: Demonstrate knowledge of alcohol and drugs through processing case vignettes, role plays, documentation and/or assessment procedures.</w:t>
      </w:r>
    </w:p>
    <w:p w14:paraId="41199D3E" w14:textId="77777777" w:rsidR="000F45FC" w:rsidRDefault="000F45FC" w:rsidP="000F45FC">
      <w:pPr>
        <w:pStyle w:val="ListParagraph"/>
        <w:numPr>
          <w:ilvl w:val="2"/>
          <w:numId w:val="3"/>
        </w:numPr>
        <w:spacing w:after="0" w:line="240" w:lineRule="auto"/>
      </w:pPr>
      <w:r>
        <w:lastRenderedPageBreak/>
        <w:t>HMS 64: Describe the role of the drug and alcohol counselor as it relates to the roles of other medical professionals as members of the recovery team, as assessed by exams and written assignments</w:t>
      </w:r>
    </w:p>
    <w:p w14:paraId="0EB22DE4" w14:textId="77777777" w:rsidR="000F45FC" w:rsidRDefault="000F45FC" w:rsidP="000F45FC">
      <w:pPr>
        <w:pStyle w:val="ListParagraph"/>
        <w:numPr>
          <w:ilvl w:val="2"/>
          <w:numId w:val="3"/>
        </w:numPr>
        <w:spacing w:after="0" w:line="240" w:lineRule="auto"/>
      </w:pPr>
      <w:r>
        <w:t>HMS 64: Explain the biological impact of alcoholism and other drug dependencies, and their impact on the recovery process, as assessed by exams and written assignments.</w:t>
      </w:r>
    </w:p>
    <w:p w14:paraId="64974504" w14:textId="77777777" w:rsidR="000F45FC" w:rsidRDefault="000F45FC" w:rsidP="000F45FC">
      <w:pPr>
        <w:pStyle w:val="ListParagraph"/>
        <w:numPr>
          <w:ilvl w:val="2"/>
          <w:numId w:val="3"/>
        </w:numPr>
        <w:spacing w:after="0" w:line="240" w:lineRule="auto"/>
      </w:pPr>
      <w:r>
        <w:t>HMS 64: Identify, define, and analyze key terms associated with physiology and pharmacology.</w:t>
      </w:r>
    </w:p>
    <w:p w14:paraId="1A3F8558" w14:textId="77777777" w:rsidR="000F45FC" w:rsidRDefault="000F45FC" w:rsidP="000F45FC">
      <w:pPr>
        <w:pStyle w:val="ListParagraph"/>
        <w:numPr>
          <w:ilvl w:val="0"/>
          <w:numId w:val="3"/>
        </w:numPr>
        <w:spacing w:after="0" w:line="240" w:lineRule="auto"/>
      </w:pPr>
      <w:r>
        <w:t>Differentiate between intervention needs of diverse populations affected by AODAs.</w:t>
      </w:r>
    </w:p>
    <w:p w14:paraId="11EB411C" w14:textId="77777777" w:rsidR="000F45FC" w:rsidRDefault="000F45FC" w:rsidP="000F45FC">
      <w:pPr>
        <w:pStyle w:val="ListParagraph"/>
        <w:numPr>
          <w:ilvl w:val="1"/>
          <w:numId w:val="3"/>
        </w:numPr>
        <w:spacing w:after="0" w:line="240" w:lineRule="auto"/>
      </w:pPr>
      <w:r>
        <w:t>Course Student Learning Outcome</w:t>
      </w:r>
    </w:p>
    <w:p w14:paraId="092D953C" w14:textId="77777777" w:rsidR="000F45FC" w:rsidRDefault="000F45FC" w:rsidP="000F45FC">
      <w:pPr>
        <w:pStyle w:val="ListParagraph"/>
        <w:numPr>
          <w:ilvl w:val="2"/>
          <w:numId w:val="3"/>
        </w:numPr>
        <w:spacing w:after="0" w:line="240" w:lineRule="auto"/>
      </w:pPr>
      <w:r>
        <w:t>HMS 23: Recognize the role of ethics in the human services/social work career pathway.</w:t>
      </w:r>
    </w:p>
    <w:p w14:paraId="34C2CBE8" w14:textId="77777777" w:rsidR="000F45FC" w:rsidRDefault="000F45FC" w:rsidP="000F45FC">
      <w:pPr>
        <w:pStyle w:val="ListParagraph"/>
        <w:numPr>
          <w:ilvl w:val="2"/>
          <w:numId w:val="3"/>
        </w:numPr>
        <w:spacing w:after="0" w:line="240" w:lineRule="auto"/>
      </w:pPr>
      <w:r>
        <w:t>HMS 23: Demonstrate knowledge of law and ethics through processing case vignettes, role plays, documentation and/or assessment procedures.</w:t>
      </w:r>
    </w:p>
    <w:p w14:paraId="30154418" w14:textId="77777777" w:rsidR="000F45FC" w:rsidRDefault="000F45FC" w:rsidP="000F45FC">
      <w:pPr>
        <w:pStyle w:val="ListParagraph"/>
        <w:numPr>
          <w:ilvl w:val="2"/>
          <w:numId w:val="3"/>
        </w:numPr>
        <w:spacing w:after="0" w:line="240" w:lineRule="auto"/>
      </w:pPr>
      <w:r>
        <w:t xml:space="preserve">HMS 5: Recognize and discuss client strengths, accomplishments and available </w:t>
      </w:r>
      <w:proofErr w:type="gramStart"/>
      <w:r>
        <w:t>supports</w:t>
      </w:r>
      <w:proofErr w:type="gramEnd"/>
      <w:r>
        <w:t>.</w:t>
      </w:r>
    </w:p>
    <w:p w14:paraId="3AE22B21" w14:textId="77777777" w:rsidR="000F45FC" w:rsidRDefault="000F45FC" w:rsidP="000F45FC">
      <w:pPr>
        <w:pStyle w:val="ListParagraph"/>
        <w:numPr>
          <w:ilvl w:val="2"/>
          <w:numId w:val="3"/>
        </w:numPr>
        <w:spacing w:after="0" w:line="240" w:lineRule="auto"/>
      </w:pPr>
      <w:r>
        <w:t>HMS 6: List and describe the basic elements of case management.</w:t>
      </w:r>
    </w:p>
    <w:p w14:paraId="119D65BC" w14:textId="77777777" w:rsidR="000F45FC" w:rsidRDefault="000F45FC" w:rsidP="000F45FC">
      <w:pPr>
        <w:pStyle w:val="ListParagraph"/>
        <w:numPr>
          <w:ilvl w:val="2"/>
          <w:numId w:val="3"/>
        </w:numPr>
        <w:spacing w:after="0" w:line="240" w:lineRule="auto"/>
      </w:pPr>
      <w:r>
        <w:t>HMS 6: Assess client needs and create a list of appropriate referral sources.</w:t>
      </w:r>
    </w:p>
    <w:p w14:paraId="5E54A17B" w14:textId="77777777" w:rsidR="000F45FC" w:rsidRDefault="000F45FC" w:rsidP="000F45FC">
      <w:pPr>
        <w:pStyle w:val="ListParagraph"/>
        <w:numPr>
          <w:ilvl w:val="2"/>
          <w:numId w:val="3"/>
        </w:numPr>
        <w:spacing w:after="0" w:line="240" w:lineRule="auto"/>
      </w:pPr>
      <w:r>
        <w:t>HMS 60: Recognize the role of ethics when working as a practitioner with clients who use alcohol and drugs.</w:t>
      </w:r>
    </w:p>
    <w:p w14:paraId="6FC3D0C2" w14:textId="77777777" w:rsidR="000F45FC" w:rsidRDefault="000F45FC" w:rsidP="000F45FC">
      <w:pPr>
        <w:pStyle w:val="ListParagraph"/>
        <w:numPr>
          <w:ilvl w:val="0"/>
          <w:numId w:val="3"/>
        </w:numPr>
        <w:spacing w:after="0" w:line="240" w:lineRule="auto"/>
      </w:pPr>
      <w:r>
        <w:t>Develop, at a beginning level, intervention strategies and skills to assist in prevention, engagement, intervention, and follow-up with individuals, families, and communities affected by AODAs.</w:t>
      </w:r>
    </w:p>
    <w:p w14:paraId="462CA3F4" w14:textId="77777777" w:rsidR="000F45FC" w:rsidRDefault="000F45FC" w:rsidP="000F45FC">
      <w:pPr>
        <w:pStyle w:val="ListParagraph"/>
        <w:numPr>
          <w:ilvl w:val="1"/>
          <w:numId w:val="3"/>
        </w:numPr>
        <w:spacing w:after="0" w:line="240" w:lineRule="auto"/>
      </w:pPr>
      <w:r>
        <w:t>Course Student Learning Outcome</w:t>
      </w:r>
    </w:p>
    <w:p w14:paraId="399A9CAF" w14:textId="77777777" w:rsidR="000F45FC" w:rsidRDefault="000F45FC" w:rsidP="000F45FC">
      <w:pPr>
        <w:pStyle w:val="ListParagraph"/>
        <w:numPr>
          <w:ilvl w:val="2"/>
          <w:numId w:val="3"/>
        </w:numPr>
        <w:spacing w:after="0" w:line="240" w:lineRule="auto"/>
      </w:pPr>
      <w:r>
        <w:t>HMS 23: Demonstrate knowledge of law and ethics through processing case vignettes, role plays, documentation and/or assessment procedures.</w:t>
      </w:r>
    </w:p>
    <w:p w14:paraId="7B79C5A1" w14:textId="77777777" w:rsidR="000F45FC" w:rsidRDefault="000F45FC" w:rsidP="000F45FC">
      <w:pPr>
        <w:pStyle w:val="ListParagraph"/>
        <w:numPr>
          <w:ilvl w:val="2"/>
          <w:numId w:val="3"/>
        </w:numPr>
        <w:spacing w:after="0" w:line="240" w:lineRule="auto"/>
      </w:pPr>
      <w:r>
        <w:t>HMS 23: Contribution of volunteer experience in the career pathway of human services/social work during service-based learning.</w:t>
      </w:r>
    </w:p>
    <w:p w14:paraId="099FAC73" w14:textId="673C1FCA" w:rsidR="000F45FC" w:rsidRDefault="000F45FC" w:rsidP="000F45FC">
      <w:pPr>
        <w:pStyle w:val="ListParagraph"/>
        <w:numPr>
          <w:ilvl w:val="2"/>
          <w:numId w:val="3"/>
        </w:numPr>
        <w:spacing w:after="0" w:line="240" w:lineRule="auto"/>
      </w:pPr>
      <w:r>
        <w:t>HMS 24: Demonstrate knowledge of self-care through processing case vignettes, role plays, documentation and/or assessment procedures.</w:t>
      </w:r>
    </w:p>
    <w:p w14:paraId="4DA76E1A" w14:textId="77777777" w:rsidR="000F45FC" w:rsidRDefault="000F45FC" w:rsidP="000F45FC">
      <w:pPr>
        <w:pStyle w:val="ListParagraph"/>
        <w:numPr>
          <w:ilvl w:val="2"/>
          <w:numId w:val="3"/>
        </w:numPr>
        <w:spacing w:after="0" w:line="240" w:lineRule="auto"/>
      </w:pPr>
      <w:r>
        <w:t>HMS 60: Demonstrate knowledge of alcohol and drugs through processing case vignettes, role plays, documentation and/or assessment procedures.</w:t>
      </w:r>
    </w:p>
    <w:p w14:paraId="2B37A95F" w14:textId="77777777" w:rsidR="000F45FC" w:rsidRPr="009913A3" w:rsidRDefault="000F45FC" w:rsidP="000F45FC">
      <w:pPr>
        <w:pStyle w:val="ListParagraph"/>
        <w:numPr>
          <w:ilvl w:val="2"/>
          <w:numId w:val="3"/>
        </w:numPr>
        <w:spacing w:after="0" w:line="240" w:lineRule="auto"/>
      </w:pPr>
      <w:r w:rsidRPr="009913A3">
        <w:t>HMS 65: Demonstrate the connection between drug and alcohol studies theory to the application of workplace skills.</w:t>
      </w:r>
    </w:p>
    <w:p w14:paraId="116977C2" w14:textId="77777777" w:rsidR="000F45FC" w:rsidRPr="009913A3" w:rsidRDefault="000F45FC" w:rsidP="000F45FC">
      <w:pPr>
        <w:pStyle w:val="ListParagraph"/>
        <w:numPr>
          <w:ilvl w:val="2"/>
          <w:numId w:val="3"/>
        </w:numPr>
        <w:spacing w:after="0" w:line="240" w:lineRule="auto"/>
      </w:pPr>
      <w:r w:rsidRPr="009913A3">
        <w:t>HMS 66: Formulate and demonstrate human relations, decision-making, and communication skills, related to the practice of the drug and alcohol counselor.</w:t>
      </w:r>
    </w:p>
    <w:p w14:paraId="5A79EAA0" w14:textId="77777777" w:rsidR="000F45FC" w:rsidRPr="00033F24" w:rsidRDefault="000F45FC" w:rsidP="000F45FC">
      <w:pPr>
        <w:pStyle w:val="ListParagraph"/>
        <w:spacing w:after="0" w:line="240" w:lineRule="auto"/>
        <w:ind w:left="2160"/>
        <w:rPr>
          <w:strike/>
        </w:rPr>
      </w:pPr>
    </w:p>
    <w:p w14:paraId="122AD777" w14:textId="77777777" w:rsidR="000F45FC" w:rsidRDefault="000F45FC" w:rsidP="000F45FC">
      <w:pPr>
        <w:pStyle w:val="ListParagraph"/>
        <w:numPr>
          <w:ilvl w:val="0"/>
          <w:numId w:val="3"/>
        </w:numPr>
        <w:spacing w:after="0" w:line="240" w:lineRule="auto"/>
      </w:pPr>
      <w:r>
        <w:t>Assist consumers and family members in matching needs with available community resources.</w:t>
      </w:r>
    </w:p>
    <w:p w14:paraId="1098B3D2" w14:textId="77777777" w:rsidR="000F45FC" w:rsidRDefault="000F45FC" w:rsidP="000F45FC">
      <w:pPr>
        <w:pStyle w:val="ListParagraph"/>
        <w:numPr>
          <w:ilvl w:val="1"/>
          <w:numId w:val="3"/>
        </w:numPr>
        <w:spacing w:after="0" w:line="240" w:lineRule="auto"/>
      </w:pPr>
      <w:r>
        <w:t>Course Student Learning Outcome</w:t>
      </w:r>
    </w:p>
    <w:p w14:paraId="4D372C9F" w14:textId="5C878128" w:rsidR="000F45FC" w:rsidRDefault="000F45FC" w:rsidP="000F45FC">
      <w:pPr>
        <w:pStyle w:val="ListParagraph"/>
        <w:numPr>
          <w:ilvl w:val="2"/>
          <w:numId w:val="3"/>
        </w:numPr>
        <w:spacing w:after="0" w:line="240" w:lineRule="auto"/>
      </w:pPr>
      <w:r>
        <w:t>HMS 23: Demonstrate knowledge of law and ethics through processing case vignettes, role plays, documentation and/or assessment procedures.</w:t>
      </w:r>
    </w:p>
    <w:p w14:paraId="58B7A57A" w14:textId="77777777" w:rsidR="000F45FC" w:rsidRDefault="000F45FC" w:rsidP="000F45FC">
      <w:pPr>
        <w:pStyle w:val="ListParagraph"/>
        <w:numPr>
          <w:ilvl w:val="2"/>
          <w:numId w:val="3"/>
        </w:numPr>
        <w:spacing w:after="0" w:line="240" w:lineRule="auto"/>
      </w:pPr>
      <w:r>
        <w:t xml:space="preserve">HMS 5: Recognize and discuss client strengths, accomplishments and available </w:t>
      </w:r>
      <w:proofErr w:type="gramStart"/>
      <w:r>
        <w:t>supports</w:t>
      </w:r>
      <w:proofErr w:type="gramEnd"/>
      <w:r>
        <w:t>.</w:t>
      </w:r>
    </w:p>
    <w:p w14:paraId="185431BC" w14:textId="77777777" w:rsidR="000F45FC" w:rsidRDefault="000F45FC" w:rsidP="000F45FC">
      <w:pPr>
        <w:pStyle w:val="ListParagraph"/>
        <w:numPr>
          <w:ilvl w:val="2"/>
          <w:numId w:val="3"/>
        </w:numPr>
        <w:spacing w:after="0" w:line="240" w:lineRule="auto"/>
      </w:pPr>
      <w:r>
        <w:t>HMS 6: Formulate goals, objectives, priorities and action plans with clients.</w:t>
      </w:r>
    </w:p>
    <w:p w14:paraId="7104A8CC" w14:textId="77777777" w:rsidR="000F45FC" w:rsidRDefault="000F45FC" w:rsidP="000F45FC">
      <w:pPr>
        <w:pStyle w:val="ListParagraph"/>
        <w:numPr>
          <w:ilvl w:val="2"/>
          <w:numId w:val="3"/>
        </w:numPr>
        <w:spacing w:after="0" w:line="240" w:lineRule="auto"/>
      </w:pPr>
      <w:r>
        <w:lastRenderedPageBreak/>
        <w:t>HMS 60: Demonstrate knowledge of alcohol and drugs through processing case vignettes, role plays, documentation and/or assessment procedures.</w:t>
      </w:r>
    </w:p>
    <w:p w14:paraId="5ACCA074" w14:textId="77777777" w:rsidR="000F45FC" w:rsidRPr="009913A3" w:rsidRDefault="000F45FC" w:rsidP="000F45FC">
      <w:pPr>
        <w:pStyle w:val="ListParagraph"/>
        <w:numPr>
          <w:ilvl w:val="2"/>
          <w:numId w:val="3"/>
        </w:numPr>
        <w:spacing w:after="0" w:line="240" w:lineRule="auto"/>
      </w:pPr>
      <w:bookmarkStart w:id="2" w:name="_Hlk146839514"/>
      <w:r w:rsidRPr="009913A3">
        <w:t>HMS 65: Demonstrate the connection between drug and alcohol studies theory to the application of workplace skills.</w:t>
      </w:r>
    </w:p>
    <w:bookmarkEnd w:id="2"/>
    <w:p w14:paraId="32A79098" w14:textId="77777777" w:rsidR="000F45FC" w:rsidRDefault="000F45FC" w:rsidP="000F45FC">
      <w:pPr>
        <w:pStyle w:val="ListParagraph"/>
        <w:numPr>
          <w:ilvl w:val="0"/>
          <w:numId w:val="3"/>
        </w:numPr>
        <w:spacing w:after="0" w:line="240" w:lineRule="auto"/>
      </w:pPr>
      <w:r>
        <w:t>Expand knowledge, skills, and attitudes required in the effective treatment of AODAs.</w:t>
      </w:r>
    </w:p>
    <w:p w14:paraId="6162D9AE" w14:textId="77777777" w:rsidR="000F45FC" w:rsidRDefault="000F45FC" w:rsidP="000F45FC">
      <w:pPr>
        <w:pStyle w:val="ListParagraph"/>
        <w:numPr>
          <w:ilvl w:val="1"/>
          <w:numId w:val="3"/>
        </w:numPr>
        <w:spacing w:after="0" w:line="240" w:lineRule="auto"/>
      </w:pPr>
      <w:r>
        <w:t>Course Student Learning Outcome</w:t>
      </w:r>
    </w:p>
    <w:p w14:paraId="2845C679" w14:textId="77777777" w:rsidR="000F45FC" w:rsidRDefault="000F45FC" w:rsidP="000F45FC">
      <w:pPr>
        <w:pStyle w:val="ListParagraph"/>
        <w:numPr>
          <w:ilvl w:val="2"/>
          <w:numId w:val="3"/>
        </w:numPr>
        <w:spacing w:after="0" w:line="240" w:lineRule="auto"/>
      </w:pPr>
      <w:r>
        <w:t>HMS 5: Demonstrate proficiency in the techniques of active listening in evaluation and counseling.</w:t>
      </w:r>
    </w:p>
    <w:p w14:paraId="17DBD6C4" w14:textId="77777777" w:rsidR="000F45FC" w:rsidRDefault="000F45FC" w:rsidP="000F45FC">
      <w:pPr>
        <w:pStyle w:val="ListParagraph"/>
        <w:numPr>
          <w:ilvl w:val="2"/>
          <w:numId w:val="3"/>
        </w:numPr>
        <w:spacing w:after="0" w:line="240" w:lineRule="auto"/>
      </w:pPr>
      <w:r>
        <w:t>HMS 6: List and describe the basic skills and personal characteristics desirable of a case manager.</w:t>
      </w:r>
    </w:p>
    <w:p w14:paraId="67CAE9A1" w14:textId="77777777" w:rsidR="000F45FC" w:rsidRDefault="000F45FC" w:rsidP="000F45FC">
      <w:pPr>
        <w:pStyle w:val="ListParagraph"/>
        <w:numPr>
          <w:ilvl w:val="2"/>
          <w:numId w:val="3"/>
        </w:numPr>
        <w:spacing w:after="0" w:line="240" w:lineRule="auto"/>
      </w:pPr>
      <w:r>
        <w:t>HMS 60: Demonstrate knowledge of alcohol and drugs through processing case vignettes, role plays, documentation and/or assessment procedures.</w:t>
      </w:r>
    </w:p>
    <w:p w14:paraId="6E71A9D1" w14:textId="77777777" w:rsidR="000F45FC" w:rsidRDefault="000F45FC" w:rsidP="000F45FC">
      <w:pPr>
        <w:pStyle w:val="ListParagraph"/>
        <w:numPr>
          <w:ilvl w:val="2"/>
          <w:numId w:val="3"/>
        </w:numPr>
        <w:spacing w:after="0" w:line="240" w:lineRule="auto"/>
      </w:pPr>
      <w:r>
        <w:t>HMS 60: Contribution of volunteer experience in the career pathway of human services during service-based learning.</w:t>
      </w:r>
    </w:p>
    <w:p w14:paraId="198C9916" w14:textId="77777777" w:rsidR="000F45FC" w:rsidRPr="009913A3" w:rsidRDefault="000F45FC" w:rsidP="000F45FC">
      <w:pPr>
        <w:pStyle w:val="ListParagraph"/>
        <w:numPr>
          <w:ilvl w:val="2"/>
          <w:numId w:val="3"/>
        </w:numPr>
        <w:spacing w:after="0" w:line="240" w:lineRule="auto"/>
      </w:pPr>
      <w:r w:rsidRPr="009913A3">
        <w:t xml:space="preserve">HMS 65: Develop two learning objectives based on work-related duties </w:t>
      </w:r>
      <w:proofErr w:type="gramStart"/>
      <w:r w:rsidRPr="009913A3">
        <w:t>in order to</w:t>
      </w:r>
      <w:proofErr w:type="gramEnd"/>
      <w:r w:rsidRPr="009913A3">
        <w:t xml:space="preserve"> improve work performance and/or achieve new or expanded learning.</w:t>
      </w:r>
    </w:p>
    <w:p w14:paraId="41D992AB" w14:textId="77777777" w:rsidR="000F45FC" w:rsidRPr="009913A3" w:rsidRDefault="000F45FC" w:rsidP="000F45FC">
      <w:pPr>
        <w:pStyle w:val="ListParagraph"/>
        <w:numPr>
          <w:ilvl w:val="2"/>
          <w:numId w:val="3"/>
        </w:numPr>
        <w:spacing w:after="0" w:line="240" w:lineRule="auto"/>
      </w:pPr>
      <w:r w:rsidRPr="009913A3">
        <w:t>HMS 66: Formulate and demonstrate human relations, decision-making, and communication skills, related to the practice of the drug and alcohol counselor.</w:t>
      </w:r>
    </w:p>
    <w:p w14:paraId="52DC945E" w14:textId="77777777" w:rsidR="000F45FC" w:rsidRPr="009913A3" w:rsidRDefault="000F45FC" w:rsidP="000F45FC">
      <w:pPr>
        <w:pStyle w:val="ListParagraph"/>
        <w:numPr>
          <w:ilvl w:val="2"/>
          <w:numId w:val="3"/>
        </w:numPr>
        <w:spacing w:after="0" w:line="240" w:lineRule="auto"/>
      </w:pPr>
      <w:r w:rsidRPr="009913A3">
        <w:t>HMS 66: Develop career awareness utilizing skills assessments and interest inventories, research occupational and educational career requirements and develop career goals related to drug and alcohol counseling.</w:t>
      </w:r>
    </w:p>
    <w:p w14:paraId="34CC4258" w14:textId="77777777" w:rsidR="000F45FC" w:rsidRDefault="000F45FC" w:rsidP="000F45FC">
      <w:pPr>
        <w:pStyle w:val="ListParagraph"/>
        <w:numPr>
          <w:ilvl w:val="0"/>
          <w:numId w:val="3"/>
        </w:numPr>
        <w:spacing w:after="0" w:line="240" w:lineRule="auto"/>
      </w:pPr>
      <w:r>
        <w:t xml:space="preserve">Complete and reflect upon service-based learning experience. </w:t>
      </w:r>
    </w:p>
    <w:p w14:paraId="1B1A0443" w14:textId="77777777" w:rsidR="000F45FC" w:rsidRDefault="000F45FC" w:rsidP="000F45FC">
      <w:pPr>
        <w:pStyle w:val="ListParagraph"/>
        <w:numPr>
          <w:ilvl w:val="1"/>
          <w:numId w:val="3"/>
        </w:numPr>
        <w:spacing w:after="0" w:line="240" w:lineRule="auto"/>
      </w:pPr>
      <w:r>
        <w:t>Course Student Learning Outcome</w:t>
      </w:r>
    </w:p>
    <w:p w14:paraId="50222D18" w14:textId="77777777" w:rsidR="000F45FC" w:rsidRDefault="000F45FC" w:rsidP="000F45FC">
      <w:pPr>
        <w:pStyle w:val="ListParagraph"/>
        <w:numPr>
          <w:ilvl w:val="2"/>
          <w:numId w:val="3"/>
        </w:numPr>
        <w:spacing w:after="0" w:line="240" w:lineRule="auto"/>
      </w:pPr>
      <w:r>
        <w:t>HMS 23: Contribution of volunteer experience in the career pathway of human services/social work during service-based learning.</w:t>
      </w:r>
    </w:p>
    <w:p w14:paraId="4A28D8BF" w14:textId="77777777" w:rsidR="000F45FC" w:rsidRDefault="000F45FC" w:rsidP="000F45FC">
      <w:pPr>
        <w:pStyle w:val="ListParagraph"/>
        <w:numPr>
          <w:ilvl w:val="2"/>
          <w:numId w:val="3"/>
        </w:numPr>
        <w:spacing w:after="0" w:line="240" w:lineRule="auto"/>
      </w:pPr>
      <w:r>
        <w:t>HMS 24: Contribution of volunteer experience in the career pathway of human services/social work during service-based learning.</w:t>
      </w:r>
    </w:p>
    <w:p w14:paraId="1C0FE7DD" w14:textId="77777777" w:rsidR="000F45FC" w:rsidRDefault="000F45FC" w:rsidP="000F45FC">
      <w:pPr>
        <w:pStyle w:val="ListParagraph"/>
        <w:numPr>
          <w:ilvl w:val="2"/>
          <w:numId w:val="3"/>
        </w:numPr>
        <w:spacing w:after="0" w:line="240" w:lineRule="auto"/>
      </w:pPr>
      <w:r>
        <w:t>HMS 6: List and describe the basic skills and personal characteristics desirable of a case manager.</w:t>
      </w:r>
    </w:p>
    <w:p w14:paraId="293EBFE9" w14:textId="77777777" w:rsidR="000F45FC" w:rsidRPr="009913A3" w:rsidRDefault="000F45FC" w:rsidP="000F45FC">
      <w:pPr>
        <w:pStyle w:val="ListParagraph"/>
        <w:numPr>
          <w:ilvl w:val="2"/>
          <w:numId w:val="3"/>
        </w:numPr>
        <w:spacing w:after="0" w:line="240" w:lineRule="auto"/>
      </w:pPr>
      <w:r w:rsidRPr="009913A3">
        <w:t>HMS 65: Demonstrate the connection between drug and alcohol studies theory to the application of workplace skills.</w:t>
      </w:r>
    </w:p>
    <w:p w14:paraId="67551114" w14:textId="77777777" w:rsidR="000F45FC" w:rsidRPr="009913A3" w:rsidRDefault="000F45FC" w:rsidP="000F45FC">
      <w:pPr>
        <w:pStyle w:val="ListParagraph"/>
        <w:numPr>
          <w:ilvl w:val="2"/>
          <w:numId w:val="3"/>
        </w:numPr>
        <w:spacing w:after="0" w:line="240" w:lineRule="auto"/>
      </w:pPr>
      <w:r w:rsidRPr="009913A3">
        <w:t xml:space="preserve">HMS 66: Develop two learning objectives based on work-related duties </w:t>
      </w:r>
      <w:proofErr w:type="gramStart"/>
      <w:r w:rsidRPr="009913A3">
        <w:t>in order to</w:t>
      </w:r>
      <w:proofErr w:type="gramEnd"/>
      <w:r w:rsidRPr="009913A3">
        <w:t xml:space="preserve"> improve work performance and/or achieve new or expanded learning.</w:t>
      </w:r>
    </w:p>
    <w:p w14:paraId="57E77F73" w14:textId="148226AC" w:rsidR="000F45FC" w:rsidRPr="009913A3" w:rsidRDefault="000F45FC" w:rsidP="00D8608E">
      <w:pPr>
        <w:pStyle w:val="ListParagraph"/>
        <w:numPr>
          <w:ilvl w:val="2"/>
          <w:numId w:val="3"/>
        </w:numPr>
        <w:spacing w:after="0" w:line="240" w:lineRule="auto"/>
      </w:pPr>
      <w:r w:rsidRPr="009913A3">
        <w:t>HMS 66: Develop career awareness utilizing skills assessments and interest inventories, research occupational and educational career requirements and develop career goals related to drug and alcohol counseling.</w:t>
      </w:r>
    </w:p>
    <w:p w14:paraId="1D78F742" w14:textId="77777777" w:rsidR="000F45FC" w:rsidRDefault="000F45FC" w:rsidP="00D8608E">
      <w:pPr>
        <w:spacing w:after="0" w:line="240" w:lineRule="auto"/>
        <w:rPr>
          <w:rFonts w:ascii="Times New Roman" w:hAnsi="Times New Roman" w:cs="Times New Roman"/>
          <w:b/>
          <w:sz w:val="24"/>
          <w:szCs w:val="24"/>
        </w:rPr>
      </w:pPr>
    </w:p>
    <w:p w14:paraId="3E62FCDE" w14:textId="67D8E66A" w:rsidR="008C6628" w:rsidRDefault="008C6628" w:rsidP="00D8608E">
      <w:pPr>
        <w:spacing w:after="0" w:line="240" w:lineRule="auto"/>
        <w:rPr>
          <w:rFonts w:ascii="Times New Roman" w:hAnsi="Times New Roman" w:cs="Times New Roman"/>
          <w:b/>
          <w:sz w:val="24"/>
          <w:szCs w:val="24"/>
        </w:rPr>
      </w:pPr>
      <w:r>
        <w:rPr>
          <w:rFonts w:ascii="Times New Roman" w:hAnsi="Times New Roman" w:cs="Times New Roman"/>
          <w:b/>
          <w:sz w:val="24"/>
          <w:szCs w:val="24"/>
        </w:rPr>
        <w:t>Item 2. Catalog Description</w:t>
      </w:r>
    </w:p>
    <w:p w14:paraId="117413D6" w14:textId="32079453" w:rsidR="008C6628" w:rsidRPr="00DA4E2B" w:rsidRDefault="008C6628" w:rsidP="00D8608E">
      <w:pPr>
        <w:spacing w:after="0" w:line="240" w:lineRule="auto"/>
        <w:rPr>
          <w:rFonts w:ascii="Times New Roman" w:hAnsi="Times New Roman" w:cs="Times New Roman"/>
          <w:i/>
          <w:szCs w:val="24"/>
        </w:rPr>
      </w:pPr>
      <w:r w:rsidRPr="00DA4E2B">
        <w:rPr>
          <w:rFonts w:ascii="Times New Roman" w:hAnsi="Times New Roman" w:cs="Times New Roman"/>
          <w:i/>
          <w:szCs w:val="24"/>
        </w:rPr>
        <w:t xml:space="preserve">Includes program requirements, prerequisite skills or enrollment limitations, </w:t>
      </w:r>
      <w:r w:rsidR="00D20EB5">
        <w:rPr>
          <w:rFonts w:ascii="Times New Roman" w:hAnsi="Times New Roman" w:cs="Times New Roman"/>
          <w:i/>
          <w:szCs w:val="24"/>
        </w:rPr>
        <w:t>program</w:t>
      </w:r>
      <w:r w:rsidRPr="00DA4E2B">
        <w:rPr>
          <w:rFonts w:ascii="Times New Roman" w:hAnsi="Times New Roman" w:cs="Times New Roman"/>
          <w:i/>
          <w:szCs w:val="24"/>
        </w:rPr>
        <w:t xml:space="preserve"> learning outcomes, and information relevant to program goal.</w:t>
      </w:r>
    </w:p>
    <w:p w14:paraId="2308CEB8" w14:textId="55E61E2D" w:rsidR="00D8608E" w:rsidRDefault="00D8608E" w:rsidP="00D8608E">
      <w:pPr>
        <w:spacing w:after="0" w:line="240" w:lineRule="auto"/>
        <w:rPr>
          <w:rFonts w:ascii="Times New Roman" w:hAnsi="Times New Roman" w:cs="Times New Roman"/>
          <w:b/>
          <w:sz w:val="24"/>
          <w:szCs w:val="24"/>
        </w:rPr>
      </w:pPr>
    </w:p>
    <w:p w14:paraId="501FCACD" w14:textId="77777777" w:rsidR="0055318B" w:rsidRPr="00514E3F" w:rsidRDefault="0055318B" w:rsidP="0055318B">
      <w:pPr>
        <w:rPr>
          <w:rFonts w:ascii="Times New Roman" w:hAnsi="Times New Roman" w:cs="Times New Roman"/>
        </w:rPr>
      </w:pPr>
      <w:bookmarkStart w:id="3" w:name="_Hlk54005120"/>
      <w:r w:rsidRPr="00514E3F">
        <w:rPr>
          <w:rFonts w:ascii="Times New Roman" w:hAnsi="Times New Roman" w:cs="Times New Roman"/>
        </w:rPr>
        <w:t>Upon completion of the course requirements and elective units</w:t>
      </w:r>
      <w:r>
        <w:rPr>
          <w:rFonts w:ascii="Times New Roman" w:hAnsi="Times New Roman" w:cs="Times New Roman"/>
        </w:rPr>
        <w:t xml:space="preserve"> identified in Item 3.</w:t>
      </w:r>
      <w:r w:rsidRPr="00514E3F">
        <w:rPr>
          <w:rFonts w:ascii="Times New Roman" w:hAnsi="Times New Roman" w:cs="Times New Roman"/>
        </w:rPr>
        <w:t xml:space="preserve">, students will </w:t>
      </w:r>
      <w:r>
        <w:rPr>
          <w:rFonts w:ascii="Times New Roman" w:hAnsi="Times New Roman" w:cs="Times New Roman"/>
        </w:rPr>
        <w:t>earn</w:t>
      </w:r>
      <w:r w:rsidRPr="00514E3F">
        <w:rPr>
          <w:rFonts w:ascii="Times New Roman" w:hAnsi="Times New Roman" w:cs="Times New Roman"/>
        </w:rPr>
        <w:t xml:space="preserve"> a certificate in </w:t>
      </w:r>
      <w:r>
        <w:rPr>
          <w:rFonts w:ascii="Times New Roman" w:hAnsi="Times New Roman" w:cs="Times New Roman"/>
        </w:rPr>
        <w:t>Drug and Alcohol Studies</w:t>
      </w:r>
      <w:r w:rsidRPr="00514E3F">
        <w:rPr>
          <w:rFonts w:ascii="Times New Roman" w:hAnsi="Times New Roman" w:cs="Times New Roman"/>
        </w:rPr>
        <w:t xml:space="preserve">. </w:t>
      </w:r>
    </w:p>
    <w:bookmarkEnd w:id="3"/>
    <w:p w14:paraId="6EB3EB65" w14:textId="77777777" w:rsidR="0055318B" w:rsidRPr="006B425A" w:rsidRDefault="0055318B" w:rsidP="0055318B">
      <w:pPr>
        <w:spacing w:after="0" w:line="240" w:lineRule="auto"/>
        <w:jc w:val="both"/>
        <w:rPr>
          <w:rFonts w:ascii="Times New Roman" w:eastAsia="Times New Roman" w:hAnsi="Times New Roman" w:cs="Times New Roman"/>
        </w:rPr>
      </w:pPr>
      <w:r w:rsidRPr="006B425A">
        <w:rPr>
          <w:rFonts w:ascii="Times New Roman" w:eastAsia="Times New Roman" w:hAnsi="Times New Roman" w:cs="Times New Roman"/>
        </w:rPr>
        <w:t>Catalog Description:</w:t>
      </w:r>
    </w:p>
    <w:p w14:paraId="66EEF4FA" w14:textId="77777777" w:rsidR="009C568F" w:rsidRPr="00B70AE4" w:rsidRDefault="009C568F" w:rsidP="009C568F">
      <w:r w:rsidRPr="00B70AE4">
        <w:lastRenderedPageBreak/>
        <w:t xml:space="preserve">The Drug and Alcohol </w:t>
      </w:r>
      <w:r w:rsidRPr="001C5DFB">
        <w:t>Studies Associate of Science Degree prepares students to build strong competencies in drug and alcohol addiction and to prepare for various paraprofessional and entry-level positions. Graduates of the program will develop the necessary knowledge, skills and attitudes required to be effective in the treatment of alcohol and other drug dependency and abuse in a variety of treatment settings. This degree</w:t>
      </w:r>
      <w:r w:rsidRPr="00B70AE4">
        <w:t xml:space="preserve"> will overview direct provision of substance abuse specific services, provision of other support services, early detection, assessment, referral/linkage, mobilization of self-help, advocacy, community development, education, case management, and research. Graduates will be prepared to work as entry-level employees in a variety of settings under the direct supervision of social workers and other human services professionals in public and non-profit social service agencies.</w:t>
      </w:r>
    </w:p>
    <w:p w14:paraId="78207F15" w14:textId="11B84790" w:rsidR="0055318B" w:rsidRDefault="0055318B" w:rsidP="00D8608E">
      <w:pPr>
        <w:spacing w:after="0" w:line="240" w:lineRule="auto"/>
        <w:rPr>
          <w:rFonts w:ascii="Times New Roman" w:hAnsi="Times New Roman" w:cs="Times New Roman"/>
          <w:b/>
          <w:sz w:val="24"/>
          <w:szCs w:val="24"/>
        </w:rPr>
      </w:pPr>
    </w:p>
    <w:p w14:paraId="659E0766" w14:textId="7A8EB4B5" w:rsidR="0055318B" w:rsidRDefault="0055318B" w:rsidP="00D8608E">
      <w:pPr>
        <w:spacing w:after="0" w:line="240" w:lineRule="auto"/>
        <w:rPr>
          <w:rFonts w:ascii="Times New Roman" w:hAnsi="Times New Roman" w:cs="Times New Roman"/>
          <w:b/>
          <w:sz w:val="24"/>
          <w:szCs w:val="24"/>
        </w:rPr>
      </w:pPr>
    </w:p>
    <w:p w14:paraId="4FB79018" w14:textId="77777777" w:rsidR="0055318B" w:rsidRDefault="0055318B" w:rsidP="00D8608E">
      <w:pPr>
        <w:spacing w:after="0" w:line="240" w:lineRule="auto"/>
        <w:rPr>
          <w:rFonts w:ascii="Times New Roman" w:hAnsi="Times New Roman" w:cs="Times New Roman"/>
          <w:b/>
          <w:sz w:val="24"/>
          <w:szCs w:val="24"/>
        </w:rPr>
      </w:pPr>
    </w:p>
    <w:p w14:paraId="070C68C6" w14:textId="0A71915E" w:rsidR="008C6628" w:rsidRDefault="008C6628" w:rsidP="00D8608E">
      <w:pPr>
        <w:spacing w:after="0" w:line="240" w:lineRule="auto"/>
        <w:rPr>
          <w:rFonts w:ascii="Times New Roman" w:hAnsi="Times New Roman" w:cs="Times New Roman"/>
          <w:b/>
          <w:sz w:val="24"/>
          <w:szCs w:val="24"/>
        </w:rPr>
      </w:pPr>
      <w:r>
        <w:rPr>
          <w:rFonts w:ascii="Times New Roman" w:hAnsi="Times New Roman" w:cs="Times New Roman"/>
          <w:b/>
          <w:sz w:val="24"/>
          <w:szCs w:val="24"/>
        </w:rPr>
        <w:t>Item 3. Program Requirements</w:t>
      </w:r>
    </w:p>
    <w:p w14:paraId="347B5E1A" w14:textId="275CD3FF" w:rsidR="008C6628" w:rsidRPr="00391E55" w:rsidRDefault="008C6628" w:rsidP="00D8608E">
      <w:pPr>
        <w:spacing w:after="0" w:line="240" w:lineRule="auto"/>
        <w:rPr>
          <w:rFonts w:ascii="Times New Roman" w:hAnsi="Times New Roman" w:cs="Times New Roman"/>
          <w:i/>
        </w:rPr>
      </w:pPr>
      <w:r w:rsidRPr="00391E55">
        <w:rPr>
          <w:rFonts w:ascii="Times New Roman" w:hAnsi="Times New Roman" w:cs="Times New Roman"/>
          <w:i/>
        </w:rPr>
        <w:t>Includes course requirements and sequencing that reflect program goals. For degrees, the GE pattern and calculations used to reach the degree total must be shown following the program requirements table.</w:t>
      </w:r>
      <w:r w:rsidR="00391E55">
        <w:rPr>
          <w:rFonts w:ascii="Times New Roman" w:hAnsi="Times New Roman" w:cs="Times New Roman"/>
          <w:i/>
        </w:rPr>
        <w:t xml:space="preserve"> Course titles and unit values must be exact.</w:t>
      </w:r>
    </w:p>
    <w:p w14:paraId="021C1580" w14:textId="405FC016" w:rsidR="008C6628" w:rsidRDefault="008C6628" w:rsidP="00D8608E">
      <w:pPr>
        <w:spacing w:after="0" w:line="240" w:lineRule="auto"/>
        <w:rPr>
          <w:rFonts w:ascii="Times New Roman" w:hAnsi="Times New Roman" w:cs="Times New Roman"/>
          <w:b/>
        </w:rPr>
      </w:pPr>
    </w:p>
    <w:p w14:paraId="53D752A2" w14:textId="77777777" w:rsidR="0055318B" w:rsidRPr="00514E3F" w:rsidRDefault="0055318B" w:rsidP="0055318B">
      <w:pPr>
        <w:rPr>
          <w:rFonts w:ascii="Times New Roman" w:hAnsi="Times New Roman" w:cs="Times New Roman"/>
        </w:rPr>
      </w:pPr>
      <w:r w:rsidRPr="00514E3F">
        <w:rPr>
          <w:rFonts w:ascii="Times New Roman" w:hAnsi="Times New Roman" w:cs="Times New Roman"/>
        </w:rPr>
        <w:t>Upon completion of the course requirements and elective units</w:t>
      </w:r>
      <w:r>
        <w:rPr>
          <w:rFonts w:ascii="Times New Roman" w:hAnsi="Times New Roman" w:cs="Times New Roman"/>
        </w:rPr>
        <w:t xml:space="preserve"> identified in Item 3.</w:t>
      </w:r>
      <w:r w:rsidRPr="00514E3F">
        <w:rPr>
          <w:rFonts w:ascii="Times New Roman" w:hAnsi="Times New Roman" w:cs="Times New Roman"/>
        </w:rPr>
        <w:t xml:space="preserve">, students will </w:t>
      </w:r>
      <w:r>
        <w:rPr>
          <w:rFonts w:ascii="Times New Roman" w:hAnsi="Times New Roman" w:cs="Times New Roman"/>
        </w:rPr>
        <w:t>earn</w:t>
      </w:r>
      <w:r w:rsidRPr="00514E3F">
        <w:rPr>
          <w:rFonts w:ascii="Times New Roman" w:hAnsi="Times New Roman" w:cs="Times New Roman"/>
        </w:rPr>
        <w:t xml:space="preserve"> a certificate in </w:t>
      </w:r>
      <w:r>
        <w:rPr>
          <w:rFonts w:ascii="Times New Roman" w:hAnsi="Times New Roman" w:cs="Times New Roman"/>
        </w:rPr>
        <w:t>Drug and Alcohol Studies</w:t>
      </w:r>
      <w:r w:rsidRPr="00514E3F">
        <w:rPr>
          <w:rFonts w:ascii="Times New Roman" w:hAnsi="Times New Roman" w:cs="Times New Roman"/>
        </w:rPr>
        <w:t xml:space="preserve">. </w:t>
      </w:r>
    </w:p>
    <w:p w14:paraId="3458F5B8" w14:textId="77777777" w:rsidR="0055318B" w:rsidRDefault="0055318B" w:rsidP="00D8608E">
      <w:pPr>
        <w:spacing w:after="0" w:line="240" w:lineRule="auto"/>
        <w:rPr>
          <w:rFonts w:ascii="Times New Roman" w:hAnsi="Times New Roman" w:cs="Times New Roman"/>
          <w:b/>
        </w:rPr>
      </w:pPr>
    </w:p>
    <w:p w14:paraId="5E101604" w14:textId="1633F55A" w:rsidR="0055318B" w:rsidRPr="00391E55" w:rsidRDefault="0055318B" w:rsidP="0055318B">
      <w:pPr>
        <w:spacing w:after="0" w:line="240" w:lineRule="auto"/>
        <w:rPr>
          <w:rFonts w:ascii="Times New Roman" w:hAnsi="Times New Roman" w:cs="Times New Roman"/>
          <w:b/>
        </w:rPr>
      </w:pPr>
      <w:r w:rsidRPr="009913A3">
        <w:rPr>
          <w:rFonts w:ascii="Times New Roman" w:hAnsi="Times New Roman" w:cs="Times New Roman"/>
        </w:rPr>
        <w:t xml:space="preserve">Required Courses: </w:t>
      </w:r>
      <w:r w:rsidRPr="009913A3">
        <w:rPr>
          <w:rFonts w:ascii="Times New Roman" w:hAnsi="Times New Roman" w:cs="Times New Roman"/>
          <w:u w:val="single"/>
        </w:rPr>
        <w:t xml:space="preserve"> 2</w:t>
      </w:r>
      <w:r w:rsidR="009C568F">
        <w:rPr>
          <w:rFonts w:ascii="Times New Roman" w:hAnsi="Times New Roman" w:cs="Times New Roman"/>
          <w:u w:val="single"/>
        </w:rPr>
        <w:t>6</w:t>
      </w:r>
      <w:r w:rsidR="009913A3" w:rsidRPr="009913A3">
        <w:rPr>
          <w:rFonts w:ascii="Times New Roman" w:hAnsi="Times New Roman" w:cs="Times New Roman"/>
          <w:u w:val="single"/>
        </w:rPr>
        <w:t>.</w:t>
      </w:r>
      <w:proofErr w:type="gramStart"/>
      <w:r w:rsidR="009913A3" w:rsidRPr="009913A3">
        <w:rPr>
          <w:rFonts w:ascii="Times New Roman" w:hAnsi="Times New Roman" w:cs="Times New Roman"/>
          <w:u w:val="single"/>
        </w:rPr>
        <w:t>5</w:t>
      </w:r>
      <w:r w:rsidRPr="009913A3">
        <w:rPr>
          <w:rFonts w:ascii="Times New Roman" w:hAnsi="Times New Roman" w:cs="Times New Roman"/>
          <w:color w:val="FFFFFF" w:themeColor="background1"/>
        </w:rPr>
        <w:t>.</w:t>
      </w:r>
      <w:r w:rsidRPr="009913A3">
        <w:rPr>
          <w:rFonts w:ascii="Times New Roman" w:hAnsi="Times New Roman" w:cs="Times New Roman"/>
        </w:rPr>
        <w:t>units</w:t>
      </w:r>
      <w:proofErr w:type="gramEnd"/>
    </w:p>
    <w:tbl>
      <w:tblPr>
        <w:tblStyle w:val="TableGrid"/>
        <w:tblW w:w="9691" w:type="dxa"/>
        <w:tblLook w:val="04A0" w:firstRow="1" w:lastRow="0" w:firstColumn="1" w:lastColumn="0" w:noHBand="0" w:noVBand="1"/>
      </w:tblPr>
      <w:tblGrid>
        <w:gridCol w:w="1705"/>
        <w:gridCol w:w="4410"/>
        <w:gridCol w:w="923"/>
        <w:gridCol w:w="2653"/>
      </w:tblGrid>
      <w:tr w:rsidR="0055318B" w:rsidRPr="00692C1D" w14:paraId="2B74B99C" w14:textId="77777777" w:rsidTr="00B81294">
        <w:trPr>
          <w:trHeight w:val="258"/>
        </w:trPr>
        <w:tc>
          <w:tcPr>
            <w:tcW w:w="1705" w:type="dxa"/>
            <w:shd w:val="clear" w:color="auto" w:fill="D9D9D9" w:themeFill="background1" w:themeFillShade="D9"/>
            <w:vAlign w:val="center"/>
          </w:tcPr>
          <w:p w14:paraId="2A297EA2"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Course</w:t>
            </w:r>
          </w:p>
        </w:tc>
        <w:tc>
          <w:tcPr>
            <w:tcW w:w="4410" w:type="dxa"/>
            <w:shd w:val="clear" w:color="auto" w:fill="D9D9D9" w:themeFill="background1" w:themeFillShade="D9"/>
            <w:vAlign w:val="center"/>
          </w:tcPr>
          <w:p w14:paraId="14EBC4E7"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Title</w:t>
            </w:r>
          </w:p>
        </w:tc>
        <w:tc>
          <w:tcPr>
            <w:tcW w:w="923" w:type="dxa"/>
            <w:shd w:val="clear" w:color="auto" w:fill="D9D9D9" w:themeFill="background1" w:themeFillShade="D9"/>
            <w:vAlign w:val="center"/>
          </w:tcPr>
          <w:p w14:paraId="33ED804D"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Units</w:t>
            </w:r>
          </w:p>
        </w:tc>
        <w:tc>
          <w:tcPr>
            <w:tcW w:w="2653" w:type="dxa"/>
            <w:shd w:val="clear" w:color="auto" w:fill="D9D9D9" w:themeFill="background1" w:themeFillShade="D9"/>
            <w:vAlign w:val="center"/>
          </w:tcPr>
          <w:p w14:paraId="395FCE28"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Sequencing</w:t>
            </w:r>
          </w:p>
        </w:tc>
      </w:tr>
      <w:tr w:rsidR="0055318B" w:rsidRPr="00692C1D" w14:paraId="57EC5AFE" w14:textId="77777777" w:rsidTr="00B81294">
        <w:trPr>
          <w:trHeight w:val="258"/>
        </w:trPr>
        <w:tc>
          <w:tcPr>
            <w:tcW w:w="1705" w:type="dxa"/>
          </w:tcPr>
          <w:p w14:paraId="380170C9" w14:textId="77777777" w:rsidR="0055318B" w:rsidRPr="005D557F" w:rsidRDefault="0055318B" w:rsidP="00B81294">
            <w:pPr>
              <w:rPr>
                <w:rFonts w:ascii="Times New Roman" w:hAnsi="Times New Roman" w:cs="Times New Roman"/>
              </w:rPr>
            </w:pPr>
            <w:r w:rsidRPr="005D557F">
              <w:rPr>
                <w:rFonts w:ascii="Times New Roman" w:hAnsi="Times New Roman" w:cs="Times New Roman"/>
              </w:rPr>
              <w:t>HMS 5</w:t>
            </w:r>
          </w:p>
        </w:tc>
        <w:tc>
          <w:tcPr>
            <w:tcW w:w="4410" w:type="dxa"/>
          </w:tcPr>
          <w:p w14:paraId="2A50A411" w14:textId="77777777" w:rsidR="0055318B" w:rsidRPr="005D557F" w:rsidRDefault="0055318B" w:rsidP="00B81294">
            <w:pPr>
              <w:rPr>
                <w:rFonts w:ascii="Times New Roman" w:hAnsi="Times New Roman" w:cs="Times New Roman"/>
              </w:rPr>
            </w:pPr>
            <w:r w:rsidRPr="005D557F">
              <w:rPr>
                <w:rFonts w:ascii="Times New Roman" w:hAnsi="Times New Roman" w:cs="Times New Roman"/>
              </w:rPr>
              <w:t xml:space="preserve">Intro to Evaluation and Counseling </w:t>
            </w:r>
          </w:p>
        </w:tc>
        <w:tc>
          <w:tcPr>
            <w:tcW w:w="923" w:type="dxa"/>
            <w:vAlign w:val="center"/>
          </w:tcPr>
          <w:p w14:paraId="72B2D9DE" w14:textId="77777777" w:rsidR="0055318B" w:rsidRPr="005D557F" w:rsidRDefault="0055318B" w:rsidP="00B81294">
            <w:pPr>
              <w:rPr>
                <w:rFonts w:ascii="Times New Roman" w:hAnsi="Times New Roman" w:cs="Times New Roman"/>
              </w:rPr>
            </w:pPr>
            <w:r w:rsidRPr="005D557F">
              <w:rPr>
                <w:rFonts w:ascii="Times New Roman" w:hAnsi="Times New Roman" w:cs="Times New Roman"/>
              </w:rPr>
              <w:t>3</w:t>
            </w:r>
          </w:p>
        </w:tc>
        <w:tc>
          <w:tcPr>
            <w:tcW w:w="2653" w:type="dxa"/>
            <w:vAlign w:val="center"/>
          </w:tcPr>
          <w:p w14:paraId="525D149B" w14:textId="77777777" w:rsidR="0055318B" w:rsidRPr="005D557F" w:rsidRDefault="0055318B" w:rsidP="00B81294">
            <w:pPr>
              <w:rPr>
                <w:rFonts w:ascii="Times New Roman" w:hAnsi="Times New Roman" w:cs="Times New Roman"/>
              </w:rPr>
            </w:pPr>
            <w:proofErr w:type="gramStart"/>
            <w:r w:rsidRPr="005D557F">
              <w:rPr>
                <w:rFonts w:ascii="Times New Roman" w:hAnsi="Times New Roman" w:cs="Times New Roman"/>
              </w:rPr>
              <w:t>Semester</w:t>
            </w:r>
            <w:proofErr w:type="gramEnd"/>
            <w:r w:rsidRPr="005D557F">
              <w:rPr>
                <w:rFonts w:ascii="Times New Roman" w:hAnsi="Times New Roman" w:cs="Times New Roman"/>
              </w:rPr>
              <w:t xml:space="preserve"> 1 or 2 Fall/Spring</w:t>
            </w:r>
          </w:p>
        </w:tc>
      </w:tr>
      <w:tr w:rsidR="0055318B" w:rsidRPr="00692C1D" w14:paraId="22E766A2" w14:textId="77777777" w:rsidTr="00B81294">
        <w:trPr>
          <w:trHeight w:val="258"/>
        </w:trPr>
        <w:tc>
          <w:tcPr>
            <w:tcW w:w="1705" w:type="dxa"/>
          </w:tcPr>
          <w:p w14:paraId="216BB690" w14:textId="77777777" w:rsidR="0055318B" w:rsidRPr="005D557F" w:rsidRDefault="0055318B" w:rsidP="00B81294">
            <w:pPr>
              <w:rPr>
                <w:rFonts w:ascii="Times New Roman" w:hAnsi="Times New Roman" w:cs="Times New Roman"/>
              </w:rPr>
            </w:pPr>
            <w:r w:rsidRPr="005D557F">
              <w:rPr>
                <w:rFonts w:ascii="Times New Roman" w:hAnsi="Times New Roman" w:cs="Times New Roman"/>
              </w:rPr>
              <w:t>HMS 6</w:t>
            </w:r>
          </w:p>
        </w:tc>
        <w:tc>
          <w:tcPr>
            <w:tcW w:w="4410" w:type="dxa"/>
          </w:tcPr>
          <w:p w14:paraId="3C47888E" w14:textId="77777777" w:rsidR="0055318B" w:rsidRPr="005D557F" w:rsidRDefault="0055318B" w:rsidP="00B81294">
            <w:pPr>
              <w:rPr>
                <w:rFonts w:ascii="Times New Roman" w:hAnsi="Times New Roman" w:cs="Times New Roman"/>
              </w:rPr>
            </w:pPr>
            <w:r w:rsidRPr="005D557F">
              <w:rPr>
                <w:rFonts w:ascii="Times New Roman" w:hAnsi="Times New Roman" w:cs="Times New Roman"/>
              </w:rPr>
              <w:t xml:space="preserve">Introduction to Case Management </w:t>
            </w:r>
          </w:p>
        </w:tc>
        <w:tc>
          <w:tcPr>
            <w:tcW w:w="923" w:type="dxa"/>
            <w:vAlign w:val="center"/>
          </w:tcPr>
          <w:p w14:paraId="1F4E8C0D" w14:textId="77777777" w:rsidR="0055318B" w:rsidRPr="005D557F" w:rsidRDefault="0055318B" w:rsidP="00B81294">
            <w:pPr>
              <w:rPr>
                <w:rFonts w:ascii="Times New Roman" w:hAnsi="Times New Roman" w:cs="Times New Roman"/>
              </w:rPr>
            </w:pPr>
            <w:r w:rsidRPr="005D557F">
              <w:rPr>
                <w:rFonts w:ascii="Times New Roman" w:hAnsi="Times New Roman" w:cs="Times New Roman"/>
              </w:rPr>
              <w:t>3</w:t>
            </w:r>
          </w:p>
        </w:tc>
        <w:tc>
          <w:tcPr>
            <w:tcW w:w="2653" w:type="dxa"/>
            <w:vAlign w:val="center"/>
          </w:tcPr>
          <w:p w14:paraId="235F87BF" w14:textId="77777777" w:rsidR="0055318B" w:rsidRPr="005D557F" w:rsidRDefault="0055318B" w:rsidP="00B81294">
            <w:pPr>
              <w:rPr>
                <w:rFonts w:ascii="Times New Roman" w:hAnsi="Times New Roman" w:cs="Times New Roman"/>
              </w:rPr>
            </w:pPr>
            <w:proofErr w:type="gramStart"/>
            <w:r w:rsidRPr="005D557F">
              <w:rPr>
                <w:rFonts w:ascii="Times New Roman" w:hAnsi="Times New Roman" w:cs="Times New Roman"/>
              </w:rPr>
              <w:t>Semester</w:t>
            </w:r>
            <w:proofErr w:type="gramEnd"/>
            <w:r w:rsidRPr="005D557F">
              <w:rPr>
                <w:rFonts w:ascii="Times New Roman" w:hAnsi="Times New Roman" w:cs="Times New Roman"/>
              </w:rPr>
              <w:t xml:space="preserve"> 1 or 2 Fall/Spring</w:t>
            </w:r>
          </w:p>
        </w:tc>
      </w:tr>
      <w:tr w:rsidR="0055318B" w:rsidRPr="00692C1D" w14:paraId="166EBAA9" w14:textId="77777777" w:rsidTr="00B81294">
        <w:trPr>
          <w:trHeight w:val="258"/>
        </w:trPr>
        <w:tc>
          <w:tcPr>
            <w:tcW w:w="1705" w:type="dxa"/>
          </w:tcPr>
          <w:p w14:paraId="225909D4" w14:textId="77777777" w:rsidR="0055318B" w:rsidRPr="005D557F" w:rsidRDefault="0055318B" w:rsidP="00B81294">
            <w:pPr>
              <w:rPr>
                <w:rFonts w:ascii="Times New Roman" w:hAnsi="Times New Roman" w:cs="Times New Roman"/>
              </w:rPr>
            </w:pPr>
            <w:r w:rsidRPr="005D557F">
              <w:rPr>
                <w:rFonts w:ascii="Times New Roman" w:hAnsi="Times New Roman" w:cs="Times New Roman"/>
              </w:rPr>
              <w:t xml:space="preserve">HMS 23 </w:t>
            </w:r>
          </w:p>
        </w:tc>
        <w:tc>
          <w:tcPr>
            <w:tcW w:w="4410" w:type="dxa"/>
          </w:tcPr>
          <w:p w14:paraId="4CDACD9A" w14:textId="77777777" w:rsidR="0055318B" w:rsidRPr="005D557F" w:rsidRDefault="0055318B" w:rsidP="00B81294">
            <w:pPr>
              <w:rPr>
                <w:rFonts w:ascii="Times New Roman" w:hAnsi="Times New Roman" w:cs="Times New Roman"/>
              </w:rPr>
            </w:pPr>
            <w:r w:rsidRPr="005D557F">
              <w:rPr>
                <w:rFonts w:ascii="Times New Roman" w:hAnsi="Times New Roman" w:cs="Times New Roman"/>
              </w:rPr>
              <w:t xml:space="preserve">Law and Ethics in Social Work, Human Services, &amp; Counseling Practices </w:t>
            </w:r>
          </w:p>
        </w:tc>
        <w:tc>
          <w:tcPr>
            <w:tcW w:w="923" w:type="dxa"/>
            <w:vAlign w:val="center"/>
          </w:tcPr>
          <w:p w14:paraId="010E60A5" w14:textId="77777777" w:rsidR="0055318B" w:rsidRPr="005D557F" w:rsidRDefault="0055318B" w:rsidP="00B81294">
            <w:pPr>
              <w:rPr>
                <w:rFonts w:ascii="Times New Roman" w:hAnsi="Times New Roman" w:cs="Times New Roman"/>
              </w:rPr>
            </w:pPr>
            <w:r w:rsidRPr="005D557F">
              <w:rPr>
                <w:rFonts w:ascii="Times New Roman" w:hAnsi="Times New Roman" w:cs="Times New Roman"/>
              </w:rPr>
              <w:t>3</w:t>
            </w:r>
          </w:p>
        </w:tc>
        <w:tc>
          <w:tcPr>
            <w:tcW w:w="2653" w:type="dxa"/>
            <w:vAlign w:val="center"/>
          </w:tcPr>
          <w:p w14:paraId="1F9E494C" w14:textId="77777777" w:rsidR="0055318B" w:rsidRPr="005D557F" w:rsidRDefault="0055318B" w:rsidP="00B81294">
            <w:pPr>
              <w:rPr>
                <w:rFonts w:ascii="Times New Roman" w:hAnsi="Times New Roman" w:cs="Times New Roman"/>
              </w:rPr>
            </w:pPr>
            <w:proofErr w:type="gramStart"/>
            <w:r w:rsidRPr="005D557F">
              <w:rPr>
                <w:rFonts w:ascii="Times New Roman" w:hAnsi="Times New Roman" w:cs="Times New Roman"/>
              </w:rPr>
              <w:t>Semester</w:t>
            </w:r>
            <w:proofErr w:type="gramEnd"/>
            <w:r w:rsidRPr="005D557F">
              <w:rPr>
                <w:rFonts w:ascii="Times New Roman" w:hAnsi="Times New Roman" w:cs="Times New Roman"/>
              </w:rPr>
              <w:t xml:space="preserve"> 1 or 2 Fall/Spring</w:t>
            </w:r>
          </w:p>
        </w:tc>
      </w:tr>
      <w:tr w:rsidR="0055318B" w:rsidRPr="00692C1D" w14:paraId="65C0F267" w14:textId="77777777" w:rsidTr="00B81294">
        <w:trPr>
          <w:trHeight w:val="258"/>
        </w:trPr>
        <w:tc>
          <w:tcPr>
            <w:tcW w:w="1705" w:type="dxa"/>
          </w:tcPr>
          <w:p w14:paraId="30FBA067" w14:textId="77777777" w:rsidR="0055318B" w:rsidRPr="005D557F" w:rsidRDefault="0055318B" w:rsidP="00B81294">
            <w:pPr>
              <w:rPr>
                <w:rFonts w:ascii="Times New Roman" w:hAnsi="Times New Roman" w:cs="Times New Roman"/>
              </w:rPr>
            </w:pPr>
            <w:r w:rsidRPr="005D557F">
              <w:rPr>
                <w:rFonts w:ascii="Times New Roman" w:hAnsi="Times New Roman" w:cs="Times New Roman"/>
              </w:rPr>
              <w:t xml:space="preserve">HMS 24 </w:t>
            </w:r>
          </w:p>
        </w:tc>
        <w:tc>
          <w:tcPr>
            <w:tcW w:w="4410" w:type="dxa"/>
          </w:tcPr>
          <w:p w14:paraId="404557B0" w14:textId="77777777" w:rsidR="0055318B" w:rsidRPr="005D557F" w:rsidRDefault="0055318B" w:rsidP="00B81294">
            <w:pPr>
              <w:rPr>
                <w:rFonts w:ascii="Times New Roman" w:hAnsi="Times New Roman" w:cs="Times New Roman"/>
              </w:rPr>
            </w:pPr>
            <w:r w:rsidRPr="005D557F">
              <w:rPr>
                <w:rFonts w:ascii="Times New Roman" w:hAnsi="Times New Roman" w:cs="Times New Roman"/>
              </w:rPr>
              <w:t xml:space="preserve">Creative Arts Therapies and Self-Care for Helping Professionals </w:t>
            </w:r>
          </w:p>
        </w:tc>
        <w:tc>
          <w:tcPr>
            <w:tcW w:w="923" w:type="dxa"/>
            <w:vAlign w:val="center"/>
          </w:tcPr>
          <w:p w14:paraId="3F41C8FA" w14:textId="77777777" w:rsidR="0055318B" w:rsidRPr="005D557F" w:rsidRDefault="0055318B" w:rsidP="00B81294">
            <w:pPr>
              <w:rPr>
                <w:rFonts w:ascii="Times New Roman" w:hAnsi="Times New Roman" w:cs="Times New Roman"/>
              </w:rPr>
            </w:pPr>
            <w:r w:rsidRPr="005D557F">
              <w:rPr>
                <w:rFonts w:ascii="Times New Roman" w:hAnsi="Times New Roman" w:cs="Times New Roman"/>
              </w:rPr>
              <w:t>3</w:t>
            </w:r>
          </w:p>
        </w:tc>
        <w:tc>
          <w:tcPr>
            <w:tcW w:w="2653" w:type="dxa"/>
            <w:vAlign w:val="center"/>
          </w:tcPr>
          <w:p w14:paraId="59C7EC4B" w14:textId="77777777" w:rsidR="0055318B" w:rsidRPr="005D557F" w:rsidRDefault="0055318B" w:rsidP="00B81294">
            <w:pPr>
              <w:rPr>
                <w:rFonts w:ascii="Times New Roman" w:hAnsi="Times New Roman" w:cs="Times New Roman"/>
              </w:rPr>
            </w:pPr>
            <w:proofErr w:type="gramStart"/>
            <w:r w:rsidRPr="005D557F">
              <w:rPr>
                <w:rFonts w:ascii="Times New Roman" w:hAnsi="Times New Roman" w:cs="Times New Roman"/>
              </w:rPr>
              <w:t>Semester</w:t>
            </w:r>
            <w:proofErr w:type="gramEnd"/>
            <w:r w:rsidRPr="005D557F">
              <w:rPr>
                <w:rFonts w:ascii="Times New Roman" w:hAnsi="Times New Roman" w:cs="Times New Roman"/>
              </w:rPr>
              <w:t xml:space="preserve"> 1 or 2 Fall/Spring</w:t>
            </w:r>
          </w:p>
        </w:tc>
      </w:tr>
      <w:tr w:rsidR="0055318B" w:rsidRPr="00692C1D" w14:paraId="71D0C743" w14:textId="77777777" w:rsidTr="00B81294">
        <w:trPr>
          <w:trHeight w:val="258"/>
        </w:trPr>
        <w:tc>
          <w:tcPr>
            <w:tcW w:w="1705" w:type="dxa"/>
          </w:tcPr>
          <w:p w14:paraId="36204E9B" w14:textId="77777777" w:rsidR="0055318B" w:rsidRPr="004F65B6" w:rsidRDefault="0055318B" w:rsidP="00B81294">
            <w:pPr>
              <w:rPr>
                <w:rFonts w:ascii="Times New Roman" w:hAnsi="Times New Roman" w:cs="Times New Roman"/>
              </w:rPr>
            </w:pPr>
            <w:r w:rsidRPr="004F65B6">
              <w:rPr>
                <w:rFonts w:ascii="Times New Roman" w:hAnsi="Times New Roman" w:cs="Times New Roman"/>
              </w:rPr>
              <w:t>HMS</w:t>
            </w:r>
            <w:r>
              <w:rPr>
                <w:rFonts w:ascii="Times New Roman" w:hAnsi="Times New Roman" w:cs="Times New Roman"/>
              </w:rPr>
              <w:t xml:space="preserve"> </w:t>
            </w:r>
            <w:r w:rsidRPr="004F65B6">
              <w:rPr>
                <w:rFonts w:ascii="Times New Roman" w:hAnsi="Times New Roman" w:cs="Times New Roman"/>
              </w:rPr>
              <w:t>60</w:t>
            </w:r>
          </w:p>
        </w:tc>
        <w:tc>
          <w:tcPr>
            <w:tcW w:w="4410" w:type="dxa"/>
          </w:tcPr>
          <w:p w14:paraId="10746D73" w14:textId="77777777" w:rsidR="0055318B" w:rsidRPr="004F65B6" w:rsidRDefault="0055318B" w:rsidP="00B81294">
            <w:pPr>
              <w:rPr>
                <w:rFonts w:ascii="Times New Roman" w:hAnsi="Times New Roman" w:cs="Times New Roman"/>
              </w:rPr>
            </w:pPr>
            <w:r w:rsidRPr="004F65B6">
              <w:rPr>
                <w:rFonts w:ascii="Times New Roman" w:hAnsi="Times New Roman" w:cs="Times New Roman"/>
              </w:rPr>
              <w:t>Introduction to Drugs and Alcohol</w:t>
            </w:r>
          </w:p>
        </w:tc>
        <w:tc>
          <w:tcPr>
            <w:tcW w:w="923" w:type="dxa"/>
            <w:vAlign w:val="center"/>
          </w:tcPr>
          <w:p w14:paraId="5D977FC9" w14:textId="77777777" w:rsidR="0055318B" w:rsidRPr="004F65B6" w:rsidRDefault="0055318B" w:rsidP="00B81294">
            <w:pPr>
              <w:rPr>
                <w:rFonts w:ascii="Times New Roman" w:hAnsi="Times New Roman" w:cs="Times New Roman"/>
              </w:rPr>
            </w:pPr>
            <w:r w:rsidRPr="004F65B6">
              <w:rPr>
                <w:rFonts w:ascii="Times New Roman" w:hAnsi="Times New Roman" w:cs="Times New Roman"/>
              </w:rPr>
              <w:t>3</w:t>
            </w:r>
          </w:p>
        </w:tc>
        <w:tc>
          <w:tcPr>
            <w:tcW w:w="2653" w:type="dxa"/>
            <w:vAlign w:val="center"/>
          </w:tcPr>
          <w:p w14:paraId="180E25E7" w14:textId="77777777" w:rsidR="0055318B" w:rsidRPr="004F65B6" w:rsidRDefault="0055318B" w:rsidP="00B81294">
            <w:pPr>
              <w:rPr>
                <w:rFonts w:ascii="Times New Roman" w:hAnsi="Times New Roman" w:cs="Times New Roman"/>
              </w:rPr>
            </w:pPr>
            <w:proofErr w:type="gramStart"/>
            <w:r w:rsidRPr="004F65B6">
              <w:rPr>
                <w:rFonts w:ascii="Times New Roman" w:hAnsi="Times New Roman" w:cs="Times New Roman"/>
              </w:rPr>
              <w:t>Semester</w:t>
            </w:r>
            <w:proofErr w:type="gramEnd"/>
            <w:r w:rsidRPr="004F65B6">
              <w:rPr>
                <w:rFonts w:ascii="Times New Roman" w:hAnsi="Times New Roman" w:cs="Times New Roman"/>
              </w:rPr>
              <w:t xml:space="preserve"> 1 or 2 Fall/Spring</w:t>
            </w:r>
          </w:p>
        </w:tc>
      </w:tr>
      <w:tr w:rsidR="0055318B" w:rsidRPr="00692C1D" w14:paraId="2391CFAC" w14:textId="77777777" w:rsidTr="00B81294">
        <w:trPr>
          <w:trHeight w:val="258"/>
        </w:trPr>
        <w:tc>
          <w:tcPr>
            <w:tcW w:w="1705" w:type="dxa"/>
          </w:tcPr>
          <w:p w14:paraId="717945F4" w14:textId="77777777" w:rsidR="0055318B" w:rsidRPr="005D557F" w:rsidRDefault="0055318B" w:rsidP="00B81294">
            <w:pPr>
              <w:rPr>
                <w:rFonts w:ascii="Times New Roman" w:hAnsi="Times New Roman" w:cs="Times New Roman"/>
              </w:rPr>
            </w:pPr>
            <w:r w:rsidRPr="005D557F">
              <w:rPr>
                <w:rFonts w:ascii="Times New Roman" w:hAnsi="Times New Roman" w:cs="Times New Roman"/>
              </w:rPr>
              <w:t>HMS 64</w:t>
            </w:r>
          </w:p>
        </w:tc>
        <w:tc>
          <w:tcPr>
            <w:tcW w:w="4410" w:type="dxa"/>
          </w:tcPr>
          <w:p w14:paraId="547DA224" w14:textId="77777777" w:rsidR="0055318B" w:rsidRPr="005D557F" w:rsidRDefault="0055318B" w:rsidP="00B81294">
            <w:pPr>
              <w:rPr>
                <w:rFonts w:ascii="Times New Roman" w:hAnsi="Times New Roman" w:cs="Times New Roman"/>
              </w:rPr>
            </w:pPr>
            <w:r w:rsidRPr="005D557F">
              <w:rPr>
                <w:rFonts w:ascii="Times New Roman" w:hAnsi="Times New Roman" w:cs="Times New Roman"/>
              </w:rPr>
              <w:t xml:space="preserve">Physiology and </w:t>
            </w:r>
            <w:r w:rsidRPr="00033F24">
              <w:rPr>
                <w:rFonts w:ascii="Times New Roman" w:hAnsi="Times New Roman" w:cs="Times New Roman"/>
              </w:rPr>
              <w:t>Pharmacology Related to Addictions</w:t>
            </w:r>
            <w:r w:rsidRPr="005D557F">
              <w:rPr>
                <w:rFonts w:ascii="Times New Roman" w:hAnsi="Times New Roman" w:cs="Times New Roman"/>
              </w:rPr>
              <w:t xml:space="preserve"> </w:t>
            </w:r>
          </w:p>
        </w:tc>
        <w:tc>
          <w:tcPr>
            <w:tcW w:w="923" w:type="dxa"/>
            <w:vAlign w:val="center"/>
          </w:tcPr>
          <w:p w14:paraId="72C22CB2" w14:textId="77777777" w:rsidR="0055318B" w:rsidRPr="005D557F" w:rsidRDefault="0055318B" w:rsidP="00B81294">
            <w:pPr>
              <w:rPr>
                <w:rFonts w:ascii="Times New Roman" w:hAnsi="Times New Roman" w:cs="Times New Roman"/>
              </w:rPr>
            </w:pPr>
            <w:r w:rsidRPr="005D557F">
              <w:rPr>
                <w:rFonts w:ascii="Times New Roman" w:hAnsi="Times New Roman" w:cs="Times New Roman"/>
              </w:rPr>
              <w:t>3</w:t>
            </w:r>
          </w:p>
        </w:tc>
        <w:tc>
          <w:tcPr>
            <w:tcW w:w="2653" w:type="dxa"/>
            <w:vAlign w:val="center"/>
          </w:tcPr>
          <w:p w14:paraId="1E399EE7" w14:textId="77777777" w:rsidR="0055318B" w:rsidRPr="005D557F" w:rsidRDefault="0055318B" w:rsidP="00B81294">
            <w:pPr>
              <w:rPr>
                <w:rFonts w:ascii="Times New Roman" w:hAnsi="Times New Roman" w:cs="Times New Roman"/>
              </w:rPr>
            </w:pPr>
            <w:proofErr w:type="gramStart"/>
            <w:r w:rsidRPr="005D557F">
              <w:rPr>
                <w:rFonts w:ascii="Times New Roman" w:hAnsi="Times New Roman" w:cs="Times New Roman"/>
              </w:rPr>
              <w:t>Semester</w:t>
            </w:r>
            <w:proofErr w:type="gramEnd"/>
            <w:r w:rsidRPr="005D557F">
              <w:rPr>
                <w:rFonts w:ascii="Times New Roman" w:hAnsi="Times New Roman" w:cs="Times New Roman"/>
              </w:rPr>
              <w:t xml:space="preserve"> 1 or 2 Fall/Spring</w:t>
            </w:r>
          </w:p>
        </w:tc>
      </w:tr>
      <w:tr w:rsidR="0055318B" w:rsidRPr="00033F24" w14:paraId="3B039745" w14:textId="77777777" w:rsidTr="00B81294">
        <w:trPr>
          <w:trHeight w:val="258"/>
        </w:trPr>
        <w:tc>
          <w:tcPr>
            <w:tcW w:w="1705" w:type="dxa"/>
          </w:tcPr>
          <w:p w14:paraId="2BD8C577" w14:textId="77777777" w:rsidR="0055318B" w:rsidRPr="009913A3" w:rsidRDefault="0055318B" w:rsidP="00B81294">
            <w:pPr>
              <w:rPr>
                <w:rFonts w:ascii="Times New Roman" w:hAnsi="Times New Roman" w:cs="Times New Roman"/>
              </w:rPr>
            </w:pPr>
            <w:r w:rsidRPr="009913A3">
              <w:rPr>
                <w:rFonts w:ascii="Times New Roman" w:hAnsi="Times New Roman" w:cs="Times New Roman"/>
              </w:rPr>
              <w:t>HMS 65</w:t>
            </w:r>
          </w:p>
        </w:tc>
        <w:tc>
          <w:tcPr>
            <w:tcW w:w="4410" w:type="dxa"/>
          </w:tcPr>
          <w:p w14:paraId="361C20C0" w14:textId="77777777" w:rsidR="0055318B" w:rsidRPr="009913A3" w:rsidRDefault="0055318B" w:rsidP="00B81294">
            <w:pPr>
              <w:rPr>
                <w:rFonts w:ascii="Times New Roman" w:hAnsi="Times New Roman" w:cs="Times New Roman"/>
              </w:rPr>
            </w:pPr>
            <w:r w:rsidRPr="009913A3">
              <w:rPr>
                <w:rFonts w:ascii="Times New Roman" w:hAnsi="Times New Roman" w:cs="Times New Roman"/>
              </w:rPr>
              <w:t xml:space="preserve">Supervised Practicum </w:t>
            </w:r>
          </w:p>
        </w:tc>
        <w:tc>
          <w:tcPr>
            <w:tcW w:w="923" w:type="dxa"/>
            <w:vAlign w:val="center"/>
          </w:tcPr>
          <w:p w14:paraId="70213A44" w14:textId="77777777" w:rsidR="0055318B" w:rsidRPr="009913A3" w:rsidRDefault="0055318B" w:rsidP="00B81294">
            <w:pPr>
              <w:rPr>
                <w:rFonts w:ascii="Times New Roman" w:hAnsi="Times New Roman" w:cs="Times New Roman"/>
              </w:rPr>
            </w:pPr>
            <w:r w:rsidRPr="009913A3">
              <w:rPr>
                <w:rFonts w:ascii="Times New Roman" w:hAnsi="Times New Roman" w:cs="Times New Roman"/>
              </w:rPr>
              <w:t>3</w:t>
            </w:r>
          </w:p>
        </w:tc>
        <w:tc>
          <w:tcPr>
            <w:tcW w:w="2653" w:type="dxa"/>
            <w:vAlign w:val="center"/>
          </w:tcPr>
          <w:p w14:paraId="45C53EB6" w14:textId="77777777" w:rsidR="0055318B" w:rsidRPr="009913A3" w:rsidRDefault="0055318B" w:rsidP="00B81294">
            <w:pPr>
              <w:rPr>
                <w:rFonts w:ascii="Times New Roman" w:hAnsi="Times New Roman" w:cs="Times New Roman"/>
              </w:rPr>
            </w:pPr>
            <w:proofErr w:type="gramStart"/>
            <w:r w:rsidRPr="009913A3">
              <w:rPr>
                <w:rFonts w:ascii="Times New Roman" w:hAnsi="Times New Roman" w:cs="Times New Roman"/>
              </w:rPr>
              <w:t>Semester</w:t>
            </w:r>
            <w:proofErr w:type="gramEnd"/>
            <w:r w:rsidRPr="009913A3">
              <w:rPr>
                <w:rFonts w:ascii="Times New Roman" w:hAnsi="Times New Roman" w:cs="Times New Roman"/>
              </w:rPr>
              <w:t xml:space="preserve"> 1 or 2 Fall/Spring</w:t>
            </w:r>
          </w:p>
        </w:tc>
      </w:tr>
      <w:tr w:rsidR="0055318B" w:rsidRPr="00033F24" w14:paraId="40D74B29" w14:textId="77777777" w:rsidTr="00B81294">
        <w:trPr>
          <w:trHeight w:val="258"/>
        </w:trPr>
        <w:tc>
          <w:tcPr>
            <w:tcW w:w="1705" w:type="dxa"/>
            <w:vAlign w:val="center"/>
          </w:tcPr>
          <w:p w14:paraId="13CF1307" w14:textId="77777777" w:rsidR="0055318B" w:rsidRPr="009913A3" w:rsidRDefault="0055318B" w:rsidP="00B81294">
            <w:pPr>
              <w:rPr>
                <w:rFonts w:ascii="Times New Roman" w:hAnsi="Times New Roman" w:cs="Times New Roman"/>
              </w:rPr>
            </w:pPr>
            <w:r w:rsidRPr="009913A3">
              <w:rPr>
                <w:rFonts w:ascii="Times New Roman" w:hAnsi="Times New Roman" w:cs="Times New Roman"/>
              </w:rPr>
              <w:t>HMS 66</w:t>
            </w:r>
          </w:p>
        </w:tc>
        <w:tc>
          <w:tcPr>
            <w:tcW w:w="4410" w:type="dxa"/>
            <w:vAlign w:val="center"/>
          </w:tcPr>
          <w:p w14:paraId="0A19A8AC" w14:textId="77777777" w:rsidR="0055318B" w:rsidRPr="009913A3" w:rsidRDefault="0055318B" w:rsidP="00B81294">
            <w:pPr>
              <w:rPr>
                <w:rFonts w:ascii="Times New Roman" w:hAnsi="Times New Roman" w:cs="Times New Roman"/>
              </w:rPr>
            </w:pPr>
            <w:r w:rsidRPr="009913A3">
              <w:rPr>
                <w:rFonts w:ascii="Times New Roman" w:hAnsi="Times New Roman" w:cs="Times New Roman"/>
              </w:rPr>
              <w:t xml:space="preserve">Clinically Supervised Experience </w:t>
            </w:r>
          </w:p>
        </w:tc>
        <w:tc>
          <w:tcPr>
            <w:tcW w:w="923" w:type="dxa"/>
            <w:vAlign w:val="center"/>
          </w:tcPr>
          <w:p w14:paraId="156879A5" w14:textId="77777777" w:rsidR="0055318B" w:rsidRPr="009913A3" w:rsidRDefault="0055318B" w:rsidP="00B81294">
            <w:pPr>
              <w:rPr>
                <w:rFonts w:ascii="Times New Roman" w:hAnsi="Times New Roman" w:cs="Times New Roman"/>
              </w:rPr>
            </w:pPr>
            <w:r w:rsidRPr="009913A3">
              <w:rPr>
                <w:rFonts w:ascii="Times New Roman" w:hAnsi="Times New Roman" w:cs="Times New Roman"/>
              </w:rPr>
              <w:t>5.5</w:t>
            </w:r>
          </w:p>
        </w:tc>
        <w:tc>
          <w:tcPr>
            <w:tcW w:w="2653" w:type="dxa"/>
            <w:vAlign w:val="center"/>
          </w:tcPr>
          <w:p w14:paraId="640F7A64" w14:textId="77777777" w:rsidR="0055318B" w:rsidRPr="009913A3" w:rsidRDefault="0055318B" w:rsidP="00B81294">
            <w:pPr>
              <w:rPr>
                <w:rFonts w:ascii="Times New Roman" w:hAnsi="Times New Roman" w:cs="Times New Roman"/>
              </w:rPr>
            </w:pPr>
            <w:proofErr w:type="gramStart"/>
            <w:r w:rsidRPr="009913A3">
              <w:rPr>
                <w:rFonts w:ascii="Times New Roman" w:hAnsi="Times New Roman" w:cs="Times New Roman"/>
              </w:rPr>
              <w:t>Semester</w:t>
            </w:r>
            <w:proofErr w:type="gramEnd"/>
            <w:r w:rsidRPr="009913A3">
              <w:rPr>
                <w:rFonts w:ascii="Times New Roman" w:hAnsi="Times New Roman" w:cs="Times New Roman"/>
              </w:rPr>
              <w:t xml:space="preserve"> 1 or 2 Fall/Spring </w:t>
            </w:r>
          </w:p>
        </w:tc>
      </w:tr>
    </w:tbl>
    <w:p w14:paraId="7AAA6C93" w14:textId="77777777" w:rsidR="0055318B" w:rsidRPr="00692C1D" w:rsidRDefault="0055318B" w:rsidP="0055318B">
      <w:pPr>
        <w:spacing w:after="0" w:line="240" w:lineRule="auto"/>
        <w:rPr>
          <w:rFonts w:ascii="Times New Roman" w:hAnsi="Times New Roman" w:cs="Times New Roman"/>
          <w:b/>
        </w:rPr>
      </w:pPr>
    </w:p>
    <w:p w14:paraId="77143105" w14:textId="7ACACC59" w:rsidR="0055318B" w:rsidRPr="00692C1D" w:rsidRDefault="0055318B" w:rsidP="0055318B">
      <w:pPr>
        <w:spacing w:after="0" w:line="240" w:lineRule="auto"/>
        <w:rPr>
          <w:rFonts w:ascii="Times New Roman" w:hAnsi="Times New Roman" w:cs="Times New Roman"/>
          <w:b/>
        </w:rPr>
      </w:pPr>
      <w:r w:rsidRPr="00692C1D">
        <w:rPr>
          <w:rFonts w:ascii="Times New Roman" w:hAnsi="Times New Roman" w:cs="Times New Roman"/>
        </w:rPr>
        <w:t xml:space="preserve">Elective Courses: </w:t>
      </w:r>
      <w:r w:rsidRPr="00692C1D">
        <w:rPr>
          <w:rFonts w:ascii="Times New Roman" w:hAnsi="Times New Roman" w:cs="Times New Roman"/>
          <w:u w:val="single"/>
        </w:rPr>
        <w:t xml:space="preserve">   </w:t>
      </w:r>
      <w:r w:rsidR="009913A3" w:rsidRPr="009913A3">
        <w:rPr>
          <w:rFonts w:ascii="Times New Roman" w:hAnsi="Times New Roman" w:cs="Times New Roman"/>
          <w:u w:val="single"/>
        </w:rPr>
        <w:t>6</w:t>
      </w:r>
      <w:r w:rsidRPr="009913A3">
        <w:rPr>
          <w:rFonts w:ascii="Times New Roman" w:hAnsi="Times New Roman" w:cs="Times New Roman"/>
          <w:u w:val="single"/>
        </w:rPr>
        <w:t xml:space="preserve">  </w:t>
      </w:r>
      <w:proofErr w:type="gramStart"/>
      <w:r w:rsidRPr="009913A3">
        <w:rPr>
          <w:rFonts w:ascii="Times New Roman" w:hAnsi="Times New Roman" w:cs="Times New Roman"/>
          <w:u w:val="single"/>
        </w:rPr>
        <w:t xml:space="preserve">  </w:t>
      </w:r>
      <w:r w:rsidRPr="009913A3">
        <w:rPr>
          <w:rFonts w:ascii="Times New Roman" w:hAnsi="Times New Roman" w:cs="Times New Roman"/>
          <w:color w:val="FFFFFF" w:themeColor="background1"/>
        </w:rPr>
        <w:t>.</w:t>
      </w:r>
      <w:r w:rsidRPr="009913A3">
        <w:rPr>
          <w:rFonts w:ascii="Times New Roman" w:hAnsi="Times New Roman" w:cs="Times New Roman"/>
        </w:rPr>
        <w:t>units</w:t>
      </w:r>
      <w:proofErr w:type="gramEnd"/>
    </w:p>
    <w:tbl>
      <w:tblPr>
        <w:tblStyle w:val="TableGrid"/>
        <w:tblW w:w="9691" w:type="dxa"/>
        <w:tblLook w:val="04A0" w:firstRow="1" w:lastRow="0" w:firstColumn="1" w:lastColumn="0" w:noHBand="0" w:noVBand="1"/>
      </w:tblPr>
      <w:tblGrid>
        <w:gridCol w:w="1075"/>
        <w:gridCol w:w="5220"/>
        <w:gridCol w:w="743"/>
        <w:gridCol w:w="2653"/>
      </w:tblGrid>
      <w:tr w:rsidR="0055318B" w:rsidRPr="00692C1D" w14:paraId="32007605" w14:textId="77777777" w:rsidTr="00B81294">
        <w:trPr>
          <w:trHeight w:val="258"/>
        </w:trPr>
        <w:tc>
          <w:tcPr>
            <w:tcW w:w="1075" w:type="dxa"/>
            <w:shd w:val="clear" w:color="auto" w:fill="D9D9D9" w:themeFill="background1" w:themeFillShade="D9"/>
            <w:vAlign w:val="center"/>
          </w:tcPr>
          <w:p w14:paraId="5CA98320"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Course</w:t>
            </w:r>
          </w:p>
        </w:tc>
        <w:tc>
          <w:tcPr>
            <w:tcW w:w="5220" w:type="dxa"/>
            <w:shd w:val="clear" w:color="auto" w:fill="D9D9D9" w:themeFill="background1" w:themeFillShade="D9"/>
            <w:vAlign w:val="center"/>
          </w:tcPr>
          <w:p w14:paraId="6E185BA2"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Title</w:t>
            </w:r>
          </w:p>
        </w:tc>
        <w:tc>
          <w:tcPr>
            <w:tcW w:w="743" w:type="dxa"/>
            <w:shd w:val="clear" w:color="auto" w:fill="D9D9D9" w:themeFill="background1" w:themeFillShade="D9"/>
            <w:vAlign w:val="center"/>
          </w:tcPr>
          <w:p w14:paraId="37803D1B"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Units</w:t>
            </w:r>
          </w:p>
        </w:tc>
        <w:tc>
          <w:tcPr>
            <w:tcW w:w="2653" w:type="dxa"/>
            <w:shd w:val="clear" w:color="auto" w:fill="D9D9D9" w:themeFill="background1" w:themeFillShade="D9"/>
            <w:vAlign w:val="center"/>
          </w:tcPr>
          <w:p w14:paraId="4DB4F3F9"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Sequencing</w:t>
            </w:r>
          </w:p>
        </w:tc>
      </w:tr>
      <w:tr w:rsidR="0055318B" w:rsidRPr="00692C1D" w14:paraId="19CB1F79" w14:textId="77777777" w:rsidTr="00B81294">
        <w:trPr>
          <w:trHeight w:val="258"/>
        </w:trPr>
        <w:tc>
          <w:tcPr>
            <w:tcW w:w="1075" w:type="dxa"/>
            <w:vAlign w:val="center"/>
          </w:tcPr>
          <w:p w14:paraId="56BC5A22" w14:textId="77777777" w:rsidR="0055318B" w:rsidRPr="00692C1D" w:rsidRDefault="0055318B" w:rsidP="00B81294">
            <w:pPr>
              <w:rPr>
                <w:rFonts w:ascii="Times New Roman" w:hAnsi="Times New Roman" w:cs="Times New Roman"/>
              </w:rPr>
            </w:pPr>
            <w:bookmarkStart w:id="4" w:name="_Hlk52827105"/>
            <w:r w:rsidRPr="00692C1D">
              <w:rPr>
                <w:rFonts w:ascii="Times New Roman" w:hAnsi="Times New Roman" w:cs="Times New Roman"/>
              </w:rPr>
              <w:t>HMS-4</w:t>
            </w:r>
          </w:p>
        </w:tc>
        <w:tc>
          <w:tcPr>
            <w:tcW w:w="5220" w:type="dxa"/>
            <w:vAlign w:val="center"/>
          </w:tcPr>
          <w:p w14:paraId="12DAACA9"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Introduction to Human Services</w:t>
            </w:r>
          </w:p>
        </w:tc>
        <w:tc>
          <w:tcPr>
            <w:tcW w:w="743" w:type="dxa"/>
            <w:vAlign w:val="center"/>
          </w:tcPr>
          <w:p w14:paraId="6A1E8EDB"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315B61FE" w14:textId="77777777" w:rsidR="0055318B" w:rsidRPr="00692C1D" w:rsidRDefault="0055318B" w:rsidP="00B81294">
            <w:pPr>
              <w:rPr>
                <w:rFonts w:ascii="Times New Roman" w:hAnsi="Times New Roman" w:cs="Times New Roman"/>
              </w:rPr>
            </w:pPr>
            <w:proofErr w:type="gramStart"/>
            <w:r w:rsidRPr="00B34D4A">
              <w:rPr>
                <w:rFonts w:ascii="Times New Roman" w:hAnsi="Times New Roman" w:cs="Times New Roman"/>
              </w:rPr>
              <w:t>Semester</w:t>
            </w:r>
            <w:proofErr w:type="gramEnd"/>
            <w:r w:rsidRPr="00B34D4A">
              <w:rPr>
                <w:rFonts w:ascii="Times New Roman" w:hAnsi="Times New Roman" w:cs="Times New Roman"/>
              </w:rPr>
              <w:t xml:space="preserve"> 1 or 2 Fall/Spring</w:t>
            </w:r>
          </w:p>
        </w:tc>
      </w:tr>
      <w:bookmarkEnd w:id="4"/>
      <w:tr w:rsidR="0055318B" w:rsidRPr="0009770D" w14:paraId="091FCE66" w14:textId="77777777" w:rsidTr="00B81294">
        <w:trPr>
          <w:trHeight w:val="258"/>
        </w:trPr>
        <w:tc>
          <w:tcPr>
            <w:tcW w:w="1075" w:type="dxa"/>
            <w:vAlign w:val="center"/>
          </w:tcPr>
          <w:p w14:paraId="20832267" w14:textId="77777777" w:rsidR="0055318B" w:rsidRPr="009913A3" w:rsidRDefault="0055318B" w:rsidP="00B81294">
            <w:pPr>
              <w:rPr>
                <w:rFonts w:ascii="Times New Roman" w:hAnsi="Times New Roman" w:cs="Times New Roman"/>
              </w:rPr>
            </w:pPr>
            <w:r w:rsidRPr="009913A3">
              <w:rPr>
                <w:rFonts w:ascii="Times New Roman" w:hAnsi="Times New Roman" w:cs="Times New Roman"/>
              </w:rPr>
              <w:t>HMS-5</w:t>
            </w:r>
          </w:p>
        </w:tc>
        <w:tc>
          <w:tcPr>
            <w:tcW w:w="5220" w:type="dxa"/>
          </w:tcPr>
          <w:p w14:paraId="61CB7ACB" w14:textId="77777777" w:rsidR="0055318B" w:rsidRPr="009913A3" w:rsidRDefault="0055318B" w:rsidP="00B81294">
            <w:pPr>
              <w:rPr>
                <w:rFonts w:ascii="Times New Roman" w:hAnsi="Times New Roman" w:cs="Times New Roman"/>
              </w:rPr>
            </w:pPr>
            <w:r w:rsidRPr="009913A3">
              <w:rPr>
                <w:rFonts w:ascii="Times New Roman" w:hAnsi="Times New Roman" w:cs="Times New Roman"/>
              </w:rPr>
              <w:t xml:space="preserve">Introduction to Evaluation and Counseling </w:t>
            </w:r>
          </w:p>
        </w:tc>
        <w:tc>
          <w:tcPr>
            <w:tcW w:w="743" w:type="dxa"/>
            <w:vAlign w:val="center"/>
          </w:tcPr>
          <w:p w14:paraId="5632B27C" w14:textId="77777777" w:rsidR="0055318B" w:rsidRPr="009913A3" w:rsidRDefault="0055318B" w:rsidP="00B81294">
            <w:pPr>
              <w:rPr>
                <w:rFonts w:ascii="Times New Roman" w:hAnsi="Times New Roman" w:cs="Times New Roman"/>
              </w:rPr>
            </w:pPr>
            <w:r w:rsidRPr="009913A3">
              <w:rPr>
                <w:rFonts w:ascii="Times New Roman" w:hAnsi="Times New Roman" w:cs="Times New Roman"/>
              </w:rPr>
              <w:t>3</w:t>
            </w:r>
          </w:p>
        </w:tc>
        <w:tc>
          <w:tcPr>
            <w:tcW w:w="2653" w:type="dxa"/>
            <w:vAlign w:val="center"/>
          </w:tcPr>
          <w:p w14:paraId="71F618BC" w14:textId="77777777" w:rsidR="0055318B" w:rsidRPr="009913A3" w:rsidRDefault="0055318B" w:rsidP="00B81294">
            <w:pPr>
              <w:rPr>
                <w:rFonts w:ascii="Times New Roman" w:hAnsi="Times New Roman" w:cs="Times New Roman"/>
              </w:rPr>
            </w:pPr>
            <w:proofErr w:type="gramStart"/>
            <w:r w:rsidRPr="009913A3">
              <w:rPr>
                <w:rFonts w:ascii="Times New Roman" w:hAnsi="Times New Roman" w:cs="Times New Roman"/>
              </w:rPr>
              <w:t>Semester</w:t>
            </w:r>
            <w:proofErr w:type="gramEnd"/>
            <w:r w:rsidRPr="009913A3">
              <w:rPr>
                <w:rFonts w:ascii="Times New Roman" w:hAnsi="Times New Roman" w:cs="Times New Roman"/>
              </w:rPr>
              <w:t xml:space="preserve"> 1 or 2 Fall/Spring</w:t>
            </w:r>
          </w:p>
        </w:tc>
      </w:tr>
      <w:tr w:rsidR="0055318B" w:rsidRPr="0009770D" w14:paraId="1CDC460D" w14:textId="77777777" w:rsidTr="00B81294">
        <w:trPr>
          <w:trHeight w:val="258"/>
        </w:trPr>
        <w:tc>
          <w:tcPr>
            <w:tcW w:w="1075" w:type="dxa"/>
            <w:vAlign w:val="center"/>
          </w:tcPr>
          <w:p w14:paraId="243DDA53" w14:textId="77777777" w:rsidR="0055318B" w:rsidRPr="009913A3" w:rsidRDefault="0055318B" w:rsidP="00B81294">
            <w:pPr>
              <w:rPr>
                <w:rFonts w:ascii="Times New Roman" w:hAnsi="Times New Roman" w:cs="Times New Roman"/>
              </w:rPr>
            </w:pPr>
            <w:r w:rsidRPr="009913A3">
              <w:rPr>
                <w:rFonts w:ascii="Times New Roman" w:hAnsi="Times New Roman" w:cs="Times New Roman"/>
              </w:rPr>
              <w:t>HMS-6</w:t>
            </w:r>
          </w:p>
        </w:tc>
        <w:tc>
          <w:tcPr>
            <w:tcW w:w="5220" w:type="dxa"/>
          </w:tcPr>
          <w:p w14:paraId="73ED6FA0" w14:textId="77777777" w:rsidR="0055318B" w:rsidRPr="009913A3" w:rsidRDefault="0055318B" w:rsidP="00B81294">
            <w:pPr>
              <w:rPr>
                <w:rFonts w:ascii="Times New Roman" w:hAnsi="Times New Roman" w:cs="Times New Roman"/>
              </w:rPr>
            </w:pPr>
            <w:r w:rsidRPr="009913A3">
              <w:rPr>
                <w:rFonts w:ascii="Times New Roman" w:hAnsi="Times New Roman" w:cs="Times New Roman"/>
              </w:rPr>
              <w:t xml:space="preserve">Introduction to Case Management </w:t>
            </w:r>
          </w:p>
        </w:tc>
        <w:tc>
          <w:tcPr>
            <w:tcW w:w="743" w:type="dxa"/>
            <w:vAlign w:val="center"/>
          </w:tcPr>
          <w:p w14:paraId="76E04648" w14:textId="77777777" w:rsidR="0055318B" w:rsidRPr="009913A3" w:rsidRDefault="0055318B" w:rsidP="00B81294">
            <w:pPr>
              <w:rPr>
                <w:rFonts w:ascii="Times New Roman" w:hAnsi="Times New Roman" w:cs="Times New Roman"/>
              </w:rPr>
            </w:pPr>
            <w:r w:rsidRPr="009913A3">
              <w:rPr>
                <w:rFonts w:ascii="Times New Roman" w:hAnsi="Times New Roman" w:cs="Times New Roman"/>
              </w:rPr>
              <w:t>3</w:t>
            </w:r>
          </w:p>
        </w:tc>
        <w:tc>
          <w:tcPr>
            <w:tcW w:w="2653" w:type="dxa"/>
            <w:vAlign w:val="center"/>
          </w:tcPr>
          <w:p w14:paraId="14F52D6C" w14:textId="77777777" w:rsidR="0055318B" w:rsidRPr="009913A3" w:rsidRDefault="0055318B" w:rsidP="00B81294">
            <w:pPr>
              <w:rPr>
                <w:rFonts w:ascii="Times New Roman" w:hAnsi="Times New Roman" w:cs="Times New Roman"/>
              </w:rPr>
            </w:pPr>
            <w:proofErr w:type="gramStart"/>
            <w:r w:rsidRPr="009913A3">
              <w:rPr>
                <w:rFonts w:ascii="Times New Roman" w:hAnsi="Times New Roman" w:cs="Times New Roman"/>
              </w:rPr>
              <w:t>Semester</w:t>
            </w:r>
            <w:proofErr w:type="gramEnd"/>
            <w:r w:rsidRPr="009913A3">
              <w:rPr>
                <w:rFonts w:ascii="Times New Roman" w:hAnsi="Times New Roman" w:cs="Times New Roman"/>
              </w:rPr>
              <w:t xml:space="preserve"> 1 or 2 Fall/Spring</w:t>
            </w:r>
          </w:p>
        </w:tc>
      </w:tr>
      <w:tr w:rsidR="0055318B" w:rsidRPr="00692C1D" w14:paraId="23ECF5AA" w14:textId="77777777" w:rsidTr="00B81294">
        <w:trPr>
          <w:trHeight w:val="258"/>
        </w:trPr>
        <w:tc>
          <w:tcPr>
            <w:tcW w:w="1075" w:type="dxa"/>
          </w:tcPr>
          <w:p w14:paraId="497834F1"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HMS 7</w:t>
            </w:r>
          </w:p>
        </w:tc>
        <w:tc>
          <w:tcPr>
            <w:tcW w:w="5220" w:type="dxa"/>
          </w:tcPr>
          <w:p w14:paraId="2393E1B0"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Psychosocial Rehabilitation </w:t>
            </w:r>
          </w:p>
        </w:tc>
        <w:tc>
          <w:tcPr>
            <w:tcW w:w="743" w:type="dxa"/>
            <w:vAlign w:val="center"/>
          </w:tcPr>
          <w:p w14:paraId="7B45D222"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tcPr>
          <w:p w14:paraId="409B6135"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37C9C83D" w14:textId="77777777" w:rsidTr="00B81294">
        <w:trPr>
          <w:trHeight w:val="258"/>
        </w:trPr>
        <w:tc>
          <w:tcPr>
            <w:tcW w:w="1075" w:type="dxa"/>
            <w:vAlign w:val="center"/>
          </w:tcPr>
          <w:p w14:paraId="54993234"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HMS-8</w:t>
            </w:r>
          </w:p>
        </w:tc>
        <w:tc>
          <w:tcPr>
            <w:tcW w:w="5220" w:type="dxa"/>
            <w:vAlign w:val="center"/>
          </w:tcPr>
          <w:p w14:paraId="1427DE9E"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Intro to Group Process</w:t>
            </w:r>
          </w:p>
        </w:tc>
        <w:tc>
          <w:tcPr>
            <w:tcW w:w="743" w:type="dxa"/>
            <w:vAlign w:val="center"/>
          </w:tcPr>
          <w:p w14:paraId="58941230"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438A9D85" w14:textId="77777777" w:rsidR="0055318B" w:rsidRPr="00692C1D" w:rsidRDefault="0055318B" w:rsidP="00B81294">
            <w:pPr>
              <w:rPr>
                <w:rFonts w:ascii="Times New Roman" w:hAnsi="Times New Roman" w:cs="Times New Roman"/>
              </w:rPr>
            </w:pPr>
            <w:proofErr w:type="gramStart"/>
            <w:r w:rsidRPr="00B34D4A">
              <w:rPr>
                <w:rFonts w:ascii="Times New Roman" w:hAnsi="Times New Roman" w:cs="Times New Roman"/>
              </w:rPr>
              <w:t>Semester</w:t>
            </w:r>
            <w:proofErr w:type="gramEnd"/>
            <w:r w:rsidRPr="00B34D4A">
              <w:rPr>
                <w:rFonts w:ascii="Times New Roman" w:hAnsi="Times New Roman" w:cs="Times New Roman"/>
              </w:rPr>
              <w:t xml:space="preserve"> 1 or 2 Fall/Spring</w:t>
            </w:r>
          </w:p>
        </w:tc>
      </w:tr>
      <w:tr w:rsidR="0055318B" w:rsidRPr="00692C1D" w14:paraId="6272DD2B" w14:textId="77777777" w:rsidTr="00B81294">
        <w:trPr>
          <w:trHeight w:val="258"/>
        </w:trPr>
        <w:tc>
          <w:tcPr>
            <w:tcW w:w="1075" w:type="dxa"/>
          </w:tcPr>
          <w:p w14:paraId="5313AC98"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HMS 13</w:t>
            </w:r>
          </w:p>
        </w:tc>
        <w:tc>
          <w:tcPr>
            <w:tcW w:w="5220" w:type="dxa"/>
          </w:tcPr>
          <w:p w14:paraId="34D1144B"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Employment Support Strategies</w:t>
            </w:r>
          </w:p>
        </w:tc>
        <w:tc>
          <w:tcPr>
            <w:tcW w:w="743" w:type="dxa"/>
            <w:vAlign w:val="center"/>
          </w:tcPr>
          <w:p w14:paraId="54044940"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437B0B72"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4D1B1667" w14:textId="77777777" w:rsidTr="00B81294">
        <w:trPr>
          <w:trHeight w:val="258"/>
        </w:trPr>
        <w:tc>
          <w:tcPr>
            <w:tcW w:w="1075" w:type="dxa"/>
          </w:tcPr>
          <w:p w14:paraId="6B9BA2C5"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HMS 14</w:t>
            </w:r>
          </w:p>
        </w:tc>
        <w:tc>
          <w:tcPr>
            <w:tcW w:w="5220" w:type="dxa"/>
          </w:tcPr>
          <w:p w14:paraId="4CC04BD6"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Job Development </w:t>
            </w:r>
          </w:p>
        </w:tc>
        <w:tc>
          <w:tcPr>
            <w:tcW w:w="743" w:type="dxa"/>
            <w:vAlign w:val="center"/>
          </w:tcPr>
          <w:p w14:paraId="082A3CB8"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57680881"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24DB1E06" w14:textId="77777777" w:rsidTr="00B81294">
        <w:trPr>
          <w:trHeight w:val="258"/>
        </w:trPr>
        <w:tc>
          <w:tcPr>
            <w:tcW w:w="1075" w:type="dxa"/>
            <w:vAlign w:val="center"/>
          </w:tcPr>
          <w:p w14:paraId="23374995" w14:textId="77777777" w:rsidR="0055318B" w:rsidRPr="00033F24" w:rsidRDefault="0055318B" w:rsidP="00B81294">
            <w:pPr>
              <w:rPr>
                <w:rFonts w:ascii="Times New Roman" w:hAnsi="Times New Roman" w:cs="Times New Roman"/>
              </w:rPr>
            </w:pPr>
            <w:r w:rsidRPr="00033F24">
              <w:rPr>
                <w:rFonts w:ascii="Times New Roman" w:hAnsi="Times New Roman" w:cs="Times New Roman"/>
              </w:rPr>
              <w:lastRenderedPageBreak/>
              <w:t>HMS-16</w:t>
            </w:r>
          </w:p>
        </w:tc>
        <w:tc>
          <w:tcPr>
            <w:tcW w:w="5220" w:type="dxa"/>
            <w:vAlign w:val="center"/>
          </w:tcPr>
          <w:p w14:paraId="1B0E9CA4" w14:textId="77777777" w:rsidR="0055318B" w:rsidRPr="00033F24" w:rsidRDefault="0055318B" w:rsidP="00B81294">
            <w:pPr>
              <w:rPr>
                <w:rFonts w:ascii="Times New Roman" w:hAnsi="Times New Roman" w:cs="Times New Roman"/>
              </w:rPr>
            </w:pPr>
            <w:r w:rsidRPr="00033F24">
              <w:rPr>
                <w:rFonts w:ascii="Times New Roman" w:hAnsi="Times New Roman" w:cs="Times New Roman"/>
              </w:rPr>
              <w:t>Public Assistance and Benefits</w:t>
            </w:r>
          </w:p>
        </w:tc>
        <w:tc>
          <w:tcPr>
            <w:tcW w:w="743" w:type="dxa"/>
            <w:vAlign w:val="center"/>
          </w:tcPr>
          <w:p w14:paraId="1A9C0C4F"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1</w:t>
            </w:r>
          </w:p>
        </w:tc>
        <w:tc>
          <w:tcPr>
            <w:tcW w:w="2653" w:type="dxa"/>
            <w:vAlign w:val="center"/>
          </w:tcPr>
          <w:p w14:paraId="6F90E62C"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4AA0C161" w14:textId="77777777" w:rsidTr="00B81294">
        <w:trPr>
          <w:trHeight w:val="258"/>
        </w:trPr>
        <w:tc>
          <w:tcPr>
            <w:tcW w:w="1075" w:type="dxa"/>
          </w:tcPr>
          <w:p w14:paraId="051B7F5C" w14:textId="77777777" w:rsidR="0055318B" w:rsidRPr="00033F24" w:rsidRDefault="0055318B" w:rsidP="00B81294">
            <w:pPr>
              <w:rPr>
                <w:rFonts w:ascii="Times New Roman" w:hAnsi="Times New Roman" w:cs="Times New Roman"/>
              </w:rPr>
            </w:pPr>
            <w:r w:rsidRPr="00033F24">
              <w:rPr>
                <w:rFonts w:ascii="Times New Roman" w:hAnsi="Times New Roman" w:cs="Times New Roman"/>
              </w:rPr>
              <w:t>HMS 17</w:t>
            </w:r>
          </w:p>
        </w:tc>
        <w:tc>
          <w:tcPr>
            <w:tcW w:w="5220" w:type="dxa"/>
          </w:tcPr>
          <w:p w14:paraId="0AF1A239" w14:textId="77777777" w:rsidR="0055318B" w:rsidRPr="00033F24" w:rsidRDefault="0055318B" w:rsidP="00B81294">
            <w:pPr>
              <w:rPr>
                <w:rFonts w:ascii="Times New Roman" w:hAnsi="Times New Roman" w:cs="Times New Roman"/>
              </w:rPr>
            </w:pPr>
            <w:r w:rsidRPr="00033F24">
              <w:rPr>
                <w:rFonts w:ascii="Times New Roman" w:hAnsi="Times New Roman" w:cs="Times New Roman"/>
              </w:rPr>
              <w:t>Introduction to Community Mental Health</w:t>
            </w:r>
          </w:p>
        </w:tc>
        <w:tc>
          <w:tcPr>
            <w:tcW w:w="743" w:type="dxa"/>
          </w:tcPr>
          <w:p w14:paraId="72E92837" w14:textId="77777777" w:rsidR="0055318B" w:rsidRPr="00692C1D" w:rsidRDefault="0055318B" w:rsidP="00B81294">
            <w:pPr>
              <w:rPr>
                <w:rFonts w:ascii="Times New Roman" w:hAnsi="Times New Roman" w:cs="Times New Roman"/>
              </w:rPr>
            </w:pPr>
            <w:r>
              <w:rPr>
                <w:rFonts w:ascii="Times New Roman" w:hAnsi="Times New Roman" w:cs="Times New Roman"/>
              </w:rPr>
              <w:t>3</w:t>
            </w:r>
          </w:p>
        </w:tc>
        <w:tc>
          <w:tcPr>
            <w:tcW w:w="2653" w:type="dxa"/>
          </w:tcPr>
          <w:p w14:paraId="75B8B911"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19C10F2D" w14:textId="77777777" w:rsidTr="00B81294">
        <w:trPr>
          <w:trHeight w:val="258"/>
        </w:trPr>
        <w:tc>
          <w:tcPr>
            <w:tcW w:w="1075" w:type="dxa"/>
          </w:tcPr>
          <w:p w14:paraId="142777FD" w14:textId="77777777" w:rsidR="0055318B" w:rsidRPr="00033F24" w:rsidRDefault="0055318B" w:rsidP="00B81294">
            <w:pPr>
              <w:rPr>
                <w:rFonts w:ascii="Times New Roman" w:hAnsi="Times New Roman" w:cs="Times New Roman"/>
              </w:rPr>
            </w:pPr>
            <w:r w:rsidRPr="00033F24">
              <w:rPr>
                <w:rFonts w:ascii="Times New Roman" w:hAnsi="Times New Roman" w:cs="Times New Roman"/>
              </w:rPr>
              <w:t>HMS 18</w:t>
            </w:r>
          </w:p>
        </w:tc>
        <w:tc>
          <w:tcPr>
            <w:tcW w:w="5220" w:type="dxa"/>
          </w:tcPr>
          <w:p w14:paraId="4932DEE8" w14:textId="77777777" w:rsidR="0055318B" w:rsidRPr="00033F24" w:rsidRDefault="0055318B" w:rsidP="00B81294">
            <w:pPr>
              <w:rPr>
                <w:rFonts w:ascii="Times New Roman" w:hAnsi="Times New Roman" w:cs="Times New Roman"/>
              </w:rPr>
            </w:pPr>
            <w:r w:rsidRPr="00033F24">
              <w:rPr>
                <w:rFonts w:ascii="Times New Roman" w:hAnsi="Times New Roman" w:cs="Times New Roman"/>
              </w:rPr>
              <w:t>Introduction to Social Work</w:t>
            </w:r>
          </w:p>
        </w:tc>
        <w:tc>
          <w:tcPr>
            <w:tcW w:w="743" w:type="dxa"/>
          </w:tcPr>
          <w:p w14:paraId="3F9E3463" w14:textId="77777777" w:rsidR="0055318B" w:rsidRPr="00692C1D" w:rsidRDefault="0055318B" w:rsidP="00B81294">
            <w:pPr>
              <w:rPr>
                <w:rFonts w:ascii="Times New Roman" w:hAnsi="Times New Roman" w:cs="Times New Roman"/>
              </w:rPr>
            </w:pPr>
            <w:r>
              <w:rPr>
                <w:rFonts w:ascii="Times New Roman" w:hAnsi="Times New Roman" w:cs="Times New Roman"/>
              </w:rPr>
              <w:t>3</w:t>
            </w:r>
          </w:p>
        </w:tc>
        <w:tc>
          <w:tcPr>
            <w:tcW w:w="2653" w:type="dxa"/>
            <w:vAlign w:val="center"/>
          </w:tcPr>
          <w:p w14:paraId="334C8618"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5C957B18" w14:textId="77777777" w:rsidTr="00B81294">
        <w:trPr>
          <w:trHeight w:val="258"/>
        </w:trPr>
        <w:tc>
          <w:tcPr>
            <w:tcW w:w="1075" w:type="dxa"/>
          </w:tcPr>
          <w:p w14:paraId="1E6FFDA1" w14:textId="77777777" w:rsidR="0055318B" w:rsidRPr="00033F24" w:rsidRDefault="0055318B" w:rsidP="00B81294">
            <w:pPr>
              <w:rPr>
                <w:rFonts w:ascii="Times New Roman" w:hAnsi="Times New Roman" w:cs="Times New Roman"/>
              </w:rPr>
            </w:pPr>
            <w:r w:rsidRPr="00033F24">
              <w:rPr>
                <w:rFonts w:ascii="Times New Roman" w:hAnsi="Times New Roman" w:cs="Times New Roman"/>
              </w:rPr>
              <w:t xml:space="preserve">HMS 19 </w:t>
            </w:r>
          </w:p>
        </w:tc>
        <w:tc>
          <w:tcPr>
            <w:tcW w:w="5220" w:type="dxa"/>
          </w:tcPr>
          <w:p w14:paraId="4961B984" w14:textId="77777777" w:rsidR="0055318B" w:rsidRPr="00033F24" w:rsidRDefault="0055318B" w:rsidP="00B81294">
            <w:pPr>
              <w:rPr>
                <w:rFonts w:ascii="Times New Roman" w:hAnsi="Times New Roman" w:cs="Times New Roman"/>
              </w:rPr>
            </w:pPr>
            <w:r w:rsidRPr="00033F24">
              <w:rPr>
                <w:rFonts w:ascii="Times New Roman" w:hAnsi="Times New Roman" w:cs="Times New Roman"/>
              </w:rPr>
              <w:t xml:space="preserve">Generalist Practices of Social Work </w:t>
            </w:r>
          </w:p>
        </w:tc>
        <w:tc>
          <w:tcPr>
            <w:tcW w:w="743" w:type="dxa"/>
          </w:tcPr>
          <w:p w14:paraId="4516E75A"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tcPr>
          <w:p w14:paraId="1AB63ED7"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4620B910" w14:textId="77777777" w:rsidTr="00B81294">
        <w:trPr>
          <w:trHeight w:val="258"/>
        </w:trPr>
        <w:tc>
          <w:tcPr>
            <w:tcW w:w="1075" w:type="dxa"/>
          </w:tcPr>
          <w:p w14:paraId="6DA04260" w14:textId="77777777" w:rsidR="0055318B" w:rsidRPr="00033F24" w:rsidRDefault="0055318B" w:rsidP="00B81294">
            <w:pPr>
              <w:rPr>
                <w:rFonts w:ascii="Times New Roman" w:hAnsi="Times New Roman" w:cs="Times New Roman"/>
              </w:rPr>
            </w:pPr>
            <w:r w:rsidRPr="00033F24">
              <w:rPr>
                <w:rFonts w:ascii="Times New Roman" w:hAnsi="Times New Roman" w:cs="Times New Roman"/>
              </w:rPr>
              <w:t xml:space="preserve">HMS 20 </w:t>
            </w:r>
          </w:p>
        </w:tc>
        <w:tc>
          <w:tcPr>
            <w:tcW w:w="5220" w:type="dxa"/>
          </w:tcPr>
          <w:p w14:paraId="381F43FA" w14:textId="77777777" w:rsidR="0055318B" w:rsidRPr="00033F24" w:rsidRDefault="0055318B" w:rsidP="00B81294">
            <w:pPr>
              <w:rPr>
                <w:rFonts w:ascii="Times New Roman" w:hAnsi="Times New Roman" w:cs="Times New Roman"/>
              </w:rPr>
            </w:pPr>
            <w:r w:rsidRPr="00033F24">
              <w:rPr>
                <w:rFonts w:ascii="Times New Roman" w:hAnsi="Times New Roman" w:cs="Times New Roman"/>
              </w:rPr>
              <w:t>Medical Social Work</w:t>
            </w:r>
          </w:p>
        </w:tc>
        <w:tc>
          <w:tcPr>
            <w:tcW w:w="743" w:type="dxa"/>
            <w:vAlign w:val="center"/>
          </w:tcPr>
          <w:p w14:paraId="227FA544"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15F3D435"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04F9C17F" w14:textId="77777777" w:rsidTr="00B81294">
        <w:trPr>
          <w:trHeight w:val="258"/>
        </w:trPr>
        <w:tc>
          <w:tcPr>
            <w:tcW w:w="1075" w:type="dxa"/>
          </w:tcPr>
          <w:p w14:paraId="70688369" w14:textId="77777777" w:rsidR="0055318B" w:rsidRPr="00033F24" w:rsidRDefault="0055318B" w:rsidP="00B81294">
            <w:pPr>
              <w:rPr>
                <w:rFonts w:ascii="Times New Roman" w:hAnsi="Times New Roman" w:cs="Times New Roman"/>
              </w:rPr>
            </w:pPr>
            <w:r w:rsidRPr="00033F24">
              <w:rPr>
                <w:rFonts w:ascii="Times New Roman" w:hAnsi="Times New Roman" w:cs="Times New Roman"/>
              </w:rPr>
              <w:t xml:space="preserve">HMS 21 </w:t>
            </w:r>
          </w:p>
        </w:tc>
        <w:tc>
          <w:tcPr>
            <w:tcW w:w="5220" w:type="dxa"/>
          </w:tcPr>
          <w:p w14:paraId="748642DC" w14:textId="77777777" w:rsidR="0055318B" w:rsidRPr="00033F24" w:rsidRDefault="0055318B" w:rsidP="00B81294">
            <w:pPr>
              <w:rPr>
                <w:rFonts w:ascii="Times New Roman" w:hAnsi="Times New Roman" w:cs="Times New Roman"/>
              </w:rPr>
            </w:pPr>
            <w:r w:rsidRPr="00033F24">
              <w:rPr>
                <w:rFonts w:ascii="Times New Roman" w:hAnsi="Times New Roman" w:cs="Times New Roman"/>
              </w:rPr>
              <w:t>Social Justice in the Criminal Justice System</w:t>
            </w:r>
          </w:p>
        </w:tc>
        <w:tc>
          <w:tcPr>
            <w:tcW w:w="743" w:type="dxa"/>
            <w:vAlign w:val="center"/>
          </w:tcPr>
          <w:p w14:paraId="5DBFEB87"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26BB92C1"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241B18E6" w14:textId="77777777" w:rsidTr="00B81294">
        <w:trPr>
          <w:trHeight w:val="258"/>
        </w:trPr>
        <w:tc>
          <w:tcPr>
            <w:tcW w:w="1075" w:type="dxa"/>
          </w:tcPr>
          <w:p w14:paraId="7C80CE45"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HMS 22 </w:t>
            </w:r>
          </w:p>
        </w:tc>
        <w:tc>
          <w:tcPr>
            <w:tcW w:w="5220" w:type="dxa"/>
          </w:tcPr>
          <w:p w14:paraId="7476228D"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Human Behavior and the Social Environment </w:t>
            </w:r>
          </w:p>
        </w:tc>
        <w:tc>
          <w:tcPr>
            <w:tcW w:w="743" w:type="dxa"/>
            <w:vAlign w:val="center"/>
          </w:tcPr>
          <w:p w14:paraId="7318743B"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0C2FE2C3"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22231ACB" w14:textId="77777777" w:rsidTr="00B81294">
        <w:trPr>
          <w:trHeight w:val="258"/>
        </w:trPr>
        <w:tc>
          <w:tcPr>
            <w:tcW w:w="1075" w:type="dxa"/>
          </w:tcPr>
          <w:p w14:paraId="3E970306" w14:textId="77777777" w:rsidR="0055318B" w:rsidRPr="009913A3" w:rsidRDefault="0055318B" w:rsidP="00B81294">
            <w:pPr>
              <w:rPr>
                <w:rFonts w:ascii="Times New Roman" w:hAnsi="Times New Roman" w:cs="Times New Roman"/>
              </w:rPr>
            </w:pPr>
            <w:r w:rsidRPr="009913A3">
              <w:rPr>
                <w:rFonts w:ascii="Times New Roman" w:hAnsi="Times New Roman" w:cs="Times New Roman"/>
              </w:rPr>
              <w:t xml:space="preserve">HMS 23 </w:t>
            </w:r>
          </w:p>
        </w:tc>
        <w:tc>
          <w:tcPr>
            <w:tcW w:w="5220" w:type="dxa"/>
          </w:tcPr>
          <w:p w14:paraId="425BE45B" w14:textId="77777777" w:rsidR="0055318B" w:rsidRPr="009913A3" w:rsidRDefault="0055318B" w:rsidP="00B81294">
            <w:pPr>
              <w:rPr>
                <w:rFonts w:ascii="Times New Roman" w:hAnsi="Times New Roman" w:cs="Times New Roman"/>
              </w:rPr>
            </w:pPr>
            <w:r w:rsidRPr="009913A3">
              <w:rPr>
                <w:rFonts w:ascii="Times New Roman" w:hAnsi="Times New Roman" w:cs="Times New Roman"/>
              </w:rPr>
              <w:t xml:space="preserve">Law and Ethics in Social Work, Human Services, &amp; Counseling Practices </w:t>
            </w:r>
          </w:p>
        </w:tc>
        <w:tc>
          <w:tcPr>
            <w:tcW w:w="743" w:type="dxa"/>
            <w:vAlign w:val="center"/>
          </w:tcPr>
          <w:p w14:paraId="5A545578" w14:textId="77777777" w:rsidR="0055318B" w:rsidRPr="009913A3" w:rsidRDefault="0055318B" w:rsidP="00B81294">
            <w:pPr>
              <w:rPr>
                <w:rFonts w:ascii="Times New Roman" w:hAnsi="Times New Roman" w:cs="Times New Roman"/>
              </w:rPr>
            </w:pPr>
            <w:r w:rsidRPr="009913A3">
              <w:rPr>
                <w:rFonts w:ascii="Times New Roman" w:hAnsi="Times New Roman" w:cs="Times New Roman"/>
              </w:rPr>
              <w:t>3</w:t>
            </w:r>
          </w:p>
        </w:tc>
        <w:tc>
          <w:tcPr>
            <w:tcW w:w="2653" w:type="dxa"/>
            <w:vAlign w:val="center"/>
          </w:tcPr>
          <w:p w14:paraId="705FB156" w14:textId="77777777" w:rsidR="0055318B" w:rsidRPr="009913A3" w:rsidRDefault="0055318B" w:rsidP="00B81294">
            <w:pPr>
              <w:rPr>
                <w:rFonts w:ascii="Times New Roman" w:hAnsi="Times New Roman" w:cs="Times New Roman"/>
              </w:rPr>
            </w:pPr>
            <w:proofErr w:type="gramStart"/>
            <w:r w:rsidRPr="009913A3">
              <w:rPr>
                <w:rFonts w:ascii="Times New Roman" w:hAnsi="Times New Roman" w:cs="Times New Roman"/>
              </w:rPr>
              <w:t>Semester</w:t>
            </w:r>
            <w:proofErr w:type="gramEnd"/>
            <w:r w:rsidRPr="009913A3">
              <w:rPr>
                <w:rFonts w:ascii="Times New Roman" w:hAnsi="Times New Roman" w:cs="Times New Roman"/>
              </w:rPr>
              <w:t xml:space="preserve"> 1 or 2 Fall/Spring</w:t>
            </w:r>
          </w:p>
        </w:tc>
      </w:tr>
      <w:tr w:rsidR="0055318B" w:rsidRPr="00692C1D" w14:paraId="00D28D32" w14:textId="77777777" w:rsidTr="00B81294">
        <w:trPr>
          <w:trHeight w:val="258"/>
        </w:trPr>
        <w:tc>
          <w:tcPr>
            <w:tcW w:w="1075" w:type="dxa"/>
          </w:tcPr>
          <w:p w14:paraId="37C79C9D" w14:textId="77777777" w:rsidR="0055318B" w:rsidRPr="009913A3" w:rsidRDefault="0055318B" w:rsidP="00B81294">
            <w:pPr>
              <w:rPr>
                <w:rFonts w:ascii="Times New Roman" w:hAnsi="Times New Roman" w:cs="Times New Roman"/>
              </w:rPr>
            </w:pPr>
            <w:r w:rsidRPr="009913A3">
              <w:rPr>
                <w:rFonts w:ascii="Times New Roman" w:hAnsi="Times New Roman" w:cs="Times New Roman"/>
              </w:rPr>
              <w:t xml:space="preserve">HMS 24 </w:t>
            </w:r>
          </w:p>
        </w:tc>
        <w:tc>
          <w:tcPr>
            <w:tcW w:w="5220" w:type="dxa"/>
          </w:tcPr>
          <w:p w14:paraId="7FCFF5B8" w14:textId="77777777" w:rsidR="0055318B" w:rsidRPr="009913A3" w:rsidRDefault="0055318B" w:rsidP="00B81294">
            <w:pPr>
              <w:rPr>
                <w:rFonts w:ascii="Times New Roman" w:hAnsi="Times New Roman" w:cs="Times New Roman"/>
              </w:rPr>
            </w:pPr>
            <w:r w:rsidRPr="009913A3">
              <w:rPr>
                <w:rFonts w:ascii="Times New Roman" w:hAnsi="Times New Roman" w:cs="Times New Roman"/>
              </w:rPr>
              <w:t xml:space="preserve">Creative Arts Therapies and Self-Care for Helping Professionals </w:t>
            </w:r>
          </w:p>
        </w:tc>
        <w:tc>
          <w:tcPr>
            <w:tcW w:w="743" w:type="dxa"/>
            <w:vAlign w:val="center"/>
          </w:tcPr>
          <w:p w14:paraId="68128702" w14:textId="77777777" w:rsidR="0055318B" w:rsidRPr="009913A3" w:rsidRDefault="0055318B" w:rsidP="00B81294">
            <w:pPr>
              <w:rPr>
                <w:rFonts w:ascii="Times New Roman" w:hAnsi="Times New Roman" w:cs="Times New Roman"/>
              </w:rPr>
            </w:pPr>
            <w:r w:rsidRPr="009913A3">
              <w:rPr>
                <w:rFonts w:ascii="Times New Roman" w:hAnsi="Times New Roman" w:cs="Times New Roman"/>
              </w:rPr>
              <w:t>3</w:t>
            </w:r>
          </w:p>
        </w:tc>
        <w:tc>
          <w:tcPr>
            <w:tcW w:w="2653" w:type="dxa"/>
            <w:vAlign w:val="center"/>
          </w:tcPr>
          <w:p w14:paraId="29D2389C" w14:textId="77777777" w:rsidR="0055318B" w:rsidRPr="009913A3" w:rsidRDefault="0055318B" w:rsidP="00B81294">
            <w:pPr>
              <w:rPr>
                <w:rFonts w:ascii="Times New Roman" w:hAnsi="Times New Roman" w:cs="Times New Roman"/>
              </w:rPr>
            </w:pPr>
            <w:proofErr w:type="gramStart"/>
            <w:r w:rsidRPr="009913A3">
              <w:rPr>
                <w:rFonts w:ascii="Times New Roman" w:hAnsi="Times New Roman" w:cs="Times New Roman"/>
              </w:rPr>
              <w:t>Semester</w:t>
            </w:r>
            <w:proofErr w:type="gramEnd"/>
            <w:r w:rsidRPr="009913A3">
              <w:rPr>
                <w:rFonts w:ascii="Times New Roman" w:hAnsi="Times New Roman" w:cs="Times New Roman"/>
              </w:rPr>
              <w:t xml:space="preserve"> 1 or 2 Fall/Spring</w:t>
            </w:r>
          </w:p>
        </w:tc>
      </w:tr>
      <w:tr w:rsidR="0055318B" w:rsidRPr="00692C1D" w14:paraId="26CD2C14" w14:textId="77777777" w:rsidTr="00B81294">
        <w:trPr>
          <w:trHeight w:val="258"/>
        </w:trPr>
        <w:tc>
          <w:tcPr>
            <w:tcW w:w="1075" w:type="dxa"/>
          </w:tcPr>
          <w:p w14:paraId="287F6672"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HMS 25 </w:t>
            </w:r>
          </w:p>
        </w:tc>
        <w:tc>
          <w:tcPr>
            <w:tcW w:w="5220" w:type="dxa"/>
          </w:tcPr>
          <w:p w14:paraId="3A89EE7E"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Crisis-Intervention Management</w:t>
            </w:r>
          </w:p>
        </w:tc>
        <w:tc>
          <w:tcPr>
            <w:tcW w:w="743" w:type="dxa"/>
            <w:vAlign w:val="center"/>
          </w:tcPr>
          <w:p w14:paraId="588F3D43"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0A2E21A3"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570E9BE7" w14:textId="77777777" w:rsidTr="00B81294">
        <w:trPr>
          <w:trHeight w:val="258"/>
        </w:trPr>
        <w:tc>
          <w:tcPr>
            <w:tcW w:w="1075" w:type="dxa"/>
          </w:tcPr>
          <w:p w14:paraId="2820C825"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HMS 26 </w:t>
            </w:r>
          </w:p>
        </w:tc>
        <w:tc>
          <w:tcPr>
            <w:tcW w:w="5220" w:type="dxa"/>
          </w:tcPr>
          <w:p w14:paraId="0CAAF4DB"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Trauma-Focused Counseling </w:t>
            </w:r>
          </w:p>
        </w:tc>
        <w:tc>
          <w:tcPr>
            <w:tcW w:w="743" w:type="dxa"/>
            <w:vAlign w:val="center"/>
          </w:tcPr>
          <w:p w14:paraId="15803EFE"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73FD4A0C"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15CFEB5B" w14:textId="77777777" w:rsidTr="00B81294">
        <w:trPr>
          <w:trHeight w:val="258"/>
        </w:trPr>
        <w:tc>
          <w:tcPr>
            <w:tcW w:w="1075" w:type="dxa"/>
          </w:tcPr>
          <w:p w14:paraId="667FDC56" w14:textId="77777777" w:rsidR="0055318B" w:rsidRPr="009C568F" w:rsidRDefault="0055318B" w:rsidP="00B81294">
            <w:pPr>
              <w:rPr>
                <w:rFonts w:ascii="Times New Roman" w:hAnsi="Times New Roman" w:cs="Times New Roman"/>
              </w:rPr>
            </w:pPr>
            <w:r w:rsidRPr="009C568F">
              <w:rPr>
                <w:rFonts w:ascii="Times New Roman" w:hAnsi="Times New Roman" w:cs="Times New Roman"/>
              </w:rPr>
              <w:t>HMS 27</w:t>
            </w:r>
          </w:p>
        </w:tc>
        <w:tc>
          <w:tcPr>
            <w:tcW w:w="5220" w:type="dxa"/>
          </w:tcPr>
          <w:p w14:paraId="5234ACE7" w14:textId="77777777" w:rsidR="0055318B" w:rsidRPr="009C568F" w:rsidRDefault="0055318B" w:rsidP="00B81294">
            <w:pPr>
              <w:rPr>
                <w:rFonts w:ascii="Times New Roman" w:hAnsi="Times New Roman" w:cs="Times New Roman"/>
              </w:rPr>
            </w:pPr>
            <w:r w:rsidRPr="009C568F">
              <w:rPr>
                <w:rFonts w:ascii="Times New Roman" w:hAnsi="Times New Roman" w:cs="Times New Roman"/>
              </w:rPr>
              <w:t>Introduction to Multicultural Counseling</w:t>
            </w:r>
          </w:p>
        </w:tc>
        <w:tc>
          <w:tcPr>
            <w:tcW w:w="743" w:type="dxa"/>
            <w:vAlign w:val="center"/>
          </w:tcPr>
          <w:p w14:paraId="49D9F5B4" w14:textId="77777777" w:rsidR="0055318B" w:rsidRPr="009C568F" w:rsidRDefault="0055318B" w:rsidP="00B81294">
            <w:pPr>
              <w:rPr>
                <w:rFonts w:ascii="Times New Roman" w:hAnsi="Times New Roman" w:cs="Times New Roman"/>
              </w:rPr>
            </w:pPr>
            <w:r w:rsidRPr="009C568F">
              <w:rPr>
                <w:rFonts w:ascii="Times New Roman" w:hAnsi="Times New Roman" w:cs="Times New Roman"/>
              </w:rPr>
              <w:t>3</w:t>
            </w:r>
          </w:p>
        </w:tc>
        <w:tc>
          <w:tcPr>
            <w:tcW w:w="2653" w:type="dxa"/>
            <w:vAlign w:val="center"/>
          </w:tcPr>
          <w:p w14:paraId="49B3E7C9" w14:textId="77777777" w:rsidR="0055318B" w:rsidRPr="009C568F" w:rsidRDefault="0055318B" w:rsidP="00B81294">
            <w:pPr>
              <w:rPr>
                <w:rFonts w:ascii="Times New Roman" w:hAnsi="Times New Roman" w:cs="Times New Roman"/>
              </w:rPr>
            </w:pPr>
            <w:proofErr w:type="gramStart"/>
            <w:r w:rsidRPr="009C568F">
              <w:rPr>
                <w:rFonts w:ascii="Times New Roman" w:hAnsi="Times New Roman" w:cs="Times New Roman"/>
              </w:rPr>
              <w:t>Semester</w:t>
            </w:r>
            <w:proofErr w:type="gramEnd"/>
            <w:r w:rsidRPr="009C568F">
              <w:rPr>
                <w:rFonts w:ascii="Times New Roman" w:hAnsi="Times New Roman" w:cs="Times New Roman"/>
              </w:rPr>
              <w:t xml:space="preserve"> 1 or 2 Fall/Spring</w:t>
            </w:r>
          </w:p>
        </w:tc>
      </w:tr>
      <w:tr w:rsidR="0055318B" w:rsidRPr="00692C1D" w14:paraId="3DA19A52" w14:textId="77777777" w:rsidTr="00B81294">
        <w:trPr>
          <w:trHeight w:val="258"/>
        </w:trPr>
        <w:tc>
          <w:tcPr>
            <w:tcW w:w="1075" w:type="dxa"/>
          </w:tcPr>
          <w:p w14:paraId="6484B3A9"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HMS 28 </w:t>
            </w:r>
          </w:p>
        </w:tc>
        <w:tc>
          <w:tcPr>
            <w:tcW w:w="5220" w:type="dxa"/>
          </w:tcPr>
          <w:p w14:paraId="51ED3DAC"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Military Social Work </w:t>
            </w:r>
          </w:p>
        </w:tc>
        <w:tc>
          <w:tcPr>
            <w:tcW w:w="743" w:type="dxa"/>
            <w:vAlign w:val="center"/>
          </w:tcPr>
          <w:p w14:paraId="1563E32D"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340EFA35"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02E058D7" w14:textId="77777777" w:rsidTr="00B81294">
        <w:trPr>
          <w:trHeight w:val="258"/>
        </w:trPr>
        <w:tc>
          <w:tcPr>
            <w:tcW w:w="1075" w:type="dxa"/>
          </w:tcPr>
          <w:p w14:paraId="7BAA182C"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HMS 29  </w:t>
            </w:r>
          </w:p>
        </w:tc>
        <w:tc>
          <w:tcPr>
            <w:tcW w:w="5220" w:type="dxa"/>
          </w:tcPr>
          <w:p w14:paraId="476E4EC3"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Intro</w:t>
            </w:r>
            <w:r>
              <w:rPr>
                <w:rFonts w:ascii="Times New Roman" w:hAnsi="Times New Roman" w:cs="Times New Roman"/>
              </w:rPr>
              <w:t>duction</w:t>
            </w:r>
            <w:r w:rsidRPr="00692C1D">
              <w:rPr>
                <w:rFonts w:ascii="Times New Roman" w:hAnsi="Times New Roman" w:cs="Times New Roman"/>
              </w:rPr>
              <w:t xml:space="preserve"> to Careers in Social Work </w:t>
            </w:r>
          </w:p>
        </w:tc>
        <w:tc>
          <w:tcPr>
            <w:tcW w:w="743" w:type="dxa"/>
            <w:vAlign w:val="center"/>
          </w:tcPr>
          <w:p w14:paraId="6DD07590"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713B16A3"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140367F7" w14:textId="77777777" w:rsidTr="00B81294">
        <w:trPr>
          <w:trHeight w:val="258"/>
        </w:trPr>
        <w:tc>
          <w:tcPr>
            <w:tcW w:w="1075" w:type="dxa"/>
          </w:tcPr>
          <w:p w14:paraId="73BCD9B0" w14:textId="77777777" w:rsidR="0055318B" w:rsidRPr="001E3EEA" w:rsidRDefault="0055318B" w:rsidP="00B81294">
            <w:pPr>
              <w:rPr>
                <w:rFonts w:ascii="Times New Roman" w:hAnsi="Times New Roman" w:cs="Times New Roman"/>
              </w:rPr>
            </w:pPr>
            <w:r w:rsidRPr="001E3EEA">
              <w:rPr>
                <w:rFonts w:ascii="Times New Roman" w:hAnsi="Times New Roman" w:cs="Times New Roman"/>
              </w:rPr>
              <w:t>HMS 30</w:t>
            </w:r>
          </w:p>
        </w:tc>
        <w:tc>
          <w:tcPr>
            <w:tcW w:w="5220" w:type="dxa"/>
          </w:tcPr>
          <w:p w14:paraId="2EF82DE0" w14:textId="77777777" w:rsidR="0055318B" w:rsidRPr="001E3EEA" w:rsidRDefault="0055318B" w:rsidP="00B81294">
            <w:pPr>
              <w:rPr>
                <w:rFonts w:ascii="Times New Roman" w:hAnsi="Times New Roman" w:cs="Times New Roman"/>
              </w:rPr>
            </w:pPr>
            <w:r w:rsidRPr="001E3EEA">
              <w:rPr>
                <w:rFonts w:ascii="Times New Roman" w:hAnsi="Times New Roman" w:cs="Times New Roman"/>
              </w:rPr>
              <w:t xml:space="preserve">Counseling of African Americans </w:t>
            </w:r>
          </w:p>
        </w:tc>
        <w:tc>
          <w:tcPr>
            <w:tcW w:w="743" w:type="dxa"/>
          </w:tcPr>
          <w:p w14:paraId="0204BB60" w14:textId="77777777" w:rsidR="0055318B" w:rsidRPr="001E3EEA" w:rsidRDefault="0055318B" w:rsidP="00B81294">
            <w:pPr>
              <w:rPr>
                <w:rFonts w:ascii="Times New Roman" w:hAnsi="Times New Roman" w:cs="Times New Roman"/>
              </w:rPr>
            </w:pPr>
            <w:r w:rsidRPr="001E3EEA">
              <w:rPr>
                <w:rFonts w:ascii="Times New Roman" w:hAnsi="Times New Roman" w:cs="Times New Roman"/>
              </w:rPr>
              <w:t>3</w:t>
            </w:r>
          </w:p>
        </w:tc>
        <w:tc>
          <w:tcPr>
            <w:tcW w:w="2653" w:type="dxa"/>
          </w:tcPr>
          <w:p w14:paraId="0A9512EB" w14:textId="77777777" w:rsidR="0055318B" w:rsidRPr="001E3EEA" w:rsidRDefault="0055318B" w:rsidP="00B81294">
            <w:pPr>
              <w:rPr>
                <w:rFonts w:ascii="Times New Roman" w:hAnsi="Times New Roman" w:cs="Times New Roman"/>
              </w:rPr>
            </w:pPr>
            <w:proofErr w:type="gramStart"/>
            <w:r w:rsidRPr="001E3EEA">
              <w:rPr>
                <w:rFonts w:ascii="Times New Roman" w:hAnsi="Times New Roman" w:cs="Times New Roman"/>
              </w:rPr>
              <w:t>Semester</w:t>
            </w:r>
            <w:proofErr w:type="gramEnd"/>
            <w:r w:rsidRPr="001E3EEA">
              <w:rPr>
                <w:rFonts w:ascii="Times New Roman" w:hAnsi="Times New Roman" w:cs="Times New Roman"/>
              </w:rPr>
              <w:t xml:space="preserve"> 1 or 2 Fall/Spring</w:t>
            </w:r>
          </w:p>
        </w:tc>
      </w:tr>
      <w:tr w:rsidR="0055318B" w:rsidRPr="00692C1D" w14:paraId="67C83410" w14:textId="77777777" w:rsidTr="00B81294">
        <w:trPr>
          <w:trHeight w:val="258"/>
        </w:trPr>
        <w:tc>
          <w:tcPr>
            <w:tcW w:w="1075" w:type="dxa"/>
          </w:tcPr>
          <w:p w14:paraId="61B827BD" w14:textId="77777777" w:rsidR="0055318B" w:rsidRPr="001E3EEA" w:rsidRDefault="0055318B" w:rsidP="00B81294">
            <w:pPr>
              <w:rPr>
                <w:rFonts w:ascii="Times New Roman" w:hAnsi="Times New Roman" w:cs="Times New Roman"/>
              </w:rPr>
            </w:pPr>
            <w:r w:rsidRPr="001E3EEA">
              <w:rPr>
                <w:rFonts w:ascii="Times New Roman" w:hAnsi="Times New Roman" w:cs="Times New Roman"/>
              </w:rPr>
              <w:t>HMS 31</w:t>
            </w:r>
          </w:p>
        </w:tc>
        <w:tc>
          <w:tcPr>
            <w:tcW w:w="5220" w:type="dxa"/>
          </w:tcPr>
          <w:p w14:paraId="70D97761" w14:textId="77777777" w:rsidR="0055318B" w:rsidRPr="001E3EEA" w:rsidRDefault="0055318B" w:rsidP="00B81294">
            <w:pPr>
              <w:rPr>
                <w:rFonts w:ascii="Times New Roman" w:hAnsi="Times New Roman" w:cs="Times New Roman"/>
              </w:rPr>
            </w:pPr>
            <w:r w:rsidRPr="001E3EEA">
              <w:rPr>
                <w:rFonts w:ascii="Times New Roman" w:hAnsi="Times New Roman" w:cs="Times New Roman"/>
              </w:rPr>
              <w:t xml:space="preserve">Counseling of Latina and Latino Americans </w:t>
            </w:r>
          </w:p>
        </w:tc>
        <w:tc>
          <w:tcPr>
            <w:tcW w:w="743" w:type="dxa"/>
          </w:tcPr>
          <w:p w14:paraId="61C5B42E" w14:textId="77777777" w:rsidR="0055318B" w:rsidRPr="001E3EEA" w:rsidRDefault="0055318B" w:rsidP="00B81294">
            <w:pPr>
              <w:rPr>
                <w:rFonts w:ascii="Times New Roman" w:hAnsi="Times New Roman" w:cs="Times New Roman"/>
              </w:rPr>
            </w:pPr>
            <w:r w:rsidRPr="001E3EEA">
              <w:rPr>
                <w:rFonts w:ascii="Times New Roman" w:hAnsi="Times New Roman" w:cs="Times New Roman"/>
              </w:rPr>
              <w:t>3</w:t>
            </w:r>
          </w:p>
        </w:tc>
        <w:tc>
          <w:tcPr>
            <w:tcW w:w="2653" w:type="dxa"/>
          </w:tcPr>
          <w:p w14:paraId="789E30EF" w14:textId="77777777" w:rsidR="0055318B" w:rsidRPr="001E3EEA" w:rsidRDefault="0055318B" w:rsidP="00B81294">
            <w:pPr>
              <w:rPr>
                <w:rFonts w:ascii="Times New Roman" w:hAnsi="Times New Roman" w:cs="Times New Roman"/>
              </w:rPr>
            </w:pPr>
            <w:proofErr w:type="gramStart"/>
            <w:r w:rsidRPr="001E3EEA">
              <w:rPr>
                <w:rFonts w:ascii="Times New Roman" w:hAnsi="Times New Roman" w:cs="Times New Roman"/>
              </w:rPr>
              <w:t>Semester</w:t>
            </w:r>
            <w:proofErr w:type="gramEnd"/>
            <w:r w:rsidRPr="001E3EEA">
              <w:rPr>
                <w:rFonts w:ascii="Times New Roman" w:hAnsi="Times New Roman" w:cs="Times New Roman"/>
              </w:rPr>
              <w:t xml:space="preserve"> 1 or 2 Fall/Spring</w:t>
            </w:r>
          </w:p>
        </w:tc>
      </w:tr>
      <w:tr w:rsidR="0055318B" w:rsidRPr="00692C1D" w14:paraId="1B69C469" w14:textId="77777777" w:rsidTr="00B81294">
        <w:trPr>
          <w:trHeight w:val="258"/>
        </w:trPr>
        <w:tc>
          <w:tcPr>
            <w:tcW w:w="1075" w:type="dxa"/>
          </w:tcPr>
          <w:p w14:paraId="068231BE" w14:textId="77777777" w:rsidR="0055318B" w:rsidRPr="001E3EEA" w:rsidRDefault="0055318B" w:rsidP="00B81294">
            <w:pPr>
              <w:rPr>
                <w:rFonts w:ascii="Times New Roman" w:hAnsi="Times New Roman" w:cs="Times New Roman"/>
              </w:rPr>
            </w:pPr>
            <w:r w:rsidRPr="001E3EEA">
              <w:rPr>
                <w:rFonts w:ascii="Times New Roman" w:hAnsi="Times New Roman" w:cs="Times New Roman"/>
              </w:rPr>
              <w:t>HMS 32</w:t>
            </w:r>
          </w:p>
        </w:tc>
        <w:tc>
          <w:tcPr>
            <w:tcW w:w="5220" w:type="dxa"/>
          </w:tcPr>
          <w:p w14:paraId="4BBAF707" w14:textId="77777777" w:rsidR="0055318B" w:rsidRPr="001E3EEA" w:rsidRDefault="0055318B" w:rsidP="00B81294">
            <w:pPr>
              <w:rPr>
                <w:rFonts w:ascii="Times New Roman" w:hAnsi="Times New Roman" w:cs="Times New Roman"/>
              </w:rPr>
            </w:pPr>
            <w:r w:rsidRPr="001E3EEA">
              <w:rPr>
                <w:rFonts w:ascii="Times New Roman" w:hAnsi="Times New Roman" w:cs="Times New Roman"/>
              </w:rPr>
              <w:t xml:space="preserve">Counseling of Asian Americans </w:t>
            </w:r>
          </w:p>
        </w:tc>
        <w:tc>
          <w:tcPr>
            <w:tcW w:w="743" w:type="dxa"/>
          </w:tcPr>
          <w:p w14:paraId="5EA39970" w14:textId="77777777" w:rsidR="0055318B" w:rsidRPr="001E3EEA" w:rsidRDefault="0055318B" w:rsidP="00B81294">
            <w:pPr>
              <w:rPr>
                <w:rFonts w:ascii="Times New Roman" w:hAnsi="Times New Roman" w:cs="Times New Roman"/>
              </w:rPr>
            </w:pPr>
            <w:r w:rsidRPr="001E3EEA">
              <w:rPr>
                <w:rFonts w:ascii="Times New Roman" w:hAnsi="Times New Roman" w:cs="Times New Roman"/>
              </w:rPr>
              <w:t>3</w:t>
            </w:r>
          </w:p>
        </w:tc>
        <w:tc>
          <w:tcPr>
            <w:tcW w:w="2653" w:type="dxa"/>
          </w:tcPr>
          <w:p w14:paraId="45424BFB" w14:textId="77777777" w:rsidR="0055318B" w:rsidRPr="001E3EEA" w:rsidRDefault="0055318B" w:rsidP="00B81294">
            <w:pPr>
              <w:rPr>
                <w:rFonts w:ascii="Times New Roman" w:hAnsi="Times New Roman" w:cs="Times New Roman"/>
              </w:rPr>
            </w:pPr>
            <w:proofErr w:type="gramStart"/>
            <w:r w:rsidRPr="001E3EEA">
              <w:rPr>
                <w:rFonts w:ascii="Times New Roman" w:hAnsi="Times New Roman" w:cs="Times New Roman"/>
              </w:rPr>
              <w:t>Semester</w:t>
            </w:r>
            <w:proofErr w:type="gramEnd"/>
            <w:r w:rsidRPr="001E3EEA">
              <w:rPr>
                <w:rFonts w:ascii="Times New Roman" w:hAnsi="Times New Roman" w:cs="Times New Roman"/>
              </w:rPr>
              <w:t xml:space="preserve"> 1 or 2 Fall/Spring</w:t>
            </w:r>
          </w:p>
        </w:tc>
      </w:tr>
      <w:tr w:rsidR="0055318B" w:rsidRPr="00692C1D" w14:paraId="6AAC0E98" w14:textId="77777777" w:rsidTr="00B81294">
        <w:trPr>
          <w:trHeight w:val="258"/>
        </w:trPr>
        <w:tc>
          <w:tcPr>
            <w:tcW w:w="1075" w:type="dxa"/>
          </w:tcPr>
          <w:p w14:paraId="43A0BD05" w14:textId="77777777" w:rsidR="0055318B" w:rsidRPr="001E3EEA" w:rsidRDefault="0055318B" w:rsidP="00B81294">
            <w:pPr>
              <w:rPr>
                <w:rFonts w:ascii="Times New Roman" w:hAnsi="Times New Roman" w:cs="Times New Roman"/>
              </w:rPr>
            </w:pPr>
            <w:r>
              <w:rPr>
                <w:rFonts w:ascii="Times New Roman" w:hAnsi="Times New Roman" w:cs="Times New Roman"/>
              </w:rPr>
              <w:t>HMS 33</w:t>
            </w:r>
          </w:p>
        </w:tc>
        <w:tc>
          <w:tcPr>
            <w:tcW w:w="5220" w:type="dxa"/>
          </w:tcPr>
          <w:p w14:paraId="08805099" w14:textId="77777777" w:rsidR="0055318B" w:rsidRPr="001E3EEA" w:rsidRDefault="0055318B" w:rsidP="00B81294">
            <w:pPr>
              <w:rPr>
                <w:rFonts w:ascii="Times New Roman" w:hAnsi="Times New Roman" w:cs="Times New Roman"/>
              </w:rPr>
            </w:pPr>
            <w:r>
              <w:rPr>
                <w:rFonts w:ascii="Times New Roman" w:hAnsi="Times New Roman" w:cs="Times New Roman"/>
              </w:rPr>
              <w:t xml:space="preserve">Counseling of Native Americans </w:t>
            </w:r>
          </w:p>
        </w:tc>
        <w:tc>
          <w:tcPr>
            <w:tcW w:w="743" w:type="dxa"/>
          </w:tcPr>
          <w:p w14:paraId="3DA0A0A6" w14:textId="77777777" w:rsidR="0055318B" w:rsidRPr="001E3EEA" w:rsidRDefault="0055318B" w:rsidP="00B81294">
            <w:pPr>
              <w:rPr>
                <w:rFonts w:ascii="Times New Roman" w:hAnsi="Times New Roman" w:cs="Times New Roman"/>
              </w:rPr>
            </w:pPr>
            <w:r>
              <w:rPr>
                <w:rFonts w:ascii="Times New Roman" w:hAnsi="Times New Roman" w:cs="Times New Roman"/>
              </w:rPr>
              <w:t>3</w:t>
            </w:r>
          </w:p>
        </w:tc>
        <w:tc>
          <w:tcPr>
            <w:tcW w:w="2653" w:type="dxa"/>
          </w:tcPr>
          <w:p w14:paraId="563FDA71" w14:textId="77777777" w:rsidR="0055318B" w:rsidRPr="001E3EEA" w:rsidRDefault="0055318B" w:rsidP="00B81294">
            <w:pPr>
              <w:rPr>
                <w:rFonts w:ascii="Times New Roman" w:hAnsi="Times New Roman" w:cs="Times New Roman"/>
              </w:rPr>
            </w:pPr>
            <w:proofErr w:type="gramStart"/>
            <w:r>
              <w:rPr>
                <w:rFonts w:ascii="Times New Roman" w:hAnsi="Times New Roman" w:cs="Times New Roman"/>
              </w:rPr>
              <w:t>Semester</w:t>
            </w:r>
            <w:proofErr w:type="gramEnd"/>
            <w:r>
              <w:rPr>
                <w:rFonts w:ascii="Times New Roman" w:hAnsi="Times New Roman" w:cs="Times New Roman"/>
              </w:rPr>
              <w:t xml:space="preserve"> 1 or 2 Fall/Spring</w:t>
            </w:r>
          </w:p>
        </w:tc>
      </w:tr>
      <w:tr w:rsidR="0055318B" w:rsidRPr="00692C1D" w14:paraId="36DC4659" w14:textId="77777777" w:rsidTr="00B81294">
        <w:trPr>
          <w:trHeight w:val="258"/>
        </w:trPr>
        <w:tc>
          <w:tcPr>
            <w:tcW w:w="1075" w:type="dxa"/>
          </w:tcPr>
          <w:p w14:paraId="65B8CC7C"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HMS 34 </w:t>
            </w:r>
          </w:p>
        </w:tc>
        <w:tc>
          <w:tcPr>
            <w:tcW w:w="5220" w:type="dxa"/>
          </w:tcPr>
          <w:p w14:paraId="7D89A721"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Counseling Emotionally Disabled Students </w:t>
            </w:r>
          </w:p>
        </w:tc>
        <w:tc>
          <w:tcPr>
            <w:tcW w:w="743" w:type="dxa"/>
            <w:vAlign w:val="center"/>
          </w:tcPr>
          <w:p w14:paraId="24DDA762"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666B20F5"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1088CF21" w14:textId="77777777" w:rsidTr="00B81294">
        <w:trPr>
          <w:trHeight w:val="258"/>
        </w:trPr>
        <w:tc>
          <w:tcPr>
            <w:tcW w:w="1075" w:type="dxa"/>
          </w:tcPr>
          <w:p w14:paraId="3B839B06"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HMS 35 </w:t>
            </w:r>
          </w:p>
        </w:tc>
        <w:tc>
          <w:tcPr>
            <w:tcW w:w="5220" w:type="dxa"/>
          </w:tcPr>
          <w:p w14:paraId="42DF1517"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Counseling Students with a Learning Disability </w:t>
            </w:r>
          </w:p>
        </w:tc>
        <w:tc>
          <w:tcPr>
            <w:tcW w:w="743" w:type="dxa"/>
            <w:vAlign w:val="center"/>
          </w:tcPr>
          <w:p w14:paraId="0338DA04"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371089F2"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09931E21" w14:textId="77777777" w:rsidTr="00B81294">
        <w:trPr>
          <w:trHeight w:val="258"/>
        </w:trPr>
        <w:tc>
          <w:tcPr>
            <w:tcW w:w="1075" w:type="dxa"/>
          </w:tcPr>
          <w:p w14:paraId="6B7ED0AB"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HMS 36 </w:t>
            </w:r>
          </w:p>
        </w:tc>
        <w:tc>
          <w:tcPr>
            <w:tcW w:w="5220" w:type="dxa"/>
          </w:tcPr>
          <w:p w14:paraId="7B182C59"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Counseling Families of Special Needs Youth</w:t>
            </w:r>
          </w:p>
        </w:tc>
        <w:tc>
          <w:tcPr>
            <w:tcW w:w="743" w:type="dxa"/>
            <w:vAlign w:val="center"/>
          </w:tcPr>
          <w:p w14:paraId="696A58D3"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2FDE98A7"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20DAB757" w14:textId="77777777" w:rsidTr="00B81294">
        <w:trPr>
          <w:trHeight w:val="258"/>
        </w:trPr>
        <w:tc>
          <w:tcPr>
            <w:tcW w:w="1075" w:type="dxa"/>
          </w:tcPr>
          <w:p w14:paraId="6BF79B32"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HMS 37 </w:t>
            </w:r>
          </w:p>
        </w:tc>
        <w:tc>
          <w:tcPr>
            <w:tcW w:w="5220" w:type="dxa"/>
          </w:tcPr>
          <w:p w14:paraId="1509CABF"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Counseling of Clients with Disabilities </w:t>
            </w:r>
          </w:p>
        </w:tc>
        <w:tc>
          <w:tcPr>
            <w:tcW w:w="743" w:type="dxa"/>
            <w:vAlign w:val="center"/>
          </w:tcPr>
          <w:p w14:paraId="33B3C559"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12A6B782"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64E949EA" w14:textId="77777777" w:rsidTr="00B81294">
        <w:trPr>
          <w:trHeight w:val="258"/>
        </w:trPr>
        <w:tc>
          <w:tcPr>
            <w:tcW w:w="1075" w:type="dxa"/>
          </w:tcPr>
          <w:p w14:paraId="01B85887"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HMS 38 </w:t>
            </w:r>
          </w:p>
        </w:tc>
        <w:tc>
          <w:tcPr>
            <w:tcW w:w="5220" w:type="dxa"/>
          </w:tcPr>
          <w:p w14:paraId="1828F74E"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Introduction to Applied Behavioral Analysis </w:t>
            </w:r>
          </w:p>
        </w:tc>
        <w:tc>
          <w:tcPr>
            <w:tcW w:w="743" w:type="dxa"/>
            <w:vAlign w:val="center"/>
          </w:tcPr>
          <w:p w14:paraId="76A43105"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13F97AD0"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4CAC7833" w14:textId="77777777" w:rsidTr="00B81294">
        <w:trPr>
          <w:trHeight w:val="258"/>
        </w:trPr>
        <w:tc>
          <w:tcPr>
            <w:tcW w:w="1075" w:type="dxa"/>
          </w:tcPr>
          <w:p w14:paraId="64C5735E"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HMS 39 </w:t>
            </w:r>
          </w:p>
        </w:tc>
        <w:tc>
          <w:tcPr>
            <w:tcW w:w="5220" w:type="dxa"/>
          </w:tcPr>
          <w:p w14:paraId="05E7C36E" w14:textId="77777777" w:rsidR="0055318B" w:rsidRPr="00033F24" w:rsidRDefault="0055318B" w:rsidP="00B81294">
            <w:pPr>
              <w:rPr>
                <w:rFonts w:ascii="Times New Roman" w:hAnsi="Times New Roman" w:cs="Times New Roman"/>
              </w:rPr>
            </w:pPr>
            <w:r w:rsidRPr="00033F24">
              <w:rPr>
                <w:rFonts w:ascii="Times New Roman" w:hAnsi="Times New Roman" w:cs="Times New Roman"/>
              </w:rPr>
              <w:t xml:space="preserve">Introduction to Special Education and the IEP (Individualized Education Program) </w:t>
            </w:r>
          </w:p>
        </w:tc>
        <w:tc>
          <w:tcPr>
            <w:tcW w:w="743" w:type="dxa"/>
            <w:vAlign w:val="center"/>
          </w:tcPr>
          <w:p w14:paraId="2741041E"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0447AC5F"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345C53FB" w14:textId="77777777" w:rsidTr="00B81294">
        <w:trPr>
          <w:trHeight w:val="258"/>
        </w:trPr>
        <w:tc>
          <w:tcPr>
            <w:tcW w:w="1075" w:type="dxa"/>
          </w:tcPr>
          <w:p w14:paraId="0F8C2581"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HMS 40 </w:t>
            </w:r>
          </w:p>
        </w:tc>
        <w:tc>
          <w:tcPr>
            <w:tcW w:w="5220" w:type="dxa"/>
          </w:tcPr>
          <w:p w14:paraId="0E878BB3" w14:textId="77777777" w:rsidR="0055318B" w:rsidRPr="00033F24" w:rsidRDefault="0055318B" w:rsidP="00B81294">
            <w:pPr>
              <w:rPr>
                <w:rFonts w:ascii="Times New Roman" w:hAnsi="Times New Roman" w:cs="Times New Roman"/>
              </w:rPr>
            </w:pPr>
            <w:r w:rsidRPr="00033F24">
              <w:rPr>
                <w:rFonts w:ascii="Times New Roman" w:hAnsi="Times New Roman" w:cs="Times New Roman"/>
              </w:rPr>
              <w:t xml:space="preserve">Counseling Youth and Adolescents </w:t>
            </w:r>
          </w:p>
        </w:tc>
        <w:tc>
          <w:tcPr>
            <w:tcW w:w="743" w:type="dxa"/>
            <w:vAlign w:val="center"/>
          </w:tcPr>
          <w:p w14:paraId="01071099"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07146466"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195AC0C5" w14:textId="77777777" w:rsidTr="00B81294">
        <w:trPr>
          <w:trHeight w:val="258"/>
        </w:trPr>
        <w:tc>
          <w:tcPr>
            <w:tcW w:w="1075" w:type="dxa"/>
          </w:tcPr>
          <w:p w14:paraId="550E88A1"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HMS 41 </w:t>
            </w:r>
          </w:p>
        </w:tc>
        <w:tc>
          <w:tcPr>
            <w:tcW w:w="5220" w:type="dxa"/>
          </w:tcPr>
          <w:p w14:paraId="299C72C7" w14:textId="77777777" w:rsidR="0055318B" w:rsidRPr="00033F24" w:rsidRDefault="0055318B" w:rsidP="00B81294">
            <w:pPr>
              <w:rPr>
                <w:rFonts w:ascii="Times New Roman" w:hAnsi="Times New Roman" w:cs="Times New Roman"/>
              </w:rPr>
            </w:pPr>
            <w:r w:rsidRPr="00033F24">
              <w:rPr>
                <w:rFonts w:ascii="Times New Roman" w:hAnsi="Times New Roman" w:cs="Times New Roman"/>
              </w:rPr>
              <w:t xml:space="preserve">Counseling and Resources for Survivors of Domestic Violence </w:t>
            </w:r>
          </w:p>
        </w:tc>
        <w:tc>
          <w:tcPr>
            <w:tcW w:w="743" w:type="dxa"/>
            <w:vAlign w:val="center"/>
          </w:tcPr>
          <w:p w14:paraId="71EBF5D6"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0442FFC4"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79249D3E" w14:textId="77777777" w:rsidTr="00B81294">
        <w:trPr>
          <w:trHeight w:val="258"/>
        </w:trPr>
        <w:tc>
          <w:tcPr>
            <w:tcW w:w="1075" w:type="dxa"/>
          </w:tcPr>
          <w:p w14:paraId="49A212BE"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HMS 42 </w:t>
            </w:r>
          </w:p>
        </w:tc>
        <w:tc>
          <w:tcPr>
            <w:tcW w:w="5220" w:type="dxa"/>
          </w:tcPr>
          <w:p w14:paraId="69B5E04F" w14:textId="77777777" w:rsidR="0055318B" w:rsidRPr="00033F24" w:rsidRDefault="0055318B" w:rsidP="00B81294">
            <w:pPr>
              <w:rPr>
                <w:rFonts w:ascii="Times New Roman" w:hAnsi="Times New Roman" w:cs="Times New Roman"/>
              </w:rPr>
            </w:pPr>
            <w:r w:rsidRPr="00033F24">
              <w:rPr>
                <w:rFonts w:ascii="Times New Roman" w:hAnsi="Times New Roman" w:cs="Times New Roman"/>
              </w:rPr>
              <w:t xml:space="preserve">Counseling and Resources for Families in the Child Welfare System </w:t>
            </w:r>
          </w:p>
        </w:tc>
        <w:tc>
          <w:tcPr>
            <w:tcW w:w="743" w:type="dxa"/>
            <w:vAlign w:val="center"/>
          </w:tcPr>
          <w:p w14:paraId="016B1603"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0438265E"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1DA6AD10" w14:textId="77777777" w:rsidTr="00B81294">
        <w:trPr>
          <w:trHeight w:val="258"/>
        </w:trPr>
        <w:tc>
          <w:tcPr>
            <w:tcW w:w="1075" w:type="dxa"/>
          </w:tcPr>
          <w:p w14:paraId="0CB14899"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HMS 43 </w:t>
            </w:r>
          </w:p>
        </w:tc>
        <w:tc>
          <w:tcPr>
            <w:tcW w:w="5220" w:type="dxa"/>
          </w:tcPr>
          <w:p w14:paraId="083ACD8F" w14:textId="77777777" w:rsidR="0055318B" w:rsidRPr="00033F24" w:rsidRDefault="0055318B" w:rsidP="00B81294">
            <w:pPr>
              <w:rPr>
                <w:rFonts w:ascii="Times New Roman" w:hAnsi="Times New Roman" w:cs="Times New Roman"/>
              </w:rPr>
            </w:pPr>
            <w:r w:rsidRPr="00033F24">
              <w:rPr>
                <w:rFonts w:ascii="Times New Roman" w:hAnsi="Times New Roman" w:cs="Times New Roman"/>
              </w:rPr>
              <w:t>Counseling and Resources for Older Adults and Their Families</w:t>
            </w:r>
          </w:p>
        </w:tc>
        <w:tc>
          <w:tcPr>
            <w:tcW w:w="743" w:type="dxa"/>
            <w:vAlign w:val="center"/>
          </w:tcPr>
          <w:p w14:paraId="52EC8E5C"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581E4E17"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21A4BABB" w14:textId="77777777" w:rsidTr="00B81294">
        <w:trPr>
          <w:trHeight w:val="258"/>
        </w:trPr>
        <w:tc>
          <w:tcPr>
            <w:tcW w:w="1075" w:type="dxa"/>
          </w:tcPr>
          <w:p w14:paraId="1E49F716"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HMS 44 </w:t>
            </w:r>
          </w:p>
        </w:tc>
        <w:tc>
          <w:tcPr>
            <w:tcW w:w="5220" w:type="dxa"/>
          </w:tcPr>
          <w:p w14:paraId="1698CA48" w14:textId="77777777" w:rsidR="0055318B" w:rsidRPr="00033F24" w:rsidRDefault="0055318B" w:rsidP="00B81294">
            <w:pPr>
              <w:rPr>
                <w:rFonts w:ascii="Times New Roman" w:hAnsi="Times New Roman" w:cs="Times New Roman"/>
              </w:rPr>
            </w:pPr>
            <w:r w:rsidRPr="00033F24">
              <w:rPr>
                <w:rFonts w:ascii="Times New Roman" w:hAnsi="Times New Roman" w:cs="Times New Roman"/>
              </w:rPr>
              <w:t>Counseling Youth in Gangs</w:t>
            </w:r>
          </w:p>
        </w:tc>
        <w:tc>
          <w:tcPr>
            <w:tcW w:w="743" w:type="dxa"/>
            <w:vAlign w:val="center"/>
          </w:tcPr>
          <w:p w14:paraId="7E94E3F9"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30FAD406"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71B6B13B" w14:textId="77777777" w:rsidTr="00B81294">
        <w:trPr>
          <w:trHeight w:val="258"/>
        </w:trPr>
        <w:tc>
          <w:tcPr>
            <w:tcW w:w="1075" w:type="dxa"/>
          </w:tcPr>
          <w:p w14:paraId="479C5586"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HMS 45 </w:t>
            </w:r>
          </w:p>
        </w:tc>
        <w:tc>
          <w:tcPr>
            <w:tcW w:w="5220" w:type="dxa"/>
          </w:tcPr>
          <w:p w14:paraId="5389DB5B" w14:textId="77777777" w:rsidR="0055318B" w:rsidRPr="00033F24" w:rsidRDefault="0055318B" w:rsidP="00B81294">
            <w:pPr>
              <w:rPr>
                <w:rFonts w:ascii="Times New Roman" w:hAnsi="Times New Roman" w:cs="Times New Roman"/>
              </w:rPr>
            </w:pPr>
            <w:r w:rsidRPr="00033F24">
              <w:rPr>
                <w:rFonts w:ascii="Times New Roman" w:hAnsi="Times New Roman" w:cs="Times New Roman"/>
              </w:rPr>
              <w:t>Counseling Youth on Probation</w:t>
            </w:r>
          </w:p>
        </w:tc>
        <w:tc>
          <w:tcPr>
            <w:tcW w:w="743" w:type="dxa"/>
            <w:vAlign w:val="center"/>
          </w:tcPr>
          <w:p w14:paraId="6AB11E8D"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27EE0807"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0BADA355" w14:textId="77777777" w:rsidTr="00B81294">
        <w:trPr>
          <w:trHeight w:val="258"/>
        </w:trPr>
        <w:tc>
          <w:tcPr>
            <w:tcW w:w="1075" w:type="dxa"/>
          </w:tcPr>
          <w:p w14:paraId="08BA2996"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HMS 46 </w:t>
            </w:r>
          </w:p>
        </w:tc>
        <w:tc>
          <w:tcPr>
            <w:tcW w:w="5220" w:type="dxa"/>
          </w:tcPr>
          <w:p w14:paraId="68DA0A6D" w14:textId="77777777" w:rsidR="0055318B" w:rsidRPr="00033F24" w:rsidRDefault="0055318B" w:rsidP="00B81294">
            <w:pPr>
              <w:rPr>
                <w:rFonts w:ascii="Times New Roman" w:hAnsi="Times New Roman" w:cs="Times New Roman"/>
              </w:rPr>
            </w:pPr>
            <w:r w:rsidRPr="00033F24">
              <w:rPr>
                <w:rFonts w:ascii="Times New Roman" w:hAnsi="Times New Roman" w:cs="Times New Roman"/>
              </w:rPr>
              <w:t>Intro to Resources and Counseling Individuals on Probation or Parole</w:t>
            </w:r>
          </w:p>
        </w:tc>
        <w:tc>
          <w:tcPr>
            <w:tcW w:w="743" w:type="dxa"/>
            <w:vAlign w:val="center"/>
          </w:tcPr>
          <w:p w14:paraId="0FCED483"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0CBB620F"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260B9D71" w14:textId="77777777" w:rsidTr="00B81294">
        <w:trPr>
          <w:trHeight w:val="258"/>
        </w:trPr>
        <w:tc>
          <w:tcPr>
            <w:tcW w:w="1075" w:type="dxa"/>
          </w:tcPr>
          <w:p w14:paraId="1F5FAB1A"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HMS 47 </w:t>
            </w:r>
          </w:p>
        </w:tc>
        <w:tc>
          <w:tcPr>
            <w:tcW w:w="5220" w:type="dxa"/>
          </w:tcPr>
          <w:p w14:paraId="3433D944" w14:textId="77777777" w:rsidR="0055318B" w:rsidRPr="00033F24" w:rsidRDefault="0055318B" w:rsidP="00B81294">
            <w:pPr>
              <w:rPr>
                <w:rFonts w:ascii="Times New Roman" w:hAnsi="Times New Roman" w:cs="Times New Roman"/>
              </w:rPr>
            </w:pPr>
            <w:r w:rsidRPr="00033F24">
              <w:rPr>
                <w:rFonts w:ascii="Times New Roman" w:hAnsi="Times New Roman" w:cs="Times New Roman"/>
              </w:rPr>
              <w:t xml:space="preserve">Counseling of Residential Treatment Clients </w:t>
            </w:r>
          </w:p>
        </w:tc>
        <w:tc>
          <w:tcPr>
            <w:tcW w:w="743" w:type="dxa"/>
            <w:vAlign w:val="center"/>
          </w:tcPr>
          <w:p w14:paraId="4422D0DB"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06B34285"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444DC39F" w14:textId="77777777" w:rsidTr="00B81294">
        <w:trPr>
          <w:trHeight w:val="258"/>
        </w:trPr>
        <w:tc>
          <w:tcPr>
            <w:tcW w:w="1075" w:type="dxa"/>
          </w:tcPr>
          <w:p w14:paraId="26A3C993"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HMS 48 </w:t>
            </w:r>
          </w:p>
        </w:tc>
        <w:tc>
          <w:tcPr>
            <w:tcW w:w="5220" w:type="dxa"/>
            <w:vAlign w:val="center"/>
          </w:tcPr>
          <w:p w14:paraId="7478D7DA" w14:textId="77777777" w:rsidR="0055318B" w:rsidRPr="00033F24" w:rsidRDefault="0055318B" w:rsidP="00B81294">
            <w:pPr>
              <w:rPr>
                <w:rFonts w:ascii="Times New Roman" w:hAnsi="Times New Roman" w:cs="Times New Roman"/>
              </w:rPr>
            </w:pPr>
            <w:r w:rsidRPr="00033F24">
              <w:rPr>
                <w:rFonts w:ascii="Times New Roman" w:hAnsi="Times New Roman" w:cs="Times New Roman"/>
              </w:rPr>
              <w:t>Counseling and Case Management in Corrections</w:t>
            </w:r>
          </w:p>
        </w:tc>
        <w:tc>
          <w:tcPr>
            <w:tcW w:w="743" w:type="dxa"/>
            <w:vAlign w:val="center"/>
          </w:tcPr>
          <w:p w14:paraId="5AFDC306"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542FAEB2"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6E65E869" w14:textId="77777777" w:rsidTr="00B81294">
        <w:trPr>
          <w:trHeight w:val="258"/>
        </w:trPr>
        <w:tc>
          <w:tcPr>
            <w:tcW w:w="1075" w:type="dxa"/>
          </w:tcPr>
          <w:p w14:paraId="7656863F"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HMS 49 </w:t>
            </w:r>
          </w:p>
        </w:tc>
        <w:tc>
          <w:tcPr>
            <w:tcW w:w="5220" w:type="dxa"/>
          </w:tcPr>
          <w:p w14:paraId="706916C5" w14:textId="77777777" w:rsidR="0055318B" w:rsidRPr="00033F24" w:rsidRDefault="0055318B" w:rsidP="00B81294">
            <w:pPr>
              <w:rPr>
                <w:rFonts w:ascii="Times New Roman" w:hAnsi="Times New Roman" w:cs="Times New Roman"/>
              </w:rPr>
            </w:pPr>
            <w:r w:rsidRPr="00033F24">
              <w:rPr>
                <w:rFonts w:ascii="Times New Roman" w:hAnsi="Times New Roman" w:cs="Times New Roman"/>
              </w:rPr>
              <w:t xml:space="preserve">Counseling Athletes </w:t>
            </w:r>
          </w:p>
        </w:tc>
        <w:tc>
          <w:tcPr>
            <w:tcW w:w="743" w:type="dxa"/>
            <w:vAlign w:val="center"/>
          </w:tcPr>
          <w:p w14:paraId="0A9B7563"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08F30726"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587B26B0" w14:textId="77777777" w:rsidTr="00B81294">
        <w:trPr>
          <w:trHeight w:val="258"/>
        </w:trPr>
        <w:tc>
          <w:tcPr>
            <w:tcW w:w="1075" w:type="dxa"/>
          </w:tcPr>
          <w:p w14:paraId="5691F968"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HMS 61 </w:t>
            </w:r>
          </w:p>
        </w:tc>
        <w:tc>
          <w:tcPr>
            <w:tcW w:w="5220" w:type="dxa"/>
          </w:tcPr>
          <w:p w14:paraId="3919EEF6" w14:textId="77777777" w:rsidR="0055318B" w:rsidRPr="00033F24" w:rsidRDefault="0055318B" w:rsidP="00B81294">
            <w:pPr>
              <w:rPr>
                <w:rFonts w:ascii="Times New Roman" w:hAnsi="Times New Roman" w:cs="Times New Roman"/>
              </w:rPr>
            </w:pPr>
            <w:r w:rsidRPr="00033F24">
              <w:rPr>
                <w:rFonts w:ascii="Times New Roman" w:hAnsi="Times New Roman" w:cs="Times New Roman"/>
              </w:rPr>
              <w:t xml:space="preserve">Evaluation of Narcotics and Controlled Substances </w:t>
            </w:r>
          </w:p>
        </w:tc>
        <w:tc>
          <w:tcPr>
            <w:tcW w:w="743" w:type="dxa"/>
            <w:vAlign w:val="center"/>
          </w:tcPr>
          <w:p w14:paraId="32F12796"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6888859F"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0E949486" w14:textId="77777777" w:rsidTr="00B81294">
        <w:trPr>
          <w:trHeight w:val="258"/>
        </w:trPr>
        <w:tc>
          <w:tcPr>
            <w:tcW w:w="1075" w:type="dxa"/>
          </w:tcPr>
          <w:p w14:paraId="0788066E"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HMS 62 </w:t>
            </w:r>
          </w:p>
        </w:tc>
        <w:tc>
          <w:tcPr>
            <w:tcW w:w="5220" w:type="dxa"/>
          </w:tcPr>
          <w:p w14:paraId="086B714C" w14:textId="77777777" w:rsidR="0055318B" w:rsidRPr="00033F24" w:rsidRDefault="0055318B" w:rsidP="00B81294">
            <w:pPr>
              <w:rPr>
                <w:rFonts w:ascii="Times New Roman" w:hAnsi="Times New Roman" w:cs="Times New Roman"/>
              </w:rPr>
            </w:pPr>
            <w:r w:rsidRPr="00033F24">
              <w:rPr>
                <w:rFonts w:ascii="Times New Roman" w:hAnsi="Times New Roman" w:cs="Times New Roman"/>
              </w:rPr>
              <w:t>Introduction to the Diagnostic and Statistical Manual of Mental Disorders</w:t>
            </w:r>
          </w:p>
        </w:tc>
        <w:tc>
          <w:tcPr>
            <w:tcW w:w="743" w:type="dxa"/>
            <w:vAlign w:val="center"/>
          </w:tcPr>
          <w:p w14:paraId="1CE62117"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439036D6"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02C75255" w14:textId="77777777" w:rsidTr="00B81294">
        <w:trPr>
          <w:trHeight w:val="258"/>
        </w:trPr>
        <w:tc>
          <w:tcPr>
            <w:tcW w:w="1075" w:type="dxa"/>
          </w:tcPr>
          <w:p w14:paraId="751297EB"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HMS 70 </w:t>
            </w:r>
          </w:p>
        </w:tc>
        <w:tc>
          <w:tcPr>
            <w:tcW w:w="5220" w:type="dxa"/>
          </w:tcPr>
          <w:p w14:paraId="655AF7E6" w14:textId="77777777" w:rsidR="0055318B" w:rsidRPr="00033F24" w:rsidRDefault="0055318B" w:rsidP="00B81294">
            <w:pPr>
              <w:rPr>
                <w:rFonts w:ascii="Times New Roman" w:hAnsi="Times New Roman" w:cs="Times New Roman"/>
              </w:rPr>
            </w:pPr>
            <w:r w:rsidRPr="00033F24">
              <w:rPr>
                <w:rFonts w:ascii="Times New Roman" w:hAnsi="Times New Roman" w:cs="Times New Roman"/>
              </w:rPr>
              <w:t xml:space="preserve">Non-Profit Organizations </w:t>
            </w:r>
          </w:p>
        </w:tc>
        <w:tc>
          <w:tcPr>
            <w:tcW w:w="743" w:type="dxa"/>
            <w:vAlign w:val="center"/>
          </w:tcPr>
          <w:p w14:paraId="6DE51130"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vAlign w:val="center"/>
          </w:tcPr>
          <w:p w14:paraId="07D14817"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7F361A04" w14:textId="77777777" w:rsidTr="00B81294">
        <w:trPr>
          <w:trHeight w:val="258"/>
        </w:trPr>
        <w:tc>
          <w:tcPr>
            <w:tcW w:w="1075" w:type="dxa"/>
          </w:tcPr>
          <w:p w14:paraId="33AE2E4B"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HMS 71 </w:t>
            </w:r>
          </w:p>
        </w:tc>
        <w:tc>
          <w:tcPr>
            <w:tcW w:w="5220" w:type="dxa"/>
          </w:tcPr>
          <w:p w14:paraId="3C32BB8E" w14:textId="77777777" w:rsidR="0055318B" w:rsidRPr="00033F24" w:rsidRDefault="0055318B" w:rsidP="00B81294">
            <w:pPr>
              <w:rPr>
                <w:rFonts w:ascii="Times New Roman" w:hAnsi="Times New Roman" w:cs="Times New Roman"/>
              </w:rPr>
            </w:pPr>
            <w:r w:rsidRPr="00033F24">
              <w:rPr>
                <w:rFonts w:ascii="Times New Roman" w:hAnsi="Times New Roman" w:cs="Times New Roman"/>
              </w:rPr>
              <w:t>Grant Writing Essentials</w:t>
            </w:r>
          </w:p>
        </w:tc>
        <w:tc>
          <w:tcPr>
            <w:tcW w:w="743" w:type="dxa"/>
          </w:tcPr>
          <w:p w14:paraId="01520BEF"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tcPr>
          <w:p w14:paraId="43A07F07"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55FDA99F" w14:textId="77777777" w:rsidTr="00B81294">
        <w:trPr>
          <w:trHeight w:val="258"/>
        </w:trPr>
        <w:tc>
          <w:tcPr>
            <w:tcW w:w="1075" w:type="dxa"/>
          </w:tcPr>
          <w:p w14:paraId="5990F507"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lastRenderedPageBreak/>
              <w:t xml:space="preserve">HMS 72 </w:t>
            </w:r>
          </w:p>
        </w:tc>
        <w:tc>
          <w:tcPr>
            <w:tcW w:w="5220" w:type="dxa"/>
          </w:tcPr>
          <w:p w14:paraId="2914E4D6" w14:textId="77777777" w:rsidR="0055318B" w:rsidRPr="00033F24" w:rsidRDefault="0055318B" w:rsidP="00B81294">
            <w:pPr>
              <w:rPr>
                <w:rFonts w:ascii="Times New Roman" w:hAnsi="Times New Roman" w:cs="Times New Roman"/>
              </w:rPr>
            </w:pPr>
            <w:r w:rsidRPr="00033F24">
              <w:rPr>
                <w:rFonts w:ascii="Times New Roman" w:hAnsi="Times New Roman" w:cs="Times New Roman"/>
              </w:rPr>
              <w:t xml:space="preserve">Social Welfare Policy </w:t>
            </w:r>
          </w:p>
        </w:tc>
        <w:tc>
          <w:tcPr>
            <w:tcW w:w="743" w:type="dxa"/>
          </w:tcPr>
          <w:p w14:paraId="219BB0AC"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tcPr>
          <w:p w14:paraId="6CD58289"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63F4F699" w14:textId="77777777" w:rsidTr="00B81294">
        <w:trPr>
          <w:trHeight w:val="258"/>
        </w:trPr>
        <w:tc>
          <w:tcPr>
            <w:tcW w:w="1075" w:type="dxa"/>
          </w:tcPr>
          <w:p w14:paraId="7F61094E"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HMS 73 </w:t>
            </w:r>
          </w:p>
        </w:tc>
        <w:tc>
          <w:tcPr>
            <w:tcW w:w="5220" w:type="dxa"/>
          </w:tcPr>
          <w:p w14:paraId="48AEFFA7" w14:textId="77777777" w:rsidR="0055318B" w:rsidRPr="00033F24" w:rsidRDefault="0055318B" w:rsidP="00B81294">
            <w:pPr>
              <w:rPr>
                <w:rFonts w:ascii="Times New Roman" w:hAnsi="Times New Roman" w:cs="Times New Roman"/>
              </w:rPr>
            </w:pPr>
            <w:r w:rsidRPr="00033F24">
              <w:rPr>
                <w:rFonts w:ascii="Times New Roman" w:hAnsi="Times New Roman" w:cs="Times New Roman"/>
              </w:rPr>
              <w:t xml:space="preserve">Administration in Social Work </w:t>
            </w:r>
          </w:p>
        </w:tc>
        <w:tc>
          <w:tcPr>
            <w:tcW w:w="743" w:type="dxa"/>
          </w:tcPr>
          <w:p w14:paraId="7C928F7E"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tcPr>
          <w:p w14:paraId="1D97CF35"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r w:rsidR="0055318B" w:rsidRPr="00692C1D" w14:paraId="5622AEA7" w14:textId="77777777" w:rsidTr="00B81294">
        <w:trPr>
          <w:trHeight w:val="258"/>
        </w:trPr>
        <w:tc>
          <w:tcPr>
            <w:tcW w:w="1075" w:type="dxa"/>
          </w:tcPr>
          <w:p w14:paraId="47A53D53"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HMS 74 </w:t>
            </w:r>
          </w:p>
        </w:tc>
        <w:tc>
          <w:tcPr>
            <w:tcW w:w="5220" w:type="dxa"/>
          </w:tcPr>
          <w:p w14:paraId="292E68A7"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 xml:space="preserve">Social Work Administration Studies </w:t>
            </w:r>
          </w:p>
        </w:tc>
        <w:tc>
          <w:tcPr>
            <w:tcW w:w="743" w:type="dxa"/>
          </w:tcPr>
          <w:p w14:paraId="74719DCA" w14:textId="77777777" w:rsidR="0055318B" w:rsidRPr="00692C1D" w:rsidRDefault="0055318B" w:rsidP="00B81294">
            <w:pPr>
              <w:rPr>
                <w:rFonts w:ascii="Times New Roman" w:hAnsi="Times New Roman" w:cs="Times New Roman"/>
              </w:rPr>
            </w:pPr>
            <w:r w:rsidRPr="00692C1D">
              <w:rPr>
                <w:rFonts w:ascii="Times New Roman" w:hAnsi="Times New Roman" w:cs="Times New Roman"/>
              </w:rPr>
              <w:t>3</w:t>
            </w:r>
          </w:p>
        </w:tc>
        <w:tc>
          <w:tcPr>
            <w:tcW w:w="2653" w:type="dxa"/>
          </w:tcPr>
          <w:p w14:paraId="45BF4764" w14:textId="77777777" w:rsidR="0055318B" w:rsidRPr="00692C1D" w:rsidRDefault="0055318B" w:rsidP="00B81294">
            <w:pPr>
              <w:rPr>
                <w:rFonts w:ascii="Times New Roman" w:hAnsi="Times New Roman" w:cs="Times New Roman"/>
              </w:rPr>
            </w:pPr>
            <w:proofErr w:type="gramStart"/>
            <w:r w:rsidRPr="00692C1D">
              <w:rPr>
                <w:rFonts w:ascii="Times New Roman" w:hAnsi="Times New Roman" w:cs="Times New Roman"/>
              </w:rPr>
              <w:t>Semester</w:t>
            </w:r>
            <w:proofErr w:type="gramEnd"/>
            <w:r w:rsidRPr="00692C1D">
              <w:rPr>
                <w:rFonts w:ascii="Times New Roman" w:hAnsi="Times New Roman" w:cs="Times New Roman"/>
              </w:rPr>
              <w:t xml:space="preserve"> 1 or 2 Fall/Spring</w:t>
            </w:r>
          </w:p>
        </w:tc>
      </w:tr>
    </w:tbl>
    <w:p w14:paraId="0B932905" w14:textId="54E0FA2F" w:rsidR="0055318B" w:rsidRDefault="0055318B" w:rsidP="0055318B">
      <w:pPr>
        <w:spacing w:after="0" w:line="240" w:lineRule="auto"/>
        <w:rPr>
          <w:rFonts w:ascii="Arial" w:hAnsi="Arial" w:cs="Arial"/>
          <w:color w:val="000000"/>
          <w:sz w:val="23"/>
          <w:szCs w:val="23"/>
          <w:shd w:val="clear" w:color="auto" w:fill="FFFFFF"/>
        </w:rPr>
      </w:pPr>
      <w:r w:rsidRPr="009C568F">
        <w:rPr>
          <w:rFonts w:ascii="Times New Roman" w:hAnsi="Times New Roman" w:cs="Times New Roman"/>
        </w:rPr>
        <w:t xml:space="preserve">Total Program Units:  </w:t>
      </w:r>
      <w:r w:rsidRPr="009C568F">
        <w:rPr>
          <w:rFonts w:ascii="Times New Roman" w:hAnsi="Times New Roman" w:cs="Times New Roman"/>
          <w:u w:val="single"/>
        </w:rPr>
        <w:t xml:space="preserve">  </w:t>
      </w:r>
      <w:r w:rsidR="009C568F" w:rsidRPr="009C568F">
        <w:rPr>
          <w:rFonts w:ascii="Times New Roman" w:hAnsi="Times New Roman" w:cs="Times New Roman"/>
          <w:u w:val="single"/>
        </w:rPr>
        <w:t>32.5</w:t>
      </w:r>
      <w:r w:rsidRPr="009C568F">
        <w:rPr>
          <w:rFonts w:ascii="Times New Roman" w:hAnsi="Times New Roman" w:cs="Times New Roman"/>
          <w:u w:val="single"/>
        </w:rPr>
        <w:t xml:space="preserve"> </w:t>
      </w:r>
      <w:proofErr w:type="gramStart"/>
      <w:r w:rsidRPr="009C568F">
        <w:rPr>
          <w:rFonts w:ascii="Times New Roman" w:hAnsi="Times New Roman" w:cs="Times New Roman"/>
          <w:u w:val="single"/>
        </w:rPr>
        <w:t xml:space="preserve">  </w:t>
      </w:r>
      <w:r w:rsidRPr="009C568F">
        <w:rPr>
          <w:rFonts w:ascii="Times New Roman" w:hAnsi="Times New Roman" w:cs="Times New Roman"/>
          <w:color w:val="FFFFFF" w:themeColor="background1"/>
        </w:rPr>
        <w:t>.</w:t>
      </w:r>
      <w:r w:rsidRPr="009C568F">
        <w:rPr>
          <w:rFonts w:ascii="Times New Roman" w:hAnsi="Times New Roman" w:cs="Times New Roman"/>
        </w:rPr>
        <w:t>uni</w:t>
      </w:r>
      <w:r w:rsidR="009C568F">
        <w:rPr>
          <w:rFonts w:ascii="Times New Roman" w:hAnsi="Times New Roman" w:cs="Times New Roman"/>
        </w:rPr>
        <w:t>ts</w:t>
      </w:r>
      <w:proofErr w:type="gramEnd"/>
      <w:r w:rsidR="009C568F">
        <w:rPr>
          <w:rFonts w:ascii="Times New Roman" w:hAnsi="Times New Roman" w:cs="Times New Roman"/>
        </w:rPr>
        <w:t xml:space="preserve">; </w:t>
      </w:r>
      <w:r w:rsidR="009C568F" w:rsidRPr="001C5DFB">
        <w:rPr>
          <w:rFonts w:ascii="Times New Roman" w:hAnsi="Times New Roman" w:cs="Times New Roman"/>
        </w:rPr>
        <w:t>Add General Education Units</w:t>
      </w:r>
    </w:p>
    <w:p w14:paraId="27994AF5" w14:textId="77777777" w:rsidR="0055318B" w:rsidRDefault="0055318B" w:rsidP="0055318B">
      <w:pPr>
        <w:spacing w:after="0" w:line="240" w:lineRule="auto"/>
        <w:rPr>
          <w:rFonts w:ascii="Times New Roman" w:hAnsi="Times New Roman" w:cs="Times New Roman"/>
          <w:b/>
          <w:sz w:val="24"/>
          <w:szCs w:val="24"/>
        </w:rPr>
      </w:pPr>
    </w:p>
    <w:p w14:paraId="4FBEA545" w14:textId="77777777" w:rsidR="00391E55" w:rsidRDefault="00391E55" w:rsidP="00D8608E">
      <w:pPr>
        <w:spacing w:after="0" w:line="240" w:lineRule="auto"/>
        <w:rPr>
          <w:rFonts w:ascii="Times New Roman" w:hAnsi="Times New Roman" w:cs="Times New Roman"/>
        </w:rPr>
      </w:pPr>
    </w:p>
    <w:p w14:paraId="41E269AA" w14:textId="61745DB3" w:rsidR="008C6628" w:rsidRDefault="008C6628" w:rsidP="00D8608E">
      <w:pPr>
        <w:spacing w:after="0" w:line="240" w:lineRule="auto"/>
        <w:rPr>
          <w:rFonts w:ascii="Times New Roman" w:hAnsi="Times New Roman" w:cs="Times New Roman"/>
          <w:b/>
          <w:sz w:val="24"/>
          <w:szCs w:val="24"/>
        </w:rPr>
      </w:pPr>
      <w:r>
        <w:rPr>
          <w:rFonts w:ascii="Times New Roman" w:hAnsi="Times New Roman" w:cs="Times New Roman"/>
          <w:b/>
          <w:sz w:val="24"/>
          <w:szCs w:val="24"/>
        </w:rPr>
        <w:t>Item 4. Master Planning</w:t>
      </w:r>
    </w:p>
    <w:p w14:paraId="549997EB" w14:textId="2487A916" w:rsidR="008C6628" w:rsidRPr="00DA4E2B" w:rsidRDefault="008C6628" w:rsidP="00D8608E">
      <w:pPr>
        <w:spacing w:after="0" w:line="240" w:lineRule="auto"/>
        <w:rPr>
          <w:rFonts w:ascii="Times New Roman" w:hAnsi="Times New Roman" w:cs="Times New Roman"/>
          <w:i/>
          <w:szCs w:val="24"/>
        </w:rPr>
      </w:pPr>
      <w:r w:rsidRPr="00DA4E2B">
        <w:rPr>
          <w:rFonts w:ascii="Times New Roman" w:hAnsi="Times New Roman" w:cs="Times New Roman"/>
          <w:i/>
          <w:szCs w:val="24"/>
        </w:rPr>
        <w:t xml:space="preserve">Must address how the </w:t>
      </w:r>
      <w:r w:rsidR="00D20EB5" w:rsidRPr="00DA4E2B">
        <w:rPr>
          <w:rFonts w:ascii="Times New Roman" w:hAnsi="Times New Roman" w:cs="Times New Roman"/>
          <w:i/>
          <w:szCs w:val="24"/>
        </w:rPr>
        <w:t>certificate/degree</w:t>
      </w:r>
      <w:r w:rsidRPr="00DA4E2B">
        <w:rPr>
          <w:rFonts w:ascii="Times New Roman" w:hAnsi="Times New Roman" w:cs="Times New Roman"/>
          <w:i/>
          <w:szCs w:val="24"/>
        </w:rPr>
        <w:t xml:space="preserve"> fits in the mission, curriculum, and master planning of the college and higher education in California.</w:t>
      </w:r>
    </w:p>
    <w:p w14:paraId="2899B664" w14:textId="1712A5B5" w:rsidR="00D8608E" w:rsidRDefault="00D8608E" w:rsidP="00D8608E">
      <w:pPr>
        <w:spacing w:after="0" w:line="240" w:lineRule="auto"/>
        <w:rPr>
          <w:rFonts w:ascii="Times New Roman" w:hAnsi="Times New Roman" w:cs="Times New Roman"/>
          <w:b/>
          <w:sz w:val="24"/>
          <w:szCs w:val="24"/>
        </w:rPr>
      </w:pPr>
    </w:p>
    <w:p w14:paraId="49CB3204" w14:textId="77777777" w:rsidR="0055318B" w:rsidRPr="00DF10E0" w:rsidRDefault="0055318B" w:rsidP="0055318B">
      <w:pPr>
        <w:widowControl w:val="0"/>
        <w:autoSpaceDE w:val="0"/>
        <w:autoSpaceDN w:val="0"/>
        <w:adjustRightInd w:val="0"/>
        <w:spacing w:after="0" w:line="240" w:lineRule="auto"/>
        <w:jc w:val="both"/>
        <w:rPr>
          <w:rFonts w:ascii="Times New Roman" w:hAnsi="Times New Roman"/>
          <w:i/>
          <w:sz w:val="24"/>
          <w:szCs w:val="24"/>
        </w:rPr>
      </w:pPr>
      <w:r w:rsidRPr="00C839DF">
        <w:rPr>
          <w:rFonts w:ascii="Times New Roman" w:hAnsi="Times New Roman"/>
          <w:sz w:val="24"/>
          <w:szCs w:val="24"/>
          <w:u w:val="single"/>
        </w:rPr>
        <w:t>Mission of Moreno Valley College</w:t>
      </w:r>
      <w:r w:rsidRPr="00C839DF">
        <w:rPr>
          <w:rFonts w:ascii="Times New Roman" w:hAnsi="Times New Roman"/>
          <w:sz w:val="24"/>
          <w:szCs w:val="24"/>
        </w:rPr>
        <w:t>:</w:t>
      </w:r>
      <w:r>
        <w:rPr>
          <w:rFonts w:ascii="Times New Roman" w:hAnsi="Times New Roman"/>
          <w:sz w:val="24"/>
          <w:szCs w:val="24"/>
        </w:rPr>
        <w:t xml:space="preserve"> </w:t>
      </w:r>
      <w:r w:rsidRPr="00DF10E0">
        <w:rPr>
          <w:rFonts w:ascii="Times New Roman" w:hAnsi="Times New Roman"/>
          <w:i/>
          <w:sz w:val="24"/>
          <w:szCs w:val="24"/>
        </w:rPr>
        <w:t>Moreno Valley College is committed to educating and empowering our students, providing equitable access to education, and serving our communities.</w:t>
      </w:r>
    </w:p>
    <w:p w14:paraId="134AAB28" w14:textId="77777777" w:rsidR="0055318B" w:rsidRPr="00C839DF" w:rsidRDefault="0055318B" w:rsidP="0055318B">
      <w:pPr>
        <w:widowControl w:val="0"/>
        <w:autoSpaceDE w:val="0"/>
        <w:autoSpaceDN w:val="0"/>
        <w:adjustRightInd w:val="0"/>
        <w:spacing w:after="0" w:line="240" w:lineRule="auto"/>
        <w:jc w:val="both"/>
        <w:rPr>
          <w:rFonts w:ascii="Times New Roman" w:hAnsi="Times New Roman"/>
          <w:i/>
          <w:sz w:val="24"/>
          <w:szCs w:val="24"/>
        </w:rPr>
      </w:pPr>
      <w:r w:rsidRPr="00DF10E0">
        <w:rPr>
          <w:rFonts w:ascii="Times New Roman" w:hAnsi="Times New Roman"/>
          <w:i/>
          <w:sz w:val="24"/>
          <w:szCs w:val="24"/>
        </w:rPr>
        <w:t>Moreno Valley College's core mission can be expressed in four words: Education, Empowerment, Equity, Service</w:t>
      </w:r>
    </w:p>
    <w:p w14:paraId="3294DFFE" w14:textId="77777777" w:rsidR="0055318B" w:rsidRDefault="0055318B" w:rsidP="0055318B">
      <w:pPr>
        <w:spacing w:after="0" w:line="240" w:lineRule="auto"/>
        <w:jc w:val="both"/>
        <w:rPr>
          <w:rFonts w:ascii="Times New Roman" w:hAnsi="Times New Roman"/>
          <w:color w:val="FF0000"/>
          <w:sz w:val="24"/>
          <w:szCs w:val="24"/>
        </w:rPr>
      </w:pPr>
    </w:p>
    <w:p w14:paraId="1461F189" w14:textId="2B1DB88E" w:rsidR="0055318B" w:rsidRDefault="0055318B" w:rsidP="0055318B">
      <w:pPr>
        <w:spacing w:after="0" w:line="240" w:lineRule="auto"/>
        <w:jc w:val="both"/>
        <w:rPr>
          <w:rFonts w:ascii="Times New Roman" w:hAnsi="Times New Roman"/>
          <w:color w:val="000000" w:themeColor="text1"/>
          <w:sz w:val="24"/>
          <w:szCs w:val="24"/>
          <w:shd w:val="clear" w:color="auto" w:fill="FFFFFF"/>
        </w:rPr>
      </w:pPr>
      <w:bookmarkStart w:id="5" w:name="_Hlk526017431"/>
      <w:r>
        <w:rPr>
          <w:rFonts w:ascii="Times New Roman" w:hAnsi="Times New Roman"/>
          <w:sz w:val="24"/>
          <w:szCs w:val="24"/>
          <w:shd w:val="clear" w:color="auto" w:fill="FFFFFF"/>
        </w:rPr>
        <w:t>The Drug and Alcohol Studies</w:t>
      </w:r>
      <w:r w:rsidRPr="003C23E0">
        <w:rPr>
          <w:rFonts w:ascii="Times New Roman" w:hAnsi="Times New Roman"/>
          <w:sz w:val="24"/>
          <w:szCs w:val="24"/>
          <w:shd w:val="clear" w:color="auto" w:fill="FFFFFF"/>
        </w:rPr>
        <w:t xml:space="preserve"> </w:t>
      </w:r>
      <w:r w:rsidR="009C568F">
        <w:rPr>
          <w:rFonts w:ascii="Times New Roman" w:hAnsi="Times New Roman"/>
          <w:sz w:val="24"/>
          <w:szCs w:val="24"/>
          <w:shd w:val="clear" w:color="auto" w:fill="FFFFFF"/>
        </w:rPr>
        <w:t>associate’s degree</w:t>
      </w:r>
      <w:r>
        <w:rPr>
          <w:rFonts w:ascii="Times New Roman" w:hAnsi="Times New Roman"/>
          <w:sz w:val="24"/>
          <w:szCs w:val="24"/>
          <w:shd w:val="clear" w:color="auto" w:fill="FFFFFF"/>
        </w:rPr>
        <w:t xml:space="preserve"> </w:t>
      </w:r>
      <w:r w:rsidRPr="006C1A22">
        <w:rPr>
          <w:rFonts w:ascii="Times New Roman" w:hAnsi="Times New Roman"/>
          <w:sz w:val="24"/>
          <w:szCs w:val="24"/>
          <w:shd w:val="clear" w:color="auto" w:fill="FFFFFF"/>
        </w:rPr>
        <w:t xml:space="preserve">paves a pathway for students interested in pursuing </w:t>
      </w:r>
      <w:r>
        <w:rPr>
          <w:rFonts w:ascii="Times New Roman" w:hAnsi="Times New Roman"/>
          <w:sz w:val="24"/>
          <w:szCs w:val="24"/>
          <w:shd w:val="clear" w:color="auto" w:fill="FFFFFF"/>
        </w:rPr>
        <w:t xml:space="preserve">training and competency for fields related to responding to the needs of families and individuals addicted to drugs and alcohol. Students are provided with an </w:t>
      </w:r>
      <w:r w:rsidRPr="006C1A22">
        <w:rPr>
          <w:rFonts w:ascii="Times New Roman" w:hAnsi="Times New Roman"/>
          <w:sz w:val="24"/>
          <w:szCs w:val="24"/>
          <w:shd w:val="clear" w:color="auto" w:fill="FFFFFF"/>
        </w:rPr>
        <w:t xml:space="preserve">educational foundation </w:t>
      </w:r>
      <w:r>
        <w:rPr>
          <w:rFonts w:ascii="Times New Roman" w:hAnsi="Times New Roman"/>
          <w:sz w:val="24"/>
          <w:szCs w:val="24"/>
          <w:shd w:val="clear" w:color="auto" w:fill="FFFFFF"/>
        </w:rPr>
        <w:t xml:space="preserve">in </w:t>
      </w:r>
      <w:r w:rsidRPr="003C23E0">
        <w:rPr>
          <w:rFonts w:ascii="Times New Roman" w:hAnsi="Times New Roman"/>
          <w:sz w:val="24"/>
          <w:szCs w:val="24"/>
          <w:shd w:val="clear" w:color="auto" w:fill="FFFFFF"/>
        </w:rPr>
        <w:t xml:space="preserve">understanding how to provide counseling services to diverse populations. </w:t>
      </w:r>
      <w:r>
        <w:rPr>
          <w:rFonts w:ascii="Times New Roman" w:hAnsi="Times New Roman"/>
          <w:sz w:val="24"/>
          <w:szCs w:val="24"/>
          <w:shd w:val="clear" w:color="auto" w:fill="FFFFFF"/>
        </w:rPr>
        <w:t xml:space="preserve">The rationale is to assist with preparing students to take the State test for AOD certification. </w:t>
      </w:r>
      <w:r w:rsidRPr="00EB4AD5">
        <w:rPr>
          <w:rFonts w:ascii="Times New Roman" w:hAnsi="Times New Roman"/>
          <w:color w:val="000000" w:themeColor="text1"/>
          <w:sz w:val="24"/>
          <w:szCs w:val="24"/>
          <w:shd w:val="clear" w:color="auto" w:fill="FFFFFF"/>
        </w:rPr>
        <w:t xml:space="preserve">This </w:t>
      </w:r>
      <w:r w:rsidR="009C568F">
        <w:rPr>
          <w:rFonts w:ascii="Times New Roman" w:hAnsi="Times New Roman"/>
          <w:color w:val="000000" w:themeColor="text1"/>
          <w:sz w:val="24"/>
          <w:szCs w:val="24"/>
          <w:shd w:val="clear" w:color="auto" w:fill="FFFFFF"/>
        </w:rPr>
        <w:t>degree option</w:t>
      </w:r>
      <w:r w:rsidRPr="00EB4AD5">
        <w:rPr>
          <w:rFonts w:ascii="Times New Roman" w:hAnsi="Times New Roman"/>
          <w:color w:val="000000" w:themeColor="text1"/>
          <w:sz w:val="24"/>
          <w:szCs w:val="24"/>
          <w:shd w:val="clear" w:color="auto" w:fill="FFFFFF"/>
        </w:rPr>
        <w:t xml:space="preserve"> promotes social work, human services, and counseling practices career growth and educational advancement in the Inland Empire/Desert Region. It provides an educational platform for students to expand skillsets through training that can potentially improve their opportunities for career, </w:t>
      </w:r>
      <w:r w:rsidR="009C568F" w:rsidRPr="00EB4AD5">
        <w:rPr>
          <w:rFonts w:ascii="Times New Roman" w:hAnsi="Times New Roman"/>
          <w:color w:val="000000" w:themeColor="text1"/>
          <w:sz w:val="24"/>
          <w:szCs w:val="24"/>
          <w:shd w:val="clear" w:color="auto" w:fill="FFFFFF"/>
        </w:rPr>
        <w:t>pursuing</w:t>
      </w:r>
      <w:r w:rsidRPr="00EB4AD5">
        <w:rPr>
          <w:rFonts w:ascii="Times New Roman" w:hAnsi="Times New Roman"/>
          <w:color w:val="000000" w:themeColor="text1"/>
          <w:sz w:val="24"/>
          <w:szCs w:val="24"/>
          <w:shd w:val="clear" w:color="auto" w:fill="FFFFFF"/>
        </w:rPr>
        <w:t xml:space="preserve"> certifications,</w:t>
      </w:r>
      <w:r w:rsidR="009C568F">
        <w:rPr>
          <w:rFonts w:ascii="Times New Roman" w:hAnsi="Times New Roman"/>
          <w:color w:val="000000" w:themeColor="text1"/>
          <w:sz w:val="24"/>
          <w:szCs w:val="24"/>
          <w:shd w:val="clear" w:color="auto" w:fill="FFFFFF"/>
        </w:rPr>
        <w:t xml:space="preserve"> degrees,</w:t>
      </w:r>
      <w:r w:rsidRPr="00EB4AD5">
        <w:rPr>
          <w:rFonts w:ascii="Times New Roman" w:hAnsi="Times New Roman"/>
          <w:color w:val="000000" w:themeColor="text1"/>
          <w:sz w:val="24"/>
          <w:szCs w:val="24"/>
          <w:shd w:val="clear" w:color="auto" w:fill="FFFFFF"/>
        </w:rPr>
        <w:t xml:space="preserve"> and impact on the regional and national workforce. </w:t>
      </w:r>
    </w:p>
    <w:p w14:paraId="0C7BDB95" w14:textId="77777777" w:rsidR="0055318B" w:rsidRDefault="0055318B" w:rsidP="0055318B">
      <w:pPr>
        <w:spacing w:after="0" w:line="240" w:lineRule="auto"/>
        <w:jc w:val="both"/>
        <w:rPr>
          <w:rFonts w:ascii="Times New Roman" w:hAnsi="Times New Roman"/>
          <w:color w:val="000000" w:themeColor="text1"/>
          <w:sz w:val="24"/>
          <w:szCs w:val="24"/>
          <w:shd w:val="clear" w:color="auto" w:fill="FFFFFF"/>
        </w:rPr>
      </w:pPr>
    </w:p>
    <w:p w14:paraId="06A38932" w14:textId="77777777" w:rsidR="0055318B" w:rsidRPr="00EB4AD5" w:rsidRDefault="0055318B" w:rsidP="0055318B">
      <w:pPr>
        <w:spacing w:after="0" w:line="240" w:lineRule="auto"/>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Service-based learning is integral to the program which will allow for continued and active community service in the Inland/Empire Desert Region.</w:t>
      </w:r>
    </w:p>
    <w:bookmarkEnd w:id="5"/>
    <w:p w14:paraId="4AD30121" w14:textId="77777777" w:rsidR="0055318B" w:rsidRDefault="0055318B" w:rsidP="0055318B">
      <w:pPr>
        <w:spacing w:after="0" w:line="240" w:lineRule="auto"/>
        <w:jc w:val="both"/>
        <w:rPr>
          <w:rFonts w:ascii="Times New Roman" w:hAnsi="Times New Roman"/>
          <w:sz w:val="24"/>
          <w:szCs w:val="24"/>
        </w:rPr>
      </w:pPr>
    </w:p>
    <w:p w14:paraId="1BDF3126" w14:textId="77777777" w:rsidR="0055318B" w:rsidRDefault="0055318B" w:rsidP="0055318B">
      <w:pPr>
        <w:spacing w:after="0" w:line="240" w:lineRule="auto"/>
        <w:jc w:val="both"/>
        <w:rPr>
          <w:rFonts w:ascii="Times New Roman" w:hAnsi="Times New Roman"/>
          <w:sz w:val="24"/>
          <w:szCs w:val="24"/>
        </w:rPr>
      </w:pPr>
      <w:r>
        <w:rPr>
          <w:rFonts w:ascii="Times New Roman" w:hAnsi="Times New Roman"/>
          <w:sz w:val="24"/>
          <w:szCs w:val="24"/>
        </w:rPr>
        <w:t>Education: Students will develop knowledge in ethnic studies and multicultural counseling.</w:t>
      </w:r>
    </w:p>
    <w:p w14:paraId="5C6D3055" w14:textId="77777777" w:rsidR="0055318B" w:rsidRDefault="0055318B" w:rsidP="0055318B">
      <w:pPr>
        <w:spacing w:after="0" w:line="240" w:lineRule="auto"/>
        <w:jc w:val="both"/>
        <w:rPr>
          <w:rFonts w:ascii="Times New Roman" w:hAnsi="Times New Roman"/>
          <w:sz w:val="24"/>
          <w:szCs w:val="24"/>
        </w:rPr>
      </w:pPr>
      <w:r>
        <w:rPr>
          <w:rFonts w:ascii="Times New Roman" w:hAnsi="Times New Roman"/>
          <w:sz w:val="24"/>
          <w:szCs w:val="24"/>
        </w:rPr>
        <w:t>Empowerment: Students will be empowered as they identify personal strengths which have helped them realize the completion of a certificate.</w:t>
      </w:r>
    </w:p>
    <w:p w14:paraId="63E40930" w14:textId="60002559" w:rsidR="0055318B" w:rsidRDefault="0055318B" w:rsidP="0055318B">
      <w:pPr>
        <w:spacing w:after="0" w:line="240" w:lineRule="auto"/>
        <w:jc w:val="both"/>
        <w:rPr>
          <w:rFonts w:ascii="Times New Roman" w:hAnsi="Times New Roman"/>
          <w:sz w:val="24"/>
          <w:szCs w:val="24"/>
        </w:rPr>
      </w:pPr>
      <w:r>
        <w:rPr>
          <w:rFonts w:ascii="Times New Roman" w:hAnsi="Times New Roman"/>
          <w:sz w:val="24"/>
          <w:szCs w:val="24"/>
        </w:rPr>
        <w:t xml:space="preserve">Equity: All </w:t>
      </w:r>
      <w:r w:rsidR="009C568F">
        <w:rPr>
          <w:rFonts w:ascii="Times New Roman" w:hAnsi="Times New Roman"/>
          <w:sz w:val="24"/>
          <w:szCs w:val="24"/>
        </w:rPr>
        <w:t>coursework</w:t>
      </w:r>
      <w:r>
        <w:rPr>
          <w:rFonts w:ascii="Times New Roman" w:hAnsi="Times New Roman"/>
          <w:sz w:val="24"/>
          <w:szCs w:val="24"/>
        </w:rPr>
        <w:t xml:space="preserve"> is taught through an equity-lens, including an emphasis on social justice and a respect for working with people of all ethnic and cultural backgrounds. </w:t>
      </w:r>
    </w:p>
    <w:p w14:paraId="3E416E40" w14:textId="77777777" w:rsidR="0055318B" w:rsidRPr="00406F60" w:rsidRDefault="0055318B" w:rsidP="0055318B">
      <w:pPr>
        <w:spacing w:after="0" w:line="240" w:lineRule="auto"/>
        <w:jc w:val="both"/>
        <w:rPr>
          <w:rFonts w:ascii="Times New Roman" w:hAnsi="Times New Roman"/>
          <w:sz w:val="24"/>
          <w:szCs w:val="24"/>
        </w:rPr>
      </w:pPr>
      <w:r>
        <w:rPr>
          <w:rFonts w:ascii="Times New Roman" w:hAnsi="Times New Roman"/>
          <w:sz w:val="24"/>
          <w:szCs w:val="24"/>
        </w:rPr>
        <w:t xml:space="preserve">Service: Students will be required to complete service-based learning (with virtual option) which includes volunteer service to the community. </w:t>
      </w:r>
    </w:p>
    <w:p w14:paraId="0700EE86" w14:textId="77777777" w:rsidR="0055318B" w:rsidRDefault="0055318B" w:rsidP="00D8608E">
      <w:pPr>
        <w:spacing w:after="0" w:line="240" w:lineRule="auto"/>
        <w:rPr>
          <w:rFonts w:ascii="Times New Roman" w:hAnsi="Times New Roman" w:cs="Times New Roman"/>
          <w:b/>
          <w:sz w:val="24"/>
          <w:szCs w:val="24"/>
        </w:rPr>
      </w:pPr>
    </w:p>
    <w:p w14:paraId="483B74E4" w14:textId="1F979D9A" w:rsidR="008C6628" w:rsidRDefault="008C6628" w:rsidP="00D8608E">
      <w:pPr>
        <w:spacing w:after="0" w:line="240" w:lineRule="auto"/>
        <w:rPr>
          <w:rFonts w:ascii="Times New Roman" w:hAnsi="Times New Roman" w:cs="Times New Roman"/>
          <w:b/>
          <w:sz w:val="24"/>
          <w:szCs w:val="24"/>
        </w:rPr>
      </w:pPr>
      <w:r>
        <w:rPr>
          <w:rFonts w:ascii="Times New Roman" w:hAnsi="Times New Roman" w:cs="Times New Roman"/>
          <w:b/>
          <w:sz w:val="24"/>
          <w:szCs w:val="24"/>
        </w:rPr>
        <w:t>Item 5. Enrollment and Completer Projections</w:t>
      </w:r>
    </w:p>
    <w:p w14:paraId="1B03842F" w14:textId="2C873C91" w:rsidR="008C6628" w:rsidRPr="00DA4E2B" w:rsidRDefault="008C6628" w:rsidP="00D8608E">
      <w:pPr>
        <w:spacing w:after="0" w:line="240" w:lineRule="auto"/>
        <w:rPr>
          <w:rFonts w:ascii="Times New Roman" w:hAnsi="Times New Roman" w:cs="Times New Roman"/>
          <w:i/>
          <w:szCs w:val="24"/>
        </w:rPr>
      </w:pPr>
      <w:r w:rsidRPr="00DA4E2B">
        <w:rPr>
          <w:rFonts w:ascii="Times New Roman" w:hAnsi="Times New Roman" w:cs="Times New Roman"/>
          <w:i/>
          <w:szCs w:val="24"/>
        </w:rPr>
        <w:t>Projection of number of students to earn certificate/degree annually.</w:t>
      </w:r>
    </w:p>
    <w:p w14:paraId="2BF6ECD3" w14:textId="4652223E" w:rsidR="00D8608E" w:rsidRDefault="00D8608E" w:rsidP="00D8608E">
      <w:pPr>
        <w:spacing w:after="0" w:line="240" w:lineRule="auto"/>
        <w:rPr>
          <w:rFonts w:ascii="Times New Roman" w:hAnsi="Times New Roman" w:cs="Times New Roman"/>
          <w:b/>
          <w:sz w:val="24"/>
          <w:szCs w:val="24"/>
        </w:rPr>
      </w:pPr>
    </w:p>
    <w:p w14:paraId="08882815" w14:textId="77777777" w:rsidR="006E147D" w:rsidRPr="00F316CF" w:rsidRDefault="006E147D" w:rsidP="006E147D">
      <w:pPr>
        <w:spacing w:after="0" w:line="240" w:lineRule="auto"/>
        <w:jc w:val="both"/>
        <w:rPr>
          <w:rFonts w:ascii="Times New Roman" w:hAnsi="Times New Roman"/>
          <w:color w:val="000000"/>
          <w:sz w:val="24"/>
          <w:szCs w:val="24"/>
          <w:shd w:val="clear" w:color="auto" w:fill="FFFFFF"/>
        </w:rPr>
      </w:pPr>
      <w:bookmarkStart w:id="6" w:name="_Hlk525945877"/>
      <w:r w:rsidRPr="00F316CF">
        <w:rPr>
          <w:rFonts w:ascii="Times New Roman" w:hAnsi="Times New Roman"/>
          <w:color w:val="000000"/>
          <w:sz w:val="24"/>
          <w:szCs w:val="24"/>
          <w:shd w:val="clear" w:color="auto" w:fill="FFFFFF"/>
        </w:rPr>
        <w:t>Enrollment projections for courses are as followed:</w:t>
      </w:r>
    </w:p>
    <w:p w14:paraId="6A7667EC" w14:textId="77777777" w:rsidR="006E147D" w:rsidRPr="00F316CF" w:rsidRDefault="006E147D" w:rsidP="006E147D">
      <w:pPr>
        <w:spacing w:after="0" w:line="240" w:lineRule="auto"/>
        <w:jc w:val="both"/>
        <w:rPr>
          <w:rFonts w:ascii="Times New Roman" w:hAnsi="Times New Roman"/>
          <w:color w:val="FF0000"/>
          <w:sz w:val="24"/>
          <w:szCs w:val="24"/>
          <w:shd w:val="clear" w:color="auto" w:fill="FFFFFF"/>
        </w:rPr>
      </w:pPr>
    </w:p>
    <w:p w14:paraId="5B7DAEB6" w14:textId="77777777" w:rsidR="006E147D" w:rsidRPr="00F316CF" w:rsidRDefault="006E147D" w:rsidP="006E147D">
      <w:pPr>
        <w:spacing w:after="0" w:line="240" w:lineRule="auto"/>
        <w:jc w:val="both"/>
        <w:rPr>
          <w:rFonts w:ascii="Times New Roman" w:hAnsi="Times New Roman"/>
          <w:sz w:val="24"/>
          <w:szCs w:val="24"/>
          <w:u w:val="single"/>
        </w:rPr>
      </w:pPr>
      <w:r w:rsidRPr="00F316CF">
        <w:rPr>
          <w:rFonts w:ascii="Times New Roman" w:hAnsi="Times New Roman"/>
          <w:sz w:val="24"/>
          <w:szCs w:val="24"/>
          <w:u w:val="single"/>
        </w:rPr>
        <w:t>Required Courses:</w:t>
      </w:r>
    </w:p>
    <w:p w14:paraId="7FA45E1F" w14:textId="77777777" w:rsidR="006E147D" w:rsidRDefault="006E147D" w:rsidP="006E147D">
      <w:pPr>
        <w:spacing w:after="0" w:line="240" w:lineRule="auto"/>
        <w:jc w:val="both"/>
        <w:rPr>
          <w:rFonts w:ascii="Times New Roman" w:hAnsi="Times New Roman"/>
          <w:sz w:val="24"/>
          <w:szCs w:val="24"/>
        </w:rPr>
      </w:pPr>
      <w:r>
        <w:rPr>
          <w:rFonts w:ascii="Times New Roman" w:hAnsi="Times New Roman"/>
          <w:sz w:val="24"/>
          <w:szCs w:val="24"/>
        </w:rPr>
        <w:t>HMS-5; 30 students</w:t>
      </w:r>
    </w:p>
    <w:p w14:paraId="5FBBBB94" w14:textId="77777777" w:rsidR="006E147D" w:rsidRDefault="006E147D" w:rsidP="006E147D">
      <w:pPr>
        <w:spacing w:after="0" w:line="240" w:lineRule="auto"/>
        <w:jc w:val="both"/>
        <w:rPr>
          <w:rFonts w:ascii="Times New Roman" w:hAnsi="Times New Roman"/>
          <w:sz w:val="24"/>
          <w:szCs w:val="24"/>
        </w:rPr>
      </w:pPr>
      <w:r>
        <w:rPr>
          <w:rFonts w:ascii="Times New Roman" w:hAnsi="Times New Roman"/>
          <w:sz w:val="24"/>
          <w:szCs w:val="24"/>
        </w:rPr>
        <w:t>HMS-6; 30 students</w:t>
      </w:r>
    </w:p>
    <w:p w14:paraId="40180165" w14:textId="77777777" w:rsidR="006E147D" w:rsidRPr="00117121" w:rsidRDefault="006E147D" w:rsidP="006E147D">
      <w:pPr>
        <w:spacing w:after="0" w:line="240" w:lineRule="auto"/>
        <w:jc w:val="both"/>
        <w:rPr>
          <w:rFonts w:ascii="Times New Roman" w:hAnsi="Times New Roman"/>
          <w:sz w:val="24"/>
          <w:szCs w:val="24"/>
        </w:rPr>
      </w:pPr>
      <w:r w:rsidRPr="00117121">
        <w:rPr>
          <w:rFonts w:ascii="Times New Roman" w:hAnsi="Times New Roman"/>
          <w:sz w:val="24"/>
          <w:szCs w:val="24"/>
        </w:rPr>
        <w:lastRenderedPageBreak/>
        <w:t>HMS-23: 32 students</w:t>
      </w:r>
      <w:r w:rsidRPr="00117121">
        <w:rPr>
          <w:rFonts w:ascii="Times New Roman" w:hAnsi="Times New Roman"/>
          <w:sz w:val="24"/>
          <w:szCs w:val="24"/>
        </w:rPr>
        <w:tab/>
      </w:r>
      <w:r w:rsidRPr="00117121">
        <w:rPr>
          <w:rFonts w:ascii="Times New Roman" w:hAnsi="Times New Roman"/>
          <w:sz w:val="24"/>
          <w:szCs w:val="24"/>
        </w:rPr>
        <w:tab/>
      </w:r>
    </w:p>
    <w:p w14:paraId="73FA575B" w14:textId="43A60DEE" w:rsidR="006E147D" w:rsidRDefault="006E147D" w:rsidP="006E147D">
      <w:pPr>
        <w:spacing w:after="0" w:line="240" w:lineRule="auto"/>
        <w:jc w:val="both"/>
        <w:rPr>
          <w:rFonts w:ascii="Times New Roman" w:hAnsi="Times New Roman"/>
          <w:sz w:val="24"/>
          <w:szCs w:val="24"/>
        </w:rPr>
      </w:pPr>
      <w:r w:rsidRPr="00117121">
        <w:rPr>
          <w:rFonts w:ascii="Times New Roman" w:hAnsi="Times New Roman"/>
          <w:sz w:val="24"/>
          <w:szCs w:val="24"/>
        </w:rPr>
        <w:t xml:space="preserve">HMS-24: </w:t>
      </w:r>
      <w:r w:rsidR="009C568F">
        <w:rPr>
          <w:rFonts w:ascii="Times New Roman" w:hAnsi="Times New Roman"/>
          <w:sz w:val="24"/>
          <w:szCs w:val="24"/>
        </w:rPr>
        <w:t xml:space="preserve">32 students </w:t>
      </w:r>
    </w:p>
    <w:p w14:paraId="65F62BD4" w14:textId="42076979" w:rsidR="006E147D" w:rsidRPr="00F316CF" w:rsidRDefault="006E147D" w:rsidP="006E147D">
      <w:pPr>
        <w:spacing w:after="0" w:line="240" w:lineRule="auto"/>
        <w:jc w:val="both"/>
        <w:rPr>
          <w:rFonts w:ascii="Times New Roman" w:hAnsi="Times New Roman"/>
          <w:sz w:val="24"/>
          <w:szCs w:val="24"/>
        </w:rPr>
      </w:pPr>
      <w:r w:rsidRPr="00F316CF">
        <w:rPr>
          <w:rFonts w:ascii="Times New Roman" w:hAnsi="Times New Roman"/>
          <w:sz w:val="24"/>
          <w:szCs w:val="24"/>
        </w:rPr>
        <w:t>HMS-</w:t>
      </w:r>
      <w:r>
        <w:rPr>
          <w:rFonts w:ascii="Times New Roman" w:hAnsi="Times New Roman"/>
          <w:sz w:val="24"/>
          <w:szCs w:val="24"/>
        </w:rPr>
        <w:t>6</w:t>
      </w:r>
      <w:r w:rsidRPr="004F5BC1">
        <w:rPr>
          <w:rFonts w:ascii="Times New Roman" w:hAnsi="Times New Roman"/>
          <w:sz w:val="24"/>
          <w:szCs w:val="24"/>
        </w:rPr>
        <w:t>0</w:t>
      </w:r>
      <w:r w:rsidRPr="00F316CF">
        <w:rPr>
          <w:rFonts w:ascii="Times New Roman" w:hAnsi="Times New Roman"/>
          <w:sz w:val="24"/>
          <w:szCs w:val="24"/>
        </w:rPr>
        <w:t xml:space="preserve">: </w:t>
      </w:r>
      <w:r w:rsidR="009C568F">
        <w:rPr>
          <w:rFonts w:ascii="Times New Roman" w:hAnsi="Times New Roman"/>
          <w:sz w:val="24"/>
          <w:szCs w:val="24"/>
        </w:rPr>
        <w:t xml:space="preserve">32 students </w:t>
      </w:r>
      <w:r w:rsidRPr="00F316CF">
        <w:rPr>
          <w:rFonts w:ascii="Times New Roman" w:hAnsi="Times New Roman"/>
          <w:sz w:val="24"/>
          <w:szCs w:val="24"/>
        </w:rPr>
        <w:tab/>
      </w:r>
    </w:p>
    <w:p w14:paraId="2FFC41E7" w14:textId="41994AFC" w:rsidR="006E147D" w:rsidRPr="00F316CF" w:rsidRDefault="006E147D" w:rsidP="006E147D">
      <w:pPr>
        <w:spacing w:after="0" w:line="240" w:lineRule="auto"/>
        <w:jc w:val="both"/>
        <w:rPr>
          <w:rFonts w:ascii="Times New Roman" w:hAnsi="Times New Roman"/>
          <w:sz w:val="24"/>
          <w:szCs w:val="24"/>
        </w:rPr>
      </w:pPr>
      <w:r w:rsidRPr="00F316CF">
        <w:rPr>
          <w:rFonts w:ascii="Times New Roman" w:hAnsi="Times New Roman"/>
          <w:sz w:val="24"/>
          <w:szCs w:val="24"/>
        </w:rPr>
        <w:t>HMS-</w:t>
      </w:r>
      <w:r>
        <w:rPr>
          <w:rFonts w:ascii="Times New Roman" w:hAnsi="Times New Roman"/>
          <w:sz w:val="24"/>
          <w:szCs w:val="24"/>
        </w:rPr>
        <w:t>64</w:t>
      </w:r>
      <w:r w:rsidRPr="00F316CF">
        <w:rPr>
          <w:rFonts w:ascii="Times New Roman" w:hAnsi="Times New Roman"/>
          <w:sz w:val="24"/>
          <w:szCs w:val="24"/>
        </w:rPr>
        <w:t xml:space="preserve">: </w:t>
      </w:r>
      <w:r w:rsidR="009C568F">
        <w:rPr>
          <w:rFonts w:ascii="Times New Roman" w:hAnsi="Times New Roman"/>
          <w:sz w:val="24"/>
          <w:szCs w:val="24"/>
        </w:rPr>
        <w:t xml:space="preserve">32 students </w:t>
      </w:r>
    </w:p>
    <w:p w14:paraId="7B79053E" w14:textId="5030D70A" w:rsidR="006E147D" w:rsidRPr="009C568F" w:rsidRDefault="006E147D" w:rsidP="006E147D">
      <w:pPr>
        <w:spacing w:after="0" w:line="240" w:lineRule="auto"/>
        <w:jc w:val="both"/>
        <w:rPr>
          <w:rFonts w:ascii="Times New Roman" w:hAnsi="Times New Roman"/>
          <w:sz w:val="24"/>
          <w:szCs w:val="24"/>
        </w:rPr>
      </w:pPr>
      <w:r w:rsidRPr="009C568F">
        <w:rPr>
          <w:rFonts w:ascii="Times New Roman" w:hAnsi="Times New Roman"/>
          <w:sz w:val="24"/>
          <w:szCs w:val="24"/>
        </w:rPr>
        <w:t xml:space="preserve">HMS-65: </w:t>
      </w:r>
      <w:r w:rsidR="009C568F">
        <w:rPr>
          <w:rFonts w:ascii="Times New Roman" w:hAnsi="Times New Roman"/>
          <w:sz w:val="24"/>
          <w:szCs w:val="24"/>
        </w:rPr>
        <w:t>32 students</w:t>
      </w:r>
      <w:r w:rsidRPr="009C568F">
        <w:rPr>
          <w:rFonts w:ascii="Times New Roman" w:hAnsi="Times New Roman"/>
          <w:sz w:val="24"/>
          <w:szCs w:val="24"/>
        </w:rPr>
        <w:t xml:space="preserve"> </w:t>
      </w:r>
    </w:p>
    <w:p w14:paraId="6CCB22EB" w14:textId="4BA0F0EB" w:rsidR="006E147D" w:rsidRPr="009C568F" w:rsidRDefault="006E147D" w:rsidP="006E147D">
      <w:pPr>
        <w:spacing w:after="0" w:line="240" w:lineRule="auto"/>
        <w:jc w:val="both"/>
        <w:rPr>
          <w:rFonts w:ascii="Times New Roman" w:hAnsi="Times New Roman"/>
          <w:sz w:val="24"/>
          <w:szCs w:val="24"/>
        </w:rPr>
      </w:pPr>
      <w:r w:rsidRPr="009C568F">
        <w:rPr>
          <w:rFonts w:ascii="Times New Roman" w:hAnsi="Times New Roman"/>
          <w:sz w:val="24"/>
          <w:szCs w:val="24"/>
        </w:rPr>
        <w:t xml:space="preserve">HMS-66: </w:t>
      </w:r>
      <w:r w:rsidR="009C568F">
        <w:rPr>
          <w:rFonts w:ascii="Times New Roman" w:hAnsi="Times New Roman"/>
          <w:sz w:val="24"/>
          <w:szCs w:val="24"/>
        </w:rPr>
        <w:t xml:space="preserve">32 students </w:t>
      </w:r>
    </w:p>
    <w:p w14:paraId="60F6395C" w14:textId="77777777" w:rsidR="006E147D" w:rsidRPr="0064148F" w:rsidRDefault="006E147D" w:rsidP="006E147D">
      <w:pPr>
        <w:spacing w:after="0" w:line="240" w:lineRule="auto"/>
        <w:jc w:val="both"/>
        <w:rPr>
          <w:rFonts w:ascii="Times New Roman" w:hAnsi="Times New Roman"/>
          <w:sz w:val="24"/>
          <w:szCs w:val="24"/>
        </w:rPr>
      </w:pPr>
    </w:p>
    <w:p w14:paraId="61037375" w14:textId="77777777" w:rsidR="006E147D" w:rsidRPr="0064148F" w:rsidRDefault="006E147D" w:rsidP="006E147D">
      <w:pPr>
        <w:spacing w:after="0" w:line="240" w:lineRule="auto"/>
        <w:jc w:val="both"/>
        <w:rPr>
          <w:rFonts w:ascii="Times New Roman" w:hAnsi="Times New Roman"/>
          <w:sz w:val="24"/>
          <w:szCs w:val="24"/>
          <w:u w:val="single"/>
        </w:rPr>
      </w:pPr>
      <w:r w:rsidRPr="0064148F">
        <w:rPr>
          <w:rFonts w:ascii="Times New Roman" w:hAnsi="Times New Roman"/>
          <w:sz w:val="24"/>
          <w:szCs w:val="24"/>
          <w:u w:val="single"/>
        </w:rPr>
        <w:t>Elective Courses:</w:t>
      </w:r>
    </w:p>
    <w:p w14:paraId="5C714511" w14:textId="77777777" w:rsidR="006E147D" w:rsidRPr="00F316CF" w:rsidRDefault="006E147D" w:rsidP="006E147D">
      <w:pPr>
        <w:spacing w:after="0" w:line="240" w:lineRule="auto"/>
        <w:jc w:val="both"/>
        <w:rPr>
          <w:rFonts w:ascii="Times New Roman" w:hAnsi="Times New Roman"/>
          <w:sz w:val="24"/>
          <w:szCs w:val="24"/>
        </w:rPr>
      </w:pPr>
      <w:r>
        <w:rPr>
          <w:rFonts w:ascii="Times New Roman" w:hAnsi="Times New Roman"/>
          <w:sz w:val="24"/>
          <w:szCs w:val="24"/>
        </w:rPr>
        <w:t>HMS-4; 32 students</w:t>
      </w:r>
      <w:r w:rsidRPr="00F316CF">
        <w:rPr>
          <w:rFonts w:ascii="Times New Roman" w:hAnsi="Times New Roman"/>
          <w:sz w:val="24"/>
          <w:szCs w:val="24"/>
        </w:rPr>
        <w:tab/>
      </w:r>
    </w:p>
    <w:p w14:paraId="007376CB" w14:textId="77777777" w:rsidR="006E147D" w:rsidRPr="00F316CF" w:rsidRDefault="006E147D" w:rsidP="006E147D">
      <w:pPr>
        <w:spacing w:after="0" w:line="240" w:lineRule="auto"/>
        <w:jc w:val="both"/>
        <w:rPr>
          <w:rFonts w:ascii="Times New Roman" w:hAnsi="Times New Roman"/>
          <w:sz w:val="24"/>
          <w:szCs w:val="24"/>
        </w:rPr>
      </w:pPr>
      <w:r w:rsidRPr="00F316CF">
        <w:rPr>
          <w:rFonts w:ascii="Times New Roman" w:hAnsi="Times New Roman"/>
          <w:sz w:val="24"/>
          <w:szCs w:val="24"/>
        </w:rPr>
        <w:t xml:space="preserve">HMS-7: </w:t>
      </w:r>
      <w:r>
        <w:rPr>
          <w:rFonts w:ascii="Times New Roman" w:hAnsi="Times New Roman"/>
          <w:sz w:val="24"/>
          <w:szCs w:val="24"/>
        </w:rPr>
        <w:t>32</w:t>
      </w:r>
      <w:r w:rsidRPr="00F316CF">
        <w:rPr>
          <w:rFonts w:ascii="Times New Roman" w:hAnsi="Times New Roman"/>
          <w:sz w:val="24"/>
          <w:szCs w:val="24"/>
        </w:rPr>
        <w:t xml:space="preserve"> students</w:t>
      </w:r>
      <w:r w:rsidRPr="00F316CF">
        <w:rPr>
          <w:rFonts w:ascii="Times New Roman" w:hAnsi="Times New Roman"/>
          <w:sz w:val="24"/>
          <w:szCs w:val="24"/>
        </w:rPr>
        <w:tab/>
      </w:r>
    </w:p>
    <w:p w14:paraId="68A10683" w14:textId="77777777" w:rsidR="006E147D" w:rsidRPr="0064148F" w:rsidRDefault="006E147D" w:rsidP="006E147D">
      <w:pPr>
        <w:spacing w:after="0" w:line="240" w:lineRule="auto"/>
        <w:jc w:val="both"/>
        <w:rPr>
          <w:rFonts w:ascii="Times New Roman" w:hAnsi="Times New Roman"/>
          <w:sz w:val="24"/>
          <w:szCs w:val="24"/>
        </w:rPr>
      </w:pPr>
      <w:r w:rsidRPr="00F316CF">
        <w:rPr>
          <w:rFonts w:ascii="Times New Roman" w:hAnsi="Times New Roman"/>
          <w:sz w:val="24"/>
          <w:szCs w:val="24"/>
        </w:rPr>
        <w:t xml:space="preserve">HMS-8: </w:t>
      </w:r>
      <w:r>
        <w:rPr>
          <w:rFonts w:ascii="Times New Roman" w:hAnsi="Times New Roman"/>
          <w:sz w:val="24"/>
          <w:szCs w:val="24"/>
        </w:rPr>
        <w:t>32</w:t>
      </w:r>
      <w:r w:rsidRPr="00F316CF">
        <w:rPr>
          <w:rFonts w:ascii="Times New Roman" w:hAnsi="Times New Roman"/>
          <w:sz w:val="24"/>
          <w:szCs w:val="24"/>
        </w:rPr>
        <w:t xml:space="preserve"> students</w:t>
      </w:r>
      <w:r w:rsidRPr="0064148F">
        <w:rPr>
          <w:rFonts w:ascii="Times New Roman" w:hAnsi="Times New Roman"/>
          <w:sz w:val="24"/>
          <w:szCs w:val="24"/>
        </w:rPr>
        <w:t xml:space="preserve"> </w:t>
      </w:r>
    </w:p>
    <w:p w14:paraId="0483B559" w14:textId="77777777"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HMS-13: 32 students</w:t>
      </w:r>
      <w:r w:rsidRPr="0064148F">
        <w:rPr>
          <w:rFonts w:ascii="Times New Roman" w:hAnsi="Times New Roman"/>
          <w:sz w:val="24"/>
          <w:szCs w:val="24"/>
        </w:rPr>
        <w:tab/>
      </w:r>
    </w:p>
    <w:p w14:paraId="4BD0C989" w14:textId="77777777"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HMS-14; 32 student</w:t>
      </w:r>
      <w:r>
        <w:rPr>
          <w:rFonts w:ascii="Times New Roman" w:hAnsi="Times New Roman"/>
          <w:sz w:val="24"/>
          <w:szCs w:val="24"/>
        </w:rPr>
        <w:t>s</w:t>
      </w:r>
      <w:r w:rsidRPr="0064148F">
        <w:rPr>
          <w:rFonts w:ascii="Times New Roman" w:hAnsi="Times New Roman"/>
          <w:sz w:val="24"/>
          <w:szCs w:val="24"/>
        </w:rPr>
        <w:tab/>
      </w:r>
    </w:p>
    <w:p w14:paraId="23D05B12" w14:textId="77777777"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HMS-17: 32 students</w:t>
      </w:r>
    </w:p>
    <w:p w14:paraId="0B429443" w14:textId="77777777"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HMS-18; 45 students</w:t>
      </w:r>
    </w:p>
    <w:p w14:paraId="143E9633" w14:textId="77777777"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HMS-19; 32 students</w:t>
      </w:r>
    </w:p>
    <w:p w14:paraId="4014DD6C" w14:textId="77777777"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 xml:space="preserve">HMS-20; </w:t>
      </w:r>
      <w:bookmarkStart w:id="7" w:name="_Hlk526104420"/>
      <w:r w:rsidRPr="0064148F">
        <w:rPr>
          <w:rFonts w:ascii="Times New Roman" w:hAnsi="Times New Roman"/>
          <w:sz w:val="24"/>
          <w:szCs w:val="24"/>
        </w:rPr>
        <w:t xml:space="preserve">45 students  </w:t>
      </w:r>
    </w:p>
    <w:bookmarkEnd w:id="7"/>
    <w:p w14:paraId="7B7F493B" w14:textId="77777777"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HMS-21: 32 stud</w:t>
      </w:r>
      <w:r>
        <w:rPr>
          <w:rFonts w:ascii="Times New Roman" w:hAnsi="Times New Roman"/>
          <w:sz w:val="24"/>
          <w:szCs w:val="24"/>
        </w:rPr>
        <w:t>e</w:t>
      </w:r>
      <w:r w:rsidRPr="0064148F">
        <w:rPr>
          <w:rFonts w:ascii="Times New Roman" w:hAnsi="Times New Roman"/>
          <w:sz w:val="24"/>
          <w:szCs w:val="24"/>
        </w:rPr>
        <w:t>nts</w:t>
      </w:r>
    </w:p>
    <w:p w14:paraId="5D2943D5" w14:textId="77777777" w:rsidR="006E147D" w:rsidRPr="0064148F" w:rsidRDefault="006E147D" w:rsidP="006E147D">
      <w:pPr>
        <w:spacing w:after="0" w:line="240" w:lineRule="auto"/>
        <w:jc w:val="both"/>
        <w:rPr>
          <w:rFonts w:ascii="Times New Roman" w:hAnsi="Times New Roman"/>
          <w:sz w:val="24"/>
          <w:szCs w:val="24"/>
        </w:rPr>
      </w:pPr>
      <w:bookmarkStart w:id="8" w:name="_Hlk525945773"/>
      <w:r w:rsidRPr="0064148F">
        <w:rPr>
          <w:rFonts w:ascii="Times New Roman" w:hAnsi="Times New Roman"/>
          <w:sz w:val="24"/>
          <w:szCs w:val="24"/>
        </w:rPr>
        <w:t xml:space="preserve">HMS-22: 32 students </w:t>
      </w:r>
    </w:p>
    <w:p w14:paraId="131C35B2" w14:textId="77777777"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 xml:space="preserve">HMS-25: 32 students </w:t>
      </w:r>
    </w:p>
    <w:p w14:paraId="3C44B60C" w14:textId="77777777" w:rsidR="006E147D"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HMS-26: 32 students</w:t>
      </w:r>
      <w:r w:rsidRPr="0064148F">
        <w:rPr>
          <w:rFonts w:ascii="Times New Roman" w:hAnsi="Times New Roman"/>
          <w:sz w:val="24"/>
          <w:szCs w:val="24"/>
        </w:rPr>
        <w:tab/>
      </w:r>
    </w:p>
    <w:p w14:paraId="3308AFAB" w14:textId="77777777" w:rsidR="006E147D" w:rsidRPr="0064148F" w:rsidRDefault="006E147D" w:rsidP="006E147D">
      <w:pPr>
        <w:spacing w:after="0" w:line="240" w:lineRule="auto"/>
        <w:jc w:val="both"/>
        <w:rPr>
          <w:rFonts w:ascii="Times New Roman" w:hAnsi="Times New Roman"/>
          <w:sz w:val="24"/>
          <w:szCs w:val="24"/>
        </w:rPr>
      </w:pPr>
      <w:r w:rsidRPr="00081F46">
        <w:rPr>
          <w:rFonts w:ascii="Times New Roman" w:hAnsi="Times New Roman"/>
          <w:sz w:val="24"/>
          <w:szCs w:val="24"/>
        </w:rPr>
        <w:t>HMS-27: 32 students</w:t>
      </w:r>
    </w:p>
    <w:p w14:paraId="6F480DA2" w14:textId="267232AA"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 xml:space="preserve">HMS-28: </w:t>
      </w:r>
      <w:bookmarkStart w:id="9" w:name="_Hlk52835258"/>
      <w:r w:rsidR="009C568F">
        <w:rPr>
          <w:rFonts w:ascii="Times New Roman" w:hAnsi="Times New Roman"/>
          <w:sz w:val="24"/>
          <w:szCs w:val="24"/>
        </w:rPr>
        <w:t xml:space="preserve">25 students </w:t>
      </w:r>
    </w:p>
    <w:bookmarkEnd w:id="9"/>
    <w:p w14:paraId="3A3FE9E0" w14:textId="77777777"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HMS-29; 45 students</w:t>
      </w:r>
    </w:p>
    <w:p w14:paraId="40FC111D" w14:textId="0D571A56"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 xml:space="preserve">HMS-34; </w:t>
      </w:r>
      <w:r w:rsidR="009C568F">
        <w:rPr>
          <w:rFonts w:ascii="Times New Roman" w:hAnsi="Times New Roman"/>
          <w:sz w:val="24"/>
          <w:szCs w:val="24"/>
        </w:rPr>
        <w:t xml:space="preserve">20 students </w:t>
      </w:r>
    </w:p>
    <w:p w14:paraId="21295E1A" w14:textId="0F7D9FBB"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 xml:space="preserve">HMS-35; </w:t>
      </w:r>
      <w:r w:rsidR="009C568F">
        <w:rPr>
          <w:rFonts w:ascii="Times New Roman" w:hAnsi="Times New Roman"/>
          <w:sz w:val="24"/>
          <w:szCs w:val="24"/>
        </w:rPr>
        <w:t>20 students</w:t>
      </w:r>
    </w:p>
    <w:p w14:paraId="4B0BD9BF" w14:textId="77777777"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 xml:space="preserve">HMS-36; </w:t>
      </w:r>
      <w:r>
        <w:rPr>
          <w:rFonts w:ascii="Times New Roman" w:hAnsi="Times New Roman"/>
          <w:sz w:val="24"/>
          <w:szCs w:val="24"/>
        </w:rPr>
        <w:t>20 students</w:t>
      </w:r>
    </w:p>
    <w:p w14:paraId="20AD471C" w14:textId="612751C7"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 xml:space="preserve">HMS-37: </w:t>
      </w:r>
      <w:r w:rsidR="009C568F">
        <w:rPr>
          <w:rFonts w:ascii="Times New Roman" w:hAnsi="Times New Roman"/>
          <w:sz w:val="24"/>
          <w:szCs w:val="24"/>
        </w:rPr>
        <w:t xml:space="preserve">20 students </w:t>
      </w:r>
    </w:p>
    <w:p w14:paraId="328DC507" w14:textId="0A7C658C"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 xml:space="preserve">HMS-38; </w:t>
      </w:r>
      <w:r w:rsidR="009C568F">
        <w:rPr>
          <w:rFonts w:ascii="Times New Roman" w:hAnsi="Times New Roman"/>
          <w:sz w:val="24"/>
          <w:szCs w:val="24"/>
        </w:rPr>
        <w:t xml:space="preserve">20 students </w:t>
      </w:r>
    </w:p>
    <w:p w14:paraId="03CC7ECE" w14:textId="77777777"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 xml:space="preserve">HMS-39; </w:t>
      </w:r>
      <w:r>
        <w:rPr>
          <w:rFonts w:ascii="Times New Roman" w:hAnsi="Times New Roman"/>
          <w:sz w:val="24"/>
          <w:szCs w:val="24"/>
        </w:rPr>
        <w:t>20 students</w:t>
      </w:r>
    </w:p>
    <w:p w14:paraId="57294F78" w14:textId="084380DD"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 xml:space="preserve">HMS-40; </w:t>
      </w:r>
      <w:r w:rsidR="009C568F">
        <w:rPr>
          <w:rFonts w:ascii="Times New Roman" w:hAnsi="Times New Roman"/>
          <w:sz w:val="24"/>
          <w:szCs w:val="24"/>
        </w:rPr>
        <w:t xml:space="preserve">25 students </w:t>
      </w:r>
    </w:p>
    <w:p w14:paraId="66DA95FE" w14:textId="261C161A"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 xml:space="preserve">HMS-41; </w:t>
      </w:r>
      <w:r w:rsidR="009C568F">
        <w:rPr>
          <w:rFonts w:ascii="Times New Roman" w:hAnsi="Times New Roman"/>
          <w:sz w:val="24"/>
          <w:szCs w:val="24"/>
        </w:rPr>
        <w:t xml:space="preserve">25 students </w:t>
      </w:r>
    </w:p>
    <w:p w14:paraId="6AB92496" w14:textId="77777777"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 xml:space="preserve">HMS-42: 32 students </w:t>
      </w:r>
    </w:p>
    <w:p w14:paraId="5BBD7D3C" w14:textId="0B0E7D25"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 xml:space="preserve">HMS-43: </w:t>
      </w:r>
      <w:r w:rsidR="009C568F">
        <w:rPr>
          <w:rFonts w:ascii="Times New Roman" w:hAnsi="Times New Roman"/>
          <w:sz w:val="24"/>
          <w:szCs w:val="24"/>
        </w:rPr>
        <w:t xml:space="preserve">20 students </w:t>
      </w:r>
    </w:p>
    <w:p w14:paraId="0F7A5279" w14:textId="330C9B92"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 xml:space="preserve">HMS-44; </w:t>
      </w:r>
      <w:r w:rsidR="001C5DFB">
        <w:rPr>
          <w:rFonts w:ascii="Times New Roman" w:hAnsi="Times New Roman"/>
          <w:sz w:val="24"/>
          <w:szCs w:val="24"/>
        </w:rPr>
        <w:t xml:space="preserve">20 students </w:t>
      </w:r>
      <w:r w:rsidRPr="0064148F">
        <w:rPr>
          <w:rFonts w:ascii="Times New Roman" w:hAnsi="Times New Roman"/>
          <w:sz w:val="24"/>
          <w:szCs w:val="24"/>
        </w:rPr>
        <w:tab/>
      </w:r>
    </w:p>
    <w:p w14:paraId="62BAA01B" w14:textId="55907127"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HMS-45; no enrollment data available</w:t>
      </w:r>
      <w:r w:rsidRPr="0064148F">
        <w:rPr>
          <w:rFonts w:ascii="Times New Roman" w:hAnsi="Times New Roman"/>
          <w:sz w:val="24"/>
          <w:szCs w:val="24"/>
        </w:rPr>
        <w:tab/>
      </w:r>
    </w:p>
    <w:p w14:paraId="2C9D15D5" w14:textId="7F8CBF36"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HMS-46; no enrollment data available</w:t>
      </w:r>
      <w:r w:rsidRPr="0064148F">
        <w:rPr>
          <w:rFonts w:ascii="Times New Roman" w:hAnsi="Times New Roman"/>
          <w:sz w:val="24"/>
          <w:szCs w:val="24"/>
        </w:rPr>
        <w:tab/>
      </w:r>
    </w:p>
    <w:p w14:paraId="215B670B" w14:textId="578B162D"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 xml:space="preserve">HMS-47; </w:t>
      </w:r>
      <w:r w:rsidR="009C568F">
        <w:rPr>
          <w:rFonts w:ascii="Times New Roman" w:hAnsi="Times New Roman"/>
          <w:sz w:val="24"/>
          <w:szCs w:val="24"/>
        </w:rPr>
        <w:t xml:space="preserve">20 students </w:t>
      </w:r>
      <w:r w:rsidRPr="0064148F">
        <w:rPr>
          <w:rFonts w:ascii="Times New Roman" w:hAnsi="Times New Roman"/>
          <w:sz w:val="24"/>
          <w:szCs w:val="24"/>
        </w:rPr>
        <w:tab/>
      </w:r>
    </w:p>
    <w:p w14:paraId="4A8CE298" w14:textId="4F634EDA"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 xml:space="preserve">HMS-48; </w:t>
      </w:r>
      <w:r w:rsidR="009C568F">
        <w:rPr>
          <w:rFonts w:ascii="Times New Roman" w:hAnsi="Times New Roman"/>
          <w:sz w:val="24"/>
          <w:szCs w:val="24"/>
        </w:rPr>
        <w:t>20 students</w:t>
      </w:r>
    </w:p>
    <w:p w14:paraId="19DDB3A4" w14:textId="11839235" w:rsidR="006E147D" w:rsidRPr="00112F26"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HMS-49: no enrollment data available</w:t>
      </w:r>
      <w:r w:rsidRPr="0064148F">
        <w:rPr>
          <w:rFonts w:ascii="Times New Roman" w:hAnsi="Times New Roman"/>
          <w:sz w:val="24"/>
          <w:szCs w:val="24"/>
        </w:rPr>
        <w:tab/>
      </w:r>
      <w:r w:rsidRPr="00112F26">
        <w:rPr>
          <w:rFonts w:ascii="Times New Roman" w:hAnsi="Times New Roman"/>
          <w:sz w:val="24"/>
          <w:szCs w:val="24"/>
        </w:rPr>
        <w:tab/>
      </w:r>
    </w:p>
    <w:p w14:paraId="69416CEC" w14:textId="77777777" w:rsidR="006E147D" w:rsidRDefault="006E147D" w:rsidP="006E147D">
      <w:pPr>
        <w:spacing w:after="0" w:line="240" w:lineRule="auto"/>
        <w:jc w:val="both"/>
        <w:rPr>
          <w:rFonts w:ascii="Times New Roman" w:hAnsi="Times New Roman"/>
          <w:sz w:val="24"/>
          <w:szCs w:val="24"/>
        </w:rPr>
      </w:pPr>
      <w:r w:rsidRPr="00112F26">
        <w:rPr>
          <w:rFonts w:ascii="Times New Roman" w:hAnsi="Times New Roman"/>
          <w:sz w:val="24"/>
          <w:szCs w:val="24"/>
        </w:rPr>
        <w:t>HMS-60; 40 students</w:t>
      </w:r>
    </w:p>
    <w:p w14:paraId="0DFC8B7B" w14:textId="303E732F"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 xml:space="preserve">HMS-61; </w:t>
      </w:r>
      <w:r w:rsidR="009C568F">
        <w:rPr>
          <w:rFonts w:ascii="Times New Roman" w:hAnsi="Times New Roman"/>
          <w:sz w:val="24"/>
          <w:szCs w:val="24"/>
        </w:rPr>
        <w:t>32 students</w:t>
      </w:r>
    </w:p>
    <w:p w14:paraId="2C7F96D2" w14:textId="3E73253F"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 xml:space="preserve">HMS-62: </w:t>
      </w:r>
      <w:r w:rsidR="009C568F">
        <w:rPr>
          <w:rFonts w:ascii="Times New Roman" w:hAnsi="Times New Roman"/>
          <w:sz w:val="24"/>
          <w:szCs w:val="24"/>
        </w:rPr>
        <w:t xml:space="preserve">25 students </w:t>
      </w:r>
      <w:r w:rsidRPr="0064148F">
        <w:rPr>
          <w:rFonts w:ascii="Times New Roman" w:hAnsi="Times New Roman"/>
          <w:sz w:val="24"/>
          <w:szCs w:val="24"/>
        </w:rPr>
        <w:t xml:space="preserve"> </w:t>
      </w:r>
    </w:p>
    <w:p w14:paraId="35C9C56A" w14:textId="3E6A5D21"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 xml:space="preserve">HMS-69: no enrollment data available </w:t>
      </w:r>
    </w:p>
    <w:p w14:paraId="18A74628" w14:textId="48A5420D"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lastRenderedPageBreak/>
        <w:t xml:space="preserve">HMS-70: no enrollment data available </w:t>
      </w:r>
    </w:p>
    <w:p w14:paraId="643B2D6B" w14:textId="2DBBBF14"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 xml:space="preserve">HMS-71: </w:t>
      </w:r>
      <w:r w:rsidR="009C568F">
        <w:rPr>
          <w:rFonts w:ascii="Times New Roman" w:hAnsi="Times New Roman"/>
          <w:sz w:val="24"/>
          <w:szCs w:val="24"/>
        </w:rPr>
        <w:t xml:space="preserve">25 students </w:t>
      </w:r>
      <w:r w:rsidRPr="0064148F">
        <w:rPr>
          <w:rFonts w:ascii="Times New Roman" w:hAnsi="Times New Roman"/>
          <w:sz w:val="24"/>
          <w:szCs w:val="24"/>
        </w:rPr>
        <w:t xml:space="preserve"> </w:t>
      </w:r>
    </w:p>
    <w:p w14:paraId="4D4A4740" w14:textId="06E3B9E7" w:rsidR="006E147D" w:rsidRPr="0064148F"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 xml:space="preserve">HMS-72: no enrollment data available </w:t>
      </w:r>
    </w:p>
    <w:p w14:paraId="359C32E0" w14:textId="1EFF2CE7" w:rsidR="006E147D" w:rsidRPr="00F23BE7" w:rsidRDefault="006E147D" w:rsidP="006E147D">
      <w:pPr>
        <w:spacing w:after="0" w:line="240" w:lineRule="auto"/>
        <w:jc w:val="both"/>
        <w:rPr>
          <w:rFonts w:ascii="Times New Roman" w:hAnsi="Times New Roman"/>
          <w:sz w:val="24"/>
          <w:szCs w:val="24"/>
        </w:rPr>
      </w:pPr>
      <w:r w:rsidRPr="0064148F">
        <w:rPr>
          <w:rFonts w:ascii="Times New Roman" w:hAnsi="Times New Roman"/>
          <w:sz w:val="24"/>
          <w:szCs w:val="24"/>
        </w:rPr>
        <w:t xml:space="preserve">HMS-73: </w:t>
      </w:r>
      <w:r w:rsidR="001C5DFB">
        <w:rPr>
          <w:rFonts w:ascii="Times New Roman" w:hAnsi="Times New Roman"/>
          <w:sz w:val="24"/>
          <w:szCs w:val="24"/>
        </w:rPr>
        <w:t xml:space="preserve">no </w:t>
      </w:r>
      <w:r w:rsidRPr="0064148F">
        <w:rPr>
          <w:rFonts w:ascii="Times New Roman" w:hAnsi="Times New Roman"/>
          <w:sz w:val="24"/>
          <w:szCs w:val="24"/>
        </w:rPr>
        <w:t>enrollment data available</w:t>
      </w:r>
      <w:bookmarkStart w:id="10" w:name="_Hlk526006165"/>
    </w:p>
    <w:p w14:paraId="44587FEF" w14:textId="77777777" w:rsidR="006E147D" w:rsidRDefault="006E147D" w:rsidP="006E147D">
      <w:pPr>
        <w:spacing w:after="0" w:line="240" w:lineRule="auto"/>
        <w:jc w:val="both"/>
        <w:rPr>
          <w:rFonts w:ascii="Times New Roman" w:hAnsi="Times New Roman"/>
          <w:sz w:val="24"/>
          <w:szCs w:val="24"/>
          <w:shd w:val="clear" w:color="auto" w:fill="FFFFFF"/>
        </w:rPr>
      </w:pPr>
    </w:p>
    <w:p w14:paraId="1230D562" w14:textId="008E62D8" w:rsidR="006E147D" w:rsidRPr="003B7E00" w:rsidRDefault="006E147D" w:rsidP="006E147D">
      <w:pPr>
        <w:spacing w:after="0" w:line="240" w:lineRule="auto"/>
        <w:jc w:val="both"/>
        <w:rPr>
          <w:rFonts w:ascii="Times New Roman" w:hAnsi="Times New Roman"/>
          <w:sz w:val="24"/>
          <w:szCs w:val="24"/>
          <w:shd w:val="clear" w:color="auto" w:fill="FFFFFF"/>
        </w:rPr>
      </w:pPr>
      <w:r w:rsidRPr="003B7E00">
        <w:rPr>
          <w:rFonts w:ascii="Times New Roman" w:hAnsi="Times New Roman"/>
          <w:sz w:val="24"/>
          <w:szCs w:val="24"/>
          <w:shd w:val="clear" w:color="auto" w:fill="FFFFFF"/>
        </w:rPr>
        <w:t xml:space="preserve">HMS-4, HMS-5, HMS-6, HMS-7, HMS-8, HMS-13, </w:t>
      </w:r>
      <w:r>
        <w:rPr>
          <w:rFonts w:ascii="Times New Roman" w:hAnsi="Times New Roman"/>
          <w:sz w:val="24"/>
          <w:szCs w:val="24"/>
          <w:shd w:val="clear" w:color="auto" w:fill="FFFFFF"/>
        </w:rPr>
        <w:t xml:space="preserve">HMS-14, </w:t>
      </w:r>
      <w:r w:rsidRPr="003B7E00">
        <w:rPr>
          <w:rFonts w:ascii="Times New Roman" w:hAnsi="Times New Roman"/>
          <w:sz w:val="24"/>
          <w:szCs w:val="24"/>
          <w:shd w:val="clear" w:color="auto" w:fill="FFFFFF"/>
        </w:rPr>
        <w:t xml:space="preserve">HMS-16, HMS-17, </w:t>
      </w:r>
      <w:bookmarkEnd w:id="10"/>
      <w:r w:rsidRPr="003B7E00">
        <w:rPr>
          <w:rFonts w:ascii="Times New Roman" w:hAnsi="Times New Roman"/>
          <w:sz w:val="24"/>
          <w:szCs w:val="24"/>
          <w:shd w:val="clear" w:color="auto" w:fill="FFFFFF"/>
        </w:rPr>
        <w:t xml:space="preserve">HMS-18, HMS-19, </w:t>
      </w:r>
      <w:bookmarkStart w:id="11" w:name="_Hlk526006353"/>
      <w:r w:rsidRPr="003B7E00">
        <w:rPr>
          <w:rFonts w:ascii="Times New Roman" w:hAnsi="Times New Roman"/>
          <w:sz w:val="24"/>
          <w:szCs w:val="24"/>
          <w:shd w:val="clear" w:color="auto" w:fill="FFFFFF"/>
        </w:rPr>
        <w:t>HMS-20, HMS-21, HMS-22, HMS-23, HMS-24, HMS-25, HMS-26, HMS-27,</w:t>
      </w:r>
      <w:bookmarkEnd w:id="11"/>
      <w:r w:rsidRPr="003B7E00">
        <w:rPr>
          <w:rFonts w:ascii="Times New Roman" w:hAnsi="Times New Roman"/>
          <w:sz w:val="24"/>
          <w:szCs w:val="24"/>
          <w:shd w:val="clear" w:color="auto" w:fill="FFFFFF"/>
        </w:rPr>
        <w:t xml:space="preserve"> HMS-28, HMS-29, HMS-30, HMS-31, HMS-32, HMS-33, HMS-34, HMS-35, HMS-36, HMS-37, HMS-38, HMS-39, HMS-40, HMS-41, HMS-42, HMS-43</w:t>
      </w:r>
      <w:r w:rsidRPr="00E91F10">
        <w:rPr>
          <w:rFonts w:ascii="Times New Roman" w:hAnsi="Times New Roman"/>
          <w:sz w:val="24"/>
          <w:szCs w:val="24"/>
          <w:shd w:val="clear" w:color="auto" w:fill="FFFFFF"/>
        </w:rPr>
        <w:t xml:space="preserve">, HMS-44, HMS-45, HMS-46, HMS-47, HMS-48, </w:t>
      </w:r>
      <w:r w:rsidRPr="003B7E00">
        <w:rPr>
          <w:rFonts w:ascii="Times New Roman" w:hAnsi="Times New Roman"/>
          <w:sz w:val="24"/>
          <w:szCs w:val="24"/>
          <w:shd w:val="clear" w:color="auto" w:fill="FFFFFF"/>
        </w:rPr>
        <w:t>HMS-49,</w:t>
      </w:r>
      <w:r>
        <w:rPr>
          <w:rFonts w:ascii="Times New Roman" w:hAnsi="Times New Roman"/>
          <w:sz w:val="24"/>
          <w:szCs w:val="24"/>
          <w:shd w:val="clear" w:color="auto" w:fill="FFFFFF"/>
        </w:rPr>
        <w:t xml:space="preserve"> HMS-60, HMS-61, HMS-62, </w:t>
      </w:r>
      <w:r w:rsidR="009C568F">
        <w:rPr>
          <w:rFonts w:ascii="Times New Roman" w:hAnsi="Times New Roman"/>
          <w:sz w:val="24"/>
          <w:szCs w:val="24"/>
          <w:shd w:val="clear" w:color="auto" w:fill="FFFFFF"/>
        </w:rPr>
        <w:t xml:space="preserve">HMS-65, HMS-66, </w:t>
      </w:r>
      <w:r w:rsidRPr="003B7E00">
        <w:rPr>
          <w:rFonts w:ascii="Times New Roman" w:hAnsi="Times New Roman"/>
          <w:sz w:val="24"/>
          <w:szCs w:val="24"/>
          <w:shd w:val="clear" w:color="auto" w:fill="FFFFFF"/>
        </w:rPr>
        <w:t xml:space="preserve">HMS-69, HMS-70, HMS-71, HMS-72, </w:t>
      </w:r>
      <w:r w:rsidR="009C568F">
        <w:rPr>
          <w:rFonts w:ascii="Times New Roman" w:hAnsi="Times New Roman"/>
          <w:sz w:val="24"/>
          <w:szCs w:val="24"/>
          <w:shd w:val="clear" w:color="auto" w:fill="FFFFFF"/>
        </w:rPr>
        <w:t xml:space="preserve">and </w:t>
      </w:r>
      <w:r w:rsidRPr="003B7E00">
        <w:rPr>
          <w:rFonts w:ascii="Times New Roman" w:hAnsi="Times New Roman"/>
          <w:sz w:val="24"/>
          <w:szCs w:val="24"/>
          <w:shd w:val="clear" w:color="auto" w:fill="FFFFFF"/>
        </w:rPr>
        <w:t>HMS-73</w:t>
      </w:r>
      <w:r w:rsidR="009C568F">
        <w:rPr>
          <w:rFonts w:ascii="Times New Roman" w:hAnsi="Times New Roman"/>
          <w:sz w:val="24"/>
          <w:szCs w:val="24"/>
          <w:shd w:val="clear" w:color="auto" w:fill="FFFFFF"/>
        </w:rPr>
        <w:t xml:space="preserve"> </w:t>
      </w:r>
      <w:r w:rsidRPr="003B7E00">
        <w:rPr>
          <w:rFonts w:ascii="Times New Roman" w:hAnsi="Times New Roman"/>
          <w:sz w:val="24"/>
          <w:szCs w:val="24"/>
          <w:shd w:val="clear" w:color="auto" w:fill="FFFFFF"/>
        </w:rPr>
        <w:t xml:space="preserve">are actively available in Moreno Valley College inventory. </w:t>
      </w:r>
      <w:r>
        <w:rPr>
          <w:rFonts w:ascii="Times New Roman" w:hAnsi="Times New Roman"/>
          <w:sz w:val="24"/>
          <w:szCs w:val="24"/>
          <w:shd w:val="clear" w:color="auto" w:fill="FFFFFF"/>
        </w:rPr>
        <w:t xml:space="preserve">These </w:t>
      </w:r>
      <w:r w:rsidRPr="003B7E00">
        <w:rPr>
          <w:rFonts w:ascii="Times New Roman" w:hAnsi="Times New Roman"/>
          <w:sz w:val="24"/>
          <w:szCs w:val="24"/>
          <w:shd w:val="clear" w:color="auto" w:fill="FFFFFF"/>
        </w:rPr>
        <w:t>have been approved by the BOT</w:t>
      </w:r>
      <w:bookmarkStart w:id="12" w:name="_Hlk526094212"/>
      <w:r w:rsidRPr="003B7E00">
        <w:rPr>
          <w:rFonts w:ascii="Times New Roman" w:hAnsi="Times New Roman"/>
          <w:sz w:val="24"/>
          <w:szCs w:val="24"/>
          <w:shd w:val="clear" w:color="auto" w:fill="FFFFFF"/>
        </w:rPr>
        <w:t xml:space="preserve"> and are documented in the catalog. All courses are approved for transfer to the CSU. </w:t>
      </w:r>
      <w:bookmarkEnd w:id="12"/>
    </w:p>
    <w:p w14:paraId="7676D71B" w14:textId="77777777" w:rsidR="006E147D" w:rsidRPr="00511A15" w:rsidRDefault="006E147D" w:rsidP="006E147D">
      <w:pPr>
        <w:spacing w:after="0" w:line="240" w:lineRule="auto"/>
        <w:jc w:val="both"/>
        <w:rPr>
          <w:rFonts w:ascii="Times New Roman" w:hAnsi="Times New Roman"/>
          <w:color w:val="FF0000"/>
          <w:sz w:val="24"/>
          <w:szCs w:val="24"/>
          <w:shd w:val="clear" w:color="auto" w:fill="FFFFFF"/>
        </w:rPr>
      </w:pPr>
    </w:p>
    <w:p w14:paraId="48272417" w14:textId="06BA41A8" w:rsidR="006E147D" w:rsidRPr="003B7E00" w:rsidRDefault="006E147D" w:rsidP="006E147D">
      <w:pPr>
        <w:spacing w:after="0" w:line="240" w:lineRule="auto"/>
        <w:jc w:val="both"/>
        <w:rPr>
          <w:rFonts w:ascii="Times New Roman" w:hAnsi="Times New Roman"/>
          <w:sz w:val="24"/>
          <w:szCs w:val="24"/>
          <w:shd w:val="clear" w:color="auto" w:fill="FFFFFF"/>
        </w:rPr>
      </w:pPr>
      <w:bookmarkStart w:id="13" w:name="_Hlk526103403"/>
      <w:r w:rsidRPr="003B7E00">
        <w:rPr>
          <w:rFonts w:ascii="Times New Roman" w:hAnsi="Times New Roman"/>
          <w:sz w:val="24"/>
          <w:szCs w:val="24"/>
          <w:shd w:val="clear" w:color="auto" w:fill="FFFFFF"/>
        </w:rPr>
        <w:t xml:space="preserve">The </w:t>
      </w:r>
      <w:r w:rsidR="009C568F">
        <w:rPr>
          <w:rFonts w:ascii="Times New Roman" w:hAnsi="Times New Roman"/>
          <w:sz w:val="24"/>
          <w:szCs w:val="24"/>
          <w:shd w:val="clear" w:color="auto" w:fill="FFFFFF"/>
        </w:rPr>
        <w:t>associate’s degree</w:t>
      </w:r>
      <w:r w:rsidRPr="003B7E00">
        <w:rPr>
          <w:rFonts w:ascii="Times New Roman" w:hAnsi="Times New Roman"/>
          <w:sz w:val="24"/>
          <w:szCs w:val="24"/>
          <w:shd w:val="clear" w:color="auto" w:fill="FFFFFF"/>
        </w:rPr>
        <w:t xml:space="preserve"> program expects t</w:t>
      </w:r>
      <w:r w:rsidRPr="006C08CC">
        <w:rPr>
          <w:rFonts w:ascii="Times New Roman" w:hAnsi="Times New Roman"/>
          <w:sz w:val="24"/>
          <w:szCs w:val="24"/>
          <w:shd w:val="clear" w:color="auto" w:fill="FFFFFF"/>
        </w:rPr>
        <w:t>o have 15 – 20 students completing this certificate annually beginning in September 202</w:t>
      </w:r>
      <w:r w:rsidR="009C568F" w:rsidRPr="006C08CC">
        <w:rPr>
          <w:rFonts w:ascii="Times New Roman" w:hAnsi="Times New Roman"/>
          <w:sz w:val="24"/>
          <w:szCs w:val="24"/>
          <w:shd w:val="clear" w:color="auto" w:fill="FFFFFF"/>
        </w:rPr>
        <w:t>5</w:t>
      </w:r>
      <w:r w:rsidRPr="003B7E00">
        <w:rPr>
          <w:rFonts w:ascii="Times New Roman" w:hAnsi="Times New Roman"/>
          <w:sz w:val="24"/>
          <w:szCs w:val="24"/>
          <w:shd w:val="clear" w:color="auto" w:fill="FFFFFF"/>
        </w:rPr>
        <w:t>.</w:t>
      </w:r>
      <w:bookmarkEnd w:id="6"/>
      <w:bookmarkEnd w:id="8"/>
      <w:bookmarkEnd w:id="13"/>
    </w:p>
    <w:p w14:paraId="20A054CF" w14:textId="77777777" w:rsidR="006E147D" w:rsidRDefault="006E147D" w:rsidP="006E147D">
      <w:pPr>
        <w:spacing w:after="0" w:line="240" w:lineRule="auto"/>
        <w:rPr>
          <w:rFonts w:ascii="Times New Roman" w:hAnsi="Times New Roman" w:cs="Times New Roman"/>
          <w:b/>
          <w:sz w:val="24"/>
          <w:szCs w:val="24"/>
        </w:rPr>
      </w:pPr>
    </w:p>
    <w:p w14:paraId="5E303DA6" w14:textId="77777777" w:rsidR="006E147D" w:rsidRDefault="006E147D" w:rsidP="00D8608E">
      <w:pPr>
        <w:spacing w:after="0" w:line="240" w:lineRule="auto"/>
        <w:rPr>
          <w:rFonts w:ascii="Times New Roman" w:hAnsi="Times New Roman" w:cs="Times New Roman"/>
          <w:b/>
          <w:sz w:val="24"/>
          <w:szCs w:val="24"/>
        </w:rPr>
      </w:pPr>
    </w:p>
    <w:p w14:paraId="1685E64E" w14:textId="34A9B5BF" w:rsidR="008C6628" w:rsidRDefault="008C6628" w:rsidP="00D8608E">
      <w:pPr>
        <w:spacing w:after="0" w:line="240" w:lineRule="auto"/>
        <w:rPr>
          <w:rFonts w:ascii="Times New Roman" w:hAnsi="Times New Roman" w:cs="Times New Roman"/>
          <w:b/>
          <w:sz w:val="24"/>
          <w:szCs w:val="24"/>
        </w:rPr>
      </w:pPr>
      <w:r>
        <w:rPr>
          <w:rFonts w:ascii="Times New Roman" w:hAnsi="Times New Roman" w:cs="Times New Roman"/>
          <w:b/>
          <w:sz w:val="24"/>
          <w:szCs w:val="24"/>
        </w:rPr>
        <w:t>Item 6. Place of Program in Curriculum/Similar Programs</w:t>
      </w:r>
    </w:p>
    <w:p w14:paraId="5B2B3F3F" w14:textId="43FC8BEF" w:rsidR="008C6628" w:rsidRPr="00DA4E2B" w:rsidRDefault="008C6628" w:rsidP="00D8608E">
      <w:pPr>
        <w:spacing w:after="0" w:line="240" w:lineRule="auto"/>
        <w:rPr>
          <w:rFonts w:ascii="Times New Roman" w:hAnsi="Times New Roman" w:cs="Times New Roman"/>
          <w:i/>
          <w:szCs w:val="24"/>
        </w:rPr>
      </w:pPr>
      <w:r w:rsidRPr="00DA4E2B">
        <w:rPr>
          <w:rFonts w:ascii="Times New Roman" w:hAnsi="Times New Roman" w:cs="Times New Roman"/>
          <w:i/>
          <w:szCs w:val="24"/>
        </w:rPr>
        <w:t xml:space="preserve">Must address how the </w:t>
      </w:r>
      <w:r w:rsidR="00D20EB5" w:rsidRPr="00DA4E2B">
        <w:rPr>
          <w:rFonts w:ascii="Times New Roman" w:hAnsi="Times New Roman" w:cs="Times New Roman"/>
          <w:i/>
          <w:szCs w:val="24"/>
        </w:rPr>
        <w:t xml:space="preserve">certificate/degree </w:t>
      </w:r>
      <w:r w:rsidRPr="00DA4E2B">
        <w:rPr>
          <w:rFonts w:ascii="Times New Roman" w:hAnsi="Times New Roman" w:cs="Times New Roman"/>
          <w:i/>
          <w:szCs w:val="24"/>
        </w:rPr>
        <w:t>fits in college’s existing inventory.</w:t>
      </w:r>
    </w:p>
    <w:p w14:paraId="29B7156F" w14:textId="6FBE0196" w:rsidR="006E147D" w:rsidRDefault="006E147D" w:rsidP="00D8608E">
      <w:pPr>
        <w:spacing w:after="0" w:line="240" w:lineRule="auto"/>
        <w:rPr>
          <w:rFonts w:ascii="Times New Roman" w:hAnsi="Times New Roman" w:cs="Times New Roman"/>
          <w:b/>
          <w:sz w:val="24"/>
          <w:szCs w:val="24"/>
        </w:rPr>
      </w:pPr>
    </w:p>
    <w:p w14:paraId="5DF1FF76" w14:textId="77777777" w:rsidR="006E147D" w:rsidRPr="00C839DF" w:rsidRDefault="006E147D" w:rsidP="006E147D">
      <w:pPr>
        <w:spacing w:after="0" w:line="240" w:lineRule="auto"/>
        <w:jc w:val="both"/>
        <w:rPr>
          <w:rFonts w:ascii="Times New Roman" w:hAnsi="Times New Roman"/>
          <w:sz w:val="24"/>
          <w:szCs w:val="24"/>
        </w:rPr>
      </w:pPr>
      <w:r w:rsidRPr="00C839DF">
        <w:rPr>
          <w:rFonts w:ascii="Times New Roman" w:hAnsi="Times New Roman"/>
          <w:sz w:val="24"/>
          <w:szCs w:val="24"/>
          <w:shd w:val="clear" w:color="auto" w:fill="FFFFFF"/>
        </w:rPr>
        <w:t xml:space="preserve">The college has no similar </w:t>
      </w:r>
      <w:r>
        <w:rPr>
          <w:rFonts w:ascii="Times New Roman" w:hAnsi="Times New Roman"/>
          <w:sz w:val="24"/>
          <w:szCs w:val="24"/>
          <w:shd w:val="clear" w:color="auto" w:fill="FFFFFF"/>
        </w:rPr>
        <w:t xml:space="preserve">degree option and related </w:t>
      </w:r>
      <w:r w:rsidRPr="00C839DF">
        <w:rPr>
          <w:rFonts w:ascii="Times New Roman" w:hAnsi="Times New Roman"/>
          <w:sz w:val="24"/>
          <w:szCs w:val="24"/>
          <w:shd w:val="clear" w:color="auto" w:fill="FFFFFF"/>
        </w:rPr>
        <w:t xml:space="preserve">certificate </w:t>
      </w:r>
      <w:r>
        <w:rPr>
          <w:rFonts w:ascii="Times New Roman" w:hAnsi="Times New Roman"/>
          <w:sz w:val="24"/>
          <w:szCs w:val="24"/>
          <w:shd w:val="clear" w:color="auto" w:fill="FFFFFF"/>
        </w:rPr>
        <w:t xml:space="preserve">options are </w:t>
      </w:r>
      <w:r w:rsidRPr="00C839DF">
        <w:rPr>
          <w:rFonts w:ascii="Times New Roman" w:hAnsi="Times New Roman"/>
          <w:sz w:val="24"/>
          <w:szCs w:val="24"/>
          <w:shd w:val="clear" w:color="auto" w:fill="FFFFFF"/>
        </w:rPr>
        <w:t xml:space="preserve">within </w:t>
      </w:r>
      <w:r>
        <w:rPr>
          <w:rFonts w:ascii="Times New Roman" w:hAnsi="Times New Roman"/>
          <w:sz w:val="24"/>
          <w:szCs w:val="24"/>
          <w:shd w:val="clear" w:color="auto" w:fill="FFFFFF"/>
        </w:rPr>
        <w:t xml:space="preserve">the same discipline. </w:t>
      </w:r>
    </w:p>
    <w:p w14:paraId="674FD585" w14:textId="7CBF3D3C" w:rsidR="006E147D" w:rsidRDefault="006E147D" w:rsidP="00D8608E">
      <w:pPr>
        <w:spacing w:after="0" w:line="240" w:lineRule="auto"/>
        <w:rPr>
          <w:rFonts w:ascii="Times New Roman" w:hAnsi="Times New Roman" w:cs="Times New Roman"/>
          <w:b/>
          <w:sz w:val="24"/>
          <w:szCs w:val="24"/>
        </w:rPr>
      </w:pPr>
    </w:p>
    <w:p w14:paraId="4F9D128B" w14:textId="77777777" w:rsidR="006E147D" w:rsidRDefault="006E147D" w:rsidP="00D8608E">
      <w:pPr>
        <w:spacing w:after="0" w:line="240" w:lineRule="auto"/>
        <w:rPr>
          <w:rFonts w:ascii="Times New Roman" w:hAnsi="Times New Roman" w:cs="Times New Roman"/>
          <w:b/>
          <w:sz w:val="24"/>
          <w:szCs w:val="24"/>
        </w:rPr>
      </w:pPr>
    </w:p>
    <w:p w14:paraId="6DAE28EA" w14:textId="265989BF" w:rsidR="008C6628" w:rsidRDefault="008C6628" w:rsidP="00D8608E">
      <w:pPr>
        <w:spacing w:after="0" w:line="240" w:lineRule="auto"/>
        <w:rPr>
          <w:rFonts w:ascii="Times New Roman" w:hAnsi="Times New Roman" w:cs="Times New Roman"/>
          <w:b/>
          <w:sz w:val="24"/>
          <w:szCs w:val="24"/>
        </w:rPr>
      </w:pPr>
      <w:r>
        <w:rPr>
          <w:rFonts w:ascii="Times New Roman" w:hAnsi="Times New Roman" w:cs="Times New Roman"/>
          <w:b/>
          <w:sz w:val="24"/>
          <w:szCs w:val="24"/>
        </w:rPr>
        <w:t>Item 7. Similar Programs at Other Colleges in Service Area</w:t>
      </w:r>
    </w:p>
    <w:p w14:paraId="2E11708F" w14:textId="06C30425" w:rsidR="008C6628" w:rsidRPr="00DA4E2B" w:rsidRDefault="008C6628" w:rsidP="00D8608E">
      <w:pPr>
        <w:spacing w:after="0" w:line="240" w:lineRule="auto"/>
        <w:rPr>
          <w:rFonts w:ascii="Times New Roman" w:hAnsi="Times New Roman" w:cs="Times New Roman"/>
          <w:i/>
          <w:szCs w:val="24"/>
        </w:rPr>
      </w:pPr>
      <w:r w:rsidRPr="00DA4E2B">
        <w:rPr>
          <w:rFonts w:ascii="Times New Roman" w:hAnsi="Times New Roman" w:cs="Times New Roman"/>
          <w:i/>
          <w:szCs w:val="24"/>
        </w:rPr>
        <w:t xml:space="preserve">Justification of need for </w:t>
      </w:r>
      <w:r w:rsidR="00D20EB5" w:rsidRPr="00DA4E2B">
        <w:rPr>
          <w:rFonts w:ascii="Times New Roman" w:hAnsi="Times New Roman" w:cs="Times New Roman"/>
          <w:i/>
          <w:szCs w:val="24"/>
        </w:rPr>
        <w:t xml:space="preserve">certificate/degree </w:t>
      </w:r>
      <w:r w:rsidRPr="00DA4E2B">
        <w:rPr>
          <w:rFonts w:ascii="Times New Roman" w:hAnsi="Times New Roman" w:cs="Times New Roman"/>
          <w:i/>
          <w:szCs w:val="24"/>
        </w:rPr>
        <w:t>in the region.</w:t>
      </w:r>
    </w:p>
    <w:p w14:paraId="348772E5" w14:textId="4B4F78B5" w:rsidR="006E147D" w:rsidRDefault="006E147D" w:rsidP="00D8608E">
      <w:pPr>
        <w:spacing w:after="0" w:line="240" w:lineRule="auto"/>
        <w:rPr>
          <w:rFonts w:ascii="Times New Roman" w:hAnsi="Times New Roman" w:cs="Times New Roman"/>
          <w:b/>
          <w:sz w:val="24"/>
          <w:szCs w:val="24"/>
        </w:rPr>
      </w:pPr>
    </w:p>
    <w:p w14:paraId="73EC02C6" w14:textId="3778659B" w:rsidR="006E147D" w:rsidRPr="00C839DF" w:rsidRDefault="006E147D" w:rsidP="006E147D">
      <w:pPr>
        <w:spacing w:after="0" w:line="240" w:lineRule="auto"/>
        <w:jc w:val="both"/>
        <w:rPr>
          <w:rFonts w:ascii="Times New Roman" w:hAnsi="Times New Roman"/>
          <w:sz w:val="24"/>
          <w:szCs w:val="24"/>
          <w:shd w:val="clear" w:color="auto" w:fill="FFFFFF"/>
        </w:rPr>
      </w:pPr>
      <w:r w:rsidRPr="00C839DF">
        <w:rPr>
          <w:rFonts w:ascii="Times New Roman" w:hAnsi="Times New Roman"/>
          <w:sz w:val="24"/>
          <w:szCs w:val="24"/>
          <w:shd w:val="clear" w:color="auto" w:fill="FFFFFF"/>
        </w:rPr>
        <w:t xml:space="preserve">Within the Riverside Community College </w:t>
      </w:r>
      <w:r w:rsidR="009C568F">
        <w:rPr>
          <w:rFonts w:ascii="Times New Roman" w:hAnsi="Times New Roman"/>
          <w:sz w:val="24"/>
          <w:szCs w:val="24"/>
          <w:shd w:val="clear" w:color="auto" w:fill="FFFFFF"/>
        </w:rPr>
        <w:t>Di</w:t>
      </w:r>
      <w:r w:rsidRPr="00C839DF">
        <w:rPr>
          <w:rFonts w:ascii="Times New Roman" w:hAnsi="Times New Roman"/>
          <w:sz w:val="24"/>
          <w:szCs w:val="24"/>
          <w:shd w:val="clear" w:color="auto" w:fill="FFFFFF"/>
        </w:rPr>
        <w:t xml:space="preserve">strict, Moreno Valley College is the </w:t>
      </w:r>
      <w:r w:rsidRPr="006C08CC">
        <w:rPr>
          <w:rFonts w:ascii="Times New Roman" w:hAnsi="Times New Roman"/>
          <w:sz w:val="24"/>
          <w:szCs w:val="24"/>
          <w:shd w:val="clear" w:color="auto" w:fill="FFFFFF"/>
        </w:rPr>
        <w:t xml:space="preserve">only college in the district that is currently offering </w:t>
      </w:r>
      <w:proofErr w:type="gramStart"/>
      <w:r w:rsidRPr="006C08CC">
        <w:rPr>
          <w:rFonts w:ascii="Times New Roman" w:hAnsi="Times New Roman"/>
          <w:sz w:val="24"/>
          <w:szCs w:val="24"/>
          <w:shd w:val="clear" w:color="auto" w:fill="FFFFFF"/>
        </w:rPr>
        <w:t>all of</w:t>
      </w:r>
      <w:proofErr w:type="gramEnd"/>
      <w:r w:rsidRPr="006C08CC">
        <w:rPr>
          <w:rFonts w:ascii="Times New Roman" w:hAnsi="Times New Roman"/>
          <w:sz w:val="24"/>
          <w:szCs w:val="24"/>
          <w:shd w:val="clear" w:color="auto" w:fill="FFFFFF"/>
        </w:rPr>
        <w:t xml:space="preserve"> these courses within the certificate program.  </w:t>
      </w:r>
      <w:r w:rsidR="009C568F" w:rsidRPr="006C08CC">
        <w:rPr>
          <w:rFonts w:ascii="Times New Roman" w:hAnsi="Times New Roman"/>
          <w:sz w:val="24"/>
          <w:szCs w:val="24"/>
          <w:shd w:val="clear" w:color="auto" w:fill="FFFFFF"/>
        </w:rPr>
        <w:t>College of the Desert is the only college in Riverside County that has a similar program.</w:t>
      </w:r>
      <w:r w:rsidR="009C568F">
        <w:rPr>
          <w:rFonts w:ascii="Times New Roman" w:hAnsi="Times New Roman"/>
          <w:sz w:val="24"/>
          <w:szCs w:val="24"/>
          <w:shd w:val="clear" w:color="auto" w:fill="FFFFFF"/>
        </w:rPr>
        <w:t xml:space="preserve"> </w:t>
      </w:r>
    </w:p>
    <w:p w14:paraId="42D69677" w14:textId="449EB109" w:rsidR="006E147D" w:rsidRDefault="006E147D" w:rsidP="00D8608E">
      <w:pPr>
        <w:spacing w:after="0" w:line="240" w:lineRule="auto"/>
        <w:rPr>
          <w:rFonts w:ascii="Times New Roman" w:hAnsi="Times New Roman" w:cs="Times New Roman"/>
          <w:b/>
          <w:sz w:val="24"/>
          <w:szCs w:val="24"/>
        </w:rPr>
      </w:pPr>
    </w:p>
    <w:p w14:paraId="16FA7685" w14:textId="77777777" w:rsidR="006E147D" w:rsidRDefault="006E147D" w:rsidP="00D8608E">
      <w:pPr>
        <w:spacing w:after="0" w:line="240" w:lineRule="auto"/>
        <w:rPr>
          <w:rFonts w:ascii="Times New Roman" w:hAnsi="Times New Roman" w:cs="Times New Roman"/>
          <w:b/>
          <w:sz w:val="24"/>
          <w:szCs w:val="24"/>
        </w:rPr>
      </w:pPr>
    </w:p>
    <w:p w14:paraId="54062FC4" w14:textId="0C6341B5" w:rsidR="008C6628" w:rsidRDefault="008C6628" w:rsidP="00D8608E">
      <w:pPr>
        <w:spacing w:after="0" w:line="240" w:lineRule="auto"/>
        <w:rPr>
          <w:rFonts w:ascii="Times New Roman" w:hAnsi="Times New Roman" w:cs="Times New Roman"/>
          <w:b/>
          <w:sz w:val="24"/>
          <w:szCs w:val="24"/>
        </w:rPr>
      </w:pPr>
      <w:r>
        <w:rPr>
          <w:rFonts w:ascii="Times New Roman" w:hAnsi="Times New Roman" w:cs="Times New Roman"/>
          <w:b/>
          <w:sz w:val="24"/>
          <w:szCs w:val="24"/>
        </w:rPr>
        <w:t>Item 8. Transfer Preparation Information (if applicable)</w:t>
      </w:r>
    </w:p>
    <w:p w14:paraId="26874935" w14:textId="258957C5" w:rsidR="008C6628" w:rsidRDefault="008C6628" w:rsidP="00D8608E">
      <w:pPr>
        <w:spacing w:after="0" w:line="240" w:lineRule="auto"/>
        <w:rPr>
          <w:rFonts w:ascii="Times New Roman" w:hAnsi="Times New Roman" w:cs="Times New Roman"/>
          <w:i/>
          <w:szCs w:val="24"/>
        </w:rPr>
      </w:pPr>
      <w:r w:rsidRPr="00DA4E2B">
        <w:rPr>
          <w:rFonts w:ascii="Times New Roman" w:hAnsi="Times New Roman" w:cs="Times New Roman"/>
          <w:i/>
          <w:szCs w:val="24"/>
        </w:rPr>
        <w:t xml:space="preserve">If transfer preparation is a component of the </w:t>
      </w:r>
      <w:r w:rsidR="00D20EB5" w:rsidRPr="00DA4E2B">
        <w:rPr>
          <w:rFonts w:ascii="Times New Roman" w:hAnsi="Times New Roman" w:cs="Times New Roman"/>
          <w:i/>
          <w:szCs w:val="24"/>
        </w:rPr>
        <w:t>certificate/degree</w:t>
      </w:r>
      <w:r w:rsidRPr="00DA4E2B">
        <w:rPr>
          <w:rFonts w:ascii="Times New Roman" w:hAnsi="Times New Roman" w:cs="Times New Roman"/>
          <w:i/>
          <w:szCs w:val="24"/>
        </w:rPr>
        <w:t>, please provide transfer preparation information.</w:t>
      </w:r>
    </w:p>
    <w:p w14:paraId="4EC6DCDA" w14:textId="77777777" w:rsidR="006E147D" w:rsidRDefault="006E147D" w:rsidP="006E147D">
      <w:pPr>
        <w:spacing w:after="0" w:line="240" w:lineRule="auto"/>
        <w:rPr>
          <w:rFonts w:ascii="Times New Roman" w:hAnsi="Times New Roman"/>
          <w:sz w:val="24"/>
          <w:szCs w:val="24"/>
          <w:shd w:val="clear" w:color="auto" w:fill="FFFFFF"/>
        </w:rPr>
      </w:pPr>
    </w:p>
    <w:p w14:paraId="07C2BAF4" w14:textId="21A19466" w:rsidR="006E147D" w:rsidRDefault="006E147D" w:rsidP="006E147D">
      <w:pPr>
        <w:spacing w:after="0" w:line="240" w:lineRule="auto"/>
        <w:rPr>
          <w:rFonts w:ascii="Times New Roman" w:hAnsi="Times New Roman" w:cs="Times New Roman"/>
          <w:i/>
          <w:szCs w:val="24"/>
        </w:rPr>
      </w:pPr>
      <w:r>
        <w:rPr>
          <w:rFonts w:ascii="Times New Roman" w:hAnsi="Times New Roman"/>
          <w:sz w:val="24"/>
          <w:szCs w:val="24"/>
          <w:shd w:val="clear" w:color="auto" w:fill="FFFFFF"/>
        </w:rPr>
        <w:t xml:space="preserve">Not applicable as courses are already articulated UC and/or CSU </w:t>
      </w:r>
    </w:p>
    <w:p w14:paraId="20F8E700" w14:textId="77777777" w:rsidR="006E147D" w:rsidRPr="00DA4E2B" w:rsidRDefault="006E147D" w:rsidP="00D8608E">
      <w:pPr>
        <w:spacing w:after="0" w:line="240" w:lineRule="auto"/>
        <w:rPr>
          <w:rFonts w:ascii="Times New Roman" w:hAnsi="Times New Roman" w:cs="Times New Roman"/>
          <w:i/>
          <w:szCs w:val="24"/>
        </w:rPr>
      </w:pPr>
    </w:p>
    <w:sectPr w:rsidR="006E147D" w:rsidRPr="00DA4E2B" w:rsidSect="00A81048">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24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BAE42" w14:textId="77777777" w:rsidR="002E4408" w:rsidRDefault="002E4408" w:rsidP="0007360B">
      <w:pPr>
        <w:spacing w:after="0" w:line="240" w:lineRule="auto"/>
      </w:pPr>
      <w:r>
        <w:separator/>
      </w:r>
    </w:p>
  </w:endnote>
  <w:endnote w:type="continuationSeparator" w:id="0">
    <w:p w14:paraId="0FB36BC0" w14:textId="77777777" w:rsidR="002E4408" w:rsidRDefault="002E4408" w:rsidP="00073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CD054" w14:textId="77777777" w:rsidR="00064A1D" w:rsidRDefault="00064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8868097"/>
      <w:docPartObj>
        <w:docPartGallery w:val="Page Numbers (Bottom of Page)"/>
        <w:docPartUnique/>
      </w:docPartObj>
    </w:sdtPr>
    <w:sdtEndPr>
      <w:rPr>
        <w:color w:val="7F7F7F" w:themeColor="background1" w:themeShade="7F"/>
        <w:spacing w:val="60"/>
      </w:rPr>
    </w:sdtEndPr>
    <w:sdtContent>
      <w:p w14:paraId="2E2D03FC" w14:textId="48483479" w:rsidR="002D73A7" w:rsidRDefault="008A3D4D">
        <w:pPr>
          <w:pStyle w:val="Footer"/>
          <w:pBdr>
            <w:top w:val="single" w:sz="4" w:space="1" w:color="D9D9D9" w:themeColor="background1" w:themeShade="D9"/>
          </w:pBdr>
          <w:jc w:val="right"/>
        </w:pPr>
        <w:r>
          <w:rPr>
            <w:noProof/>
          </w:rPr>
          <mc:AlternateContent>
            <mc:Choice Requires="wps">
              <w:drawing>
                <wp:anchor distT="45720" distB="45720" distL="114300" distR="114300" simplePos="0" relativeHeight="251663872" behindDoc="0" locked="0" layoutInCell="1" allowOverlap="1" wp14:anchorId="628A195D" wp14:editId="1846761C">
                  <wp:simplePos x="0" y="0"/>
                  <wp:positionH relativeFrom="column">
                    <wp:posOffset>0</wp:posOffset>
                  </wp:positionH>
                  <wp:positionV relativeFrom="paragraph">
                    <wp:posOffset>-12395</wp:posOffset>
                  </wp:positionV>
                  <wp:extent cx="5267325" cy="571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571500"/>
                          </a:xfrm>
                          <a:prstGeom prst="rect">
                            <a:avLst/>
                          </a:prstGeom>
                          <a:noFill/>
                          <a:ln w="9525">
                            <a:noFill/>
                            <a:miter lim="800000"/>
                            <a:headEnd/>
                            <a:tailEnd/>
                          </a:ln>
                        </wps:spPr>
                        <wps:txbx>
                          <w:txbxContent>
                            <w:p w14:paraId="0020F368" w14:textId="1BF6AAA3" w:rsidR="008A3D4D" w:rsidRPr="00A81048" w:rsidRDefault="008A3D4D" w:rsidP="008A3D4D">
                              <w:pPr>
                                <w:rPr>
                                  <w:i/>
                                  <w:sz w:val="18"/>
                                </w:rPr>
                              </w:pPr>
                              <w:r w:rsidRPr="00A81048">
                                <w:rPr>
                                  <w:i/>
                                  <w:sz w:val="18"/>
                                </w:rPr>
                                <w:t xml:space="preserve">For additional information, please see the Program and Course </w:t>
                              </w:r>
                              <w:r>
                                <w:rPr>
                                  <w:i/>
                                  <w:sz w:val="18"/>
                                </w:rPr>
                                <w:t>Approval</w:t>
                              </w:r>
                              <w:r w:rsidRPr="00A81048">
                                <w:rPr>
                                  <w:i/>
                                  <w:sz w:val="18"/>
                                </w:rPr>
                                <w:t xml:space="preserve"> Handbook</w:t>
                              </w:r>
                              <w:r>
                                <w:rPr>
                                  <w:i/>
                                  <w:sz w:val="18"/>
                                </w:rPr>
                                <w:t xml:space="preserve"> (PCAH), the RCCD Curriculum Handbook, the Taxonomy of Programs manual, and the TOPs/CIP/SOC crosswalk.</w:t>
                              </w:r>
                              <w:r>
                                <w:rPr>
                                  <w:i/>
                                  <w:sz w:val="18"/>
                                </w:rPr>
                                <w:br/>
                                <w:t xml:space="preserve">Revised </w:t>
                              </w:r>
                              <w:r w:rsidR="00132AA5">
                                <w:rPr>
                                  <w:i/>
                                  <w:sz w:val="18"/>
                                </w:rPr>
                                <w:t>November</w:t>
                              </w:r>
                              <w:r w:rsidR="00572BDE">
                                <w:rPr>
                                  <w:i/>
                                  <w:sz w:val="18"/>
                                </w:rPr>
                                <w:t xml:space="preserve"> 202</w:t>
                              </w:r>
                              <w:r w:rsidR="006C1173">
                                <w:rPr>
                                  <w:i/>
                                  <w:sz w:val="18"/>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8A195D" id="_x0000_t202" coordsize="21600,21600" o:spt="202" path="m,l,21600r21600,l21600,xe">
                  <v:stroke joinstyle="miter"/>
                  <v:path gradientshapeok="t" o:connecttype="rect"/>
                </v:shapetype>
                <v:shape id="Text Box 2" o:spid="_x0000_s1026" type="#_x0000_t202" style="position:absolute;left:0;text-align:left;margin-left:0;margin-top:-1pt;width:414.75pt;height:4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" filled="f" stroked="f">
                  <v:textbox>
                    <w:txbxContent>
                      <w:p w14:paraId="0020F368" w14:textId="1BF6AAA3" w:rsidR="008A3D4D" w:rsidRPr="00A81048" w:rsidRDefault="008A3D4D" w:rsidP="008A3D4D">
                        <w:pPr>
                          <w:rPr>
                            <w:i/>
                            <w:sz w:val="18"/>
                          </w:rPr>
                        </w:pPr>
                        <w:r w:rsidRPr="00A81048">
                          <w:rPr>
                            <w:i/>
                            <w:sz w:val="18"/>
                          </w:rPr>
                          <w:t xml:space="preserve">For additional information, please see the Program and Course </w:t>
                        </w:r>
                        <w:r>
                          <w:rPr>
                            <w:i/>
                            <w:sz w:val="18"/>
                          </w:rPr>
                          <w:t>Approval</w:t>
                        </w:r>
                        <w:r w:rsidRPr="00A81048">
                          <w:rPr>
                            <w:i/>
                            <w:sz w:val="18"/>
                          </w:rPr>
                          <w:t xml:space="preserve"> Handbook</w:t>
                        </w:r>
                        <w:r>
                          <w:rPr>
                            <w:i/>
                            <w:sz w:val="18"/>
                          </w:rPr>
                          <w:t xml:space="preserve"> (PCAH), the RCCD Curriculum Handbook, the Taxonomy of Programs manual, and the TOPs/CIP/SOC crosswalk.</w:t>
                        </w:r>
                        <w:r>
                          <w:rPr>
                            <w:i/>
                            <w:sz w:val="18"/>
                          </w:rPr>
                          <w:br/>
                          <w:t xml:space="preserve">Revised </w:t>
                        </w:r>
                        <w:r w:rsidR="00132AA5">
                          <w:rPr>
                            <w:i/>
                            <w:sz w:val="18"/>
                          </w:rPr>
                          <w:t>November</w:t>
                        </w:r>
                        <w:r w:rsidR="00572BDE">
                          <w:rPr>
                            <w:i/>
                            <w:sz w:val="18"/>
                          </w:rPr>
                          <w:t xml:space="preserve"> 202</w:t>
                        </w:r>
                        <w:r w:rsidR="006C1173">
                          <w:rPr>
                            <w:i/>
                            <w:sz w:val="18"/>
                          </w:rPr>
                          <w:t>2</w:t>
                        </w:r>
                      </w:p>
                    </w:txbxContent>
                  </v:textbox>
                  <w10:wrap type="square"/>
                </v:shape>
              </w:pict>
            </mc:Fallback>
          </mc:AlternateContent>
        </w:r>
        <w:r w:rsidR="002D73A7">
          <w:fldChar w:fldCharType="begin"/>
        </w:r>
        <w:r w:rsidR="002D73A7">
          <w:instrText xml:space="preserve"> PAGE   \* MERGEFORMAT </w:instrText>
        </w:r>
        <w:r w:rsidR="002D73A7">
          <w:fldChar w:fldCharType="separate"/>
        </w:r>
        <w:r w:rsidR="002D73A7">
          <w:rPr>
            <w:noProof/>
          </w:rPr>
          <w:t>2</w:t>
        </w:r>
        <w:r w:rsidR="002D73A7">
          <w:rPr>
            <w:noProof/>
          </w:rPr>
          <w:fldChar w:fldCharType="end"/>
        </w:r>
        <w:r w:rsidR="002D73A7">
          <w:t xml:space="preserve"> | </w:t>
        </w:r>
        <w:r w:rsidR="002D73A7">
          <w:rPr>
            <w:color w:val="7F7F7F" w:themeColor="background1" w:themeShade="7F"/>
            <w:spacing w:val="60"/>
          </w:rPr>
          <w:t>Page</w:t>
        </w:r>
      </w:p>
    </w:sdtContent>
  </w:sdt>
  <w:p w14:paraId="739681EA" w14:textId="17AFA48B" w:rsidR="00103173" w:rsidRPr="008A3D4D" w:rsidRDefault="00103173" w:rsidP="002D73A7">
    <w:pPr>
      <w:pStyle w:val="Footer"/>
      <w:rPr>
        <w:sz w:val="20"/>
        <w:szCs w:val="20"/>
      </w:rPr>
    </w:pPr>
  </w:p>
  <w:p w14:paraId="54C16158" w14:textId="2B1D0D8B" w:rsidR="002D73A7" w:rsidRPr="008A3D4D" w:rsidRDefault="008A3D4D" w:rsidP="002D73A7">
    <w:pPr>
      <w:pStyle w:val="Footer"/>
      <w:rPr>
        <w:sz w:val="20"/>
        <w:szCs w:val="20"/>
      </w:rPr>
    </w:pPr>
    <w:r w:rsidRPr="008A3D4D">
      <w:rPr>
        <w:sz w:val="20"/>
        <w:szCs w:val="20"/>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B70EB" w14:textId="77777777" w:rsidR="00064A1D" w:rsidRDefault="00064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2D4D1" w14:textId="77777777" w:rsidR="002E4408" w:rsidRDefault="002E4408" w:rsidP="0007360B">
      <w:pPr>
        <w:spacing w:after="0" w:line="240" w:lineRule="auto"/>
      </w:pPr>
      <w:r>
        <w:separator/>
      </w:r>
    </w:p>
  </w:footnote>
  <w:footnote w:type="continuationSeparator" w:id="0">
    <w:p w14:paraId="3D2E545F" w14:textId="77777777" w:rsidR="002E4408" w:rsidRDefault="002E4408" w:rsidP="00073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75041" w14:textId="77777777" w:rsidR="00064A1D" w:rsidRDefault="00064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73CB8" w14:textId="4F5B389E" w:rsidR="00A57C54" w:rsidRDefault="00A57C54" w:rsidP="00A57C54">
    <w:pPr>
      <w:pStyle w:val="Header"/>
      <w:ind w:firstLine="2880"/>
      <w:rPr>
        <w:rFonts w:ascii="Times New Roman" w:hAnsi="Times New Roman" w:cs="Times New Roman"/>
        <w:b/>
        <w:bCs/>
        <w:sz w:val="28"/>
        <w:szCs w:val="28"/>
      </w:rPr>
    </w:pPr>
    <w:r>
      <w:rPr>
        <w:noProof/>
        <w:color w:val="FFFFFF" w:themeColor="background1"/>
      </w:rPr>
      <w:drawing>
        <wp:anchor distT="0" distB="0" distL="114300" distR="114300" simplePos="0" relativeHeight="251656192" behindDoc="0" locked="0" layoutInCell="1" allowOverlap="1" wp14:anchorId="7D84EC09" wp14:editId="3C4E6018">
          <wp:simplePos x="0" y="0"/>
          <wp:positionH relativeFrom="column">
            <wp:posOffset>0</wp:posOffset>
          </wp:positionH>
          <wp:positionV relativeFrom="paragraph">
            <wp:posOffset>47502</wp:posOffset>
          </wp:positionV>
          <wp:extent cx="1858316" cy="335728"/>
          <wp:effectExtent l="0" t="0" r="0" b="7620"/>
          <wp:wrapThrough wrapText="bothSides">
            <wp:wrapPolygon edited="0">
              <wp:start x="21600" y="21600"/>
              <wp:lineTo x="21600" y="736"/>
              <wp:lineTo x="340" y="736"/>
              <wp:lineTo x="340" y="21600"/>
              <wp:lineTo x="21600" y="2160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CD Logo.jpg"/>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858316" cy="335728"/>
                  </a:xfrm>
                  <a:prstGeom prst="rect">
                    <a:avLst/>
                  </a:prstGeom>
                </pic:spPr>
              </pic:pic>
            </a:graphicData>
          </a:graphic>
        </wp:anchor>
      </w:drawing>
    </w:r>
    <w:r w:rsidR="3EF6D768">
      <w:rPr>
        <w:rFonts w:ascii="Times New Roman" w:hAnsi="Times New Roman" w:cs="Times New Roman"/>
        <w:b/>
        <w:bCs/>
        <w:sz w:val="28"/>
        <w:szCs w:val="28"/>
      </w:rPr>
      <w:t xml:space="preserve">  </w:t>
    </w:r>
    <w:r>
      <w:rPr>
        <w:rFonts w:ascii="Times New Roman" w:hAnsi="Times New Roman" w:cs="Times New Roman"/>
        <w:b/>
        <w:bCs/>
        <w:sz w:val="28"/>
        <w:szCs w:val="28"/>
      </w:rPr>
      <w:tab/>
    </w:r>
    <w:r w:rsidR="3EF6D768">
      <w:rPr>
        <w:rFonts w:ascii="Times New Roman" w:hAnsi="Times New Roman" w:cs="Times New Roman"/>
        <w:b/>
        <w:bCs/>
        <w:sz w:val="28"/>
        <w:szCs w:val="28"/>
      </w:rPr>
      <w:t xml:space="preserve">   Program Outline of Record – </w:t>
    </w:r>
  </w:p>
  <w:p w14:paraId="145712CB" w14:textId="42A9A3BE" w:rsidR="0007360B" w:rsidRPr="0007360B" w:rsidRDefault="00A57C54" w:rsidP="00A57C54">
    <w:pPr>
      <w:ind w:left="2880"/>
    </w:pPr>
    <w:r>
      <w:rPr>
        <w:rFonts w:ascii="Times New Roman" w:hAnsi="Times New Roman" w:cs="Times New Roman"/>
        <w:b/>
        <w:bCs/>
        <w:noProof/>
        <w:sz w:val="28"/>
        <w:szCs w:val="28"/>
      </w:rPr>
      <mc:AlternateContent>
        <mc:Choice Requires="wps">
          <w:drawing>
            <wp:anchor distT="0" distB="0" distL="114300" distR="114300" simplePos="0" relativeHeight="251657216" behindDoc="0" locked="0" layoutInCell="1" allowOverlap="1" wp14:anchorId="55D9810C" wp14:editId="25C95B67">
              <wp:simplePos x="0" y="0"/>
              <wp:positionH relativeFrom="column">
                <wp:posOffset>0</wp:posOffset>
              </wp:positionH>
              <wp:positionV relativeFrom="paragraph">
                <wp:posOffset>200828</wp:posOffset>
              </wp:positionV>
              <wp:extent cx="5943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C5A97E" id="Straight Connector 8"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0,15.8pt" to="46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" strokecolor="black [3213]"/>
          </w:pict>
        </mc:Fallback>
      </mc:AlternateContent>
    </w:r>
    <w:r>
      <w:rPr>
        <w:rFonts w:ascii="Times New Roman" w:hAnsi="Times New Roman" w:cs="Times New Roman"/>
        <w:b/>
        <w:bCs/>
        <w:sz w:val="28"/>
        <w:szCs w:val="28"/>
      </w:rPr>
      <w:t xml:space="preserve">     Credit Degrees and Certificates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83794" w14:textId="77777777" w:rsidR="00064A1D" w:rsidRDefault="00064A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F57B1"/>
    <w:multiLevelType w:val="hybridMultilevel"/>
    <w:tmpl w:val="E0DA8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0A45A6"/>
    <w:multiLevelType w:val="hybridMultilevel"/>
    <w:tmpl w:val="6F2A1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E40D2"/>
    <w:multiLevelType w:val="hybridMultilevel"/>
    <w:tmpl w:val="6978A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4905756">
    <w:abstractNumId w:val="1"/>
  </w:num>
  <w:num w:numId="2" w16cid:durableId="690187946">
    <w:abstractNumId w:val="0"/>
  </w:num>
  <w:num w:numId="3" w16cid:durableId="924412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0B"/>
    <w:rsid w:val="00011D65"/>
    <w:rsid w:val="0005613B"/>
    <w:rsid w:val="00064A1D"/>
    <w:rsid w:val="0006574B"/>
    <w:rsid w:val="0007360B"/>
    <w:rsid w:val="000841C2"/>
    <w:rsid w:val="000A0E09"/>
    <w:rsid w:val="000A5377"/>
    <w:rsid w:val="000F45FC"/>
    <w:rsid w:val="00103173"/>
    <w:rsid w:val="00132AA5"/>
    <w:rsid w:val="0013384F"/>
    <w:rsid w:val="001B40F8"/>
    <w:rsid w:val="001C537E"/>
    <w:rsid w:val="001C5DFB"/>
    <w:rsid w:val="001D243A"/>
    <w:rsid w:val="001E6271"/>
    <w:rsid w:val="0020035A"/>
    <w:rsid w:val="002440EC"/>
    <w:rsid w:val="00261514"/>
    <w:rsid w:val="0026437B"/>
    <w:rsid w:val="00293919"/>
    <w:rsid w:val="002A523F"/>
    <w:rsid w:val="002D73A7"/>
    <w:rsid w:val="002E4408"/>
    <w:rsid w:val="00334185"/>
    <w:rsid w:val="00352F23"/>
    <w:rsid w:val="00374434"/>
    <w:rsid w:val="00391E55"/>
    <w:rsid w:val="003C13DF"/>
    <w:rsid w:val="003E2D25"/>
    <w:rsid w:val="003F2275"/>
    <w:rsid w:val="00407BAD"/>
    <w:rsid w:val="00496F83"/>
    <w:rsid w:val="004B1448"/>
    <w:rsid w:val="004C48FD"/>
    <w:rsid w:val="004C53B0"/>
    <w:rsid w:val="004E7256"/>
    <w:rsid w:val="004F3112"/>
    <w:rsid w:val="004F38C9"/>
    <w:rsid w:val="005004CA"/>
    <w:rsid w:val="0052283F"/>
    <w:rsid w:val="00531987"/>
    <w:rsid w:val="005349E0"/>
    <w:rsid w:val="00541DFB"/>
    <w:rsid w:val="0055318B"/>
    <w:rsid w:val="005634A4"/>
    <w:rsid w:val="00571F5E"/>
    <w:rsid w:val="00572BDE"/>
    <w:rsid w:val="00584751"/>
    <w:rsid w:val="00591584"/>
    <w:rsid w:val="005D60CA"/>
    <w:rsid w:val="005F56EF"/>
    <w:rsid w:val="00624257"/>
    <w:rsid w:val="006708FD"/>
    <w:rsid w:val="006735E8"/>
    <w:rsid w:val="0068396A"/>
    <w:rsid w:val="006C08CC"/>
    <w:rsid w:val="006C1173"/>
    <w:rsid w:val="006C3795"/>
    <w:rsid w:val="006C5666"/>
    <w:rsid w:val="006D49A0"/>
    <w:rsid w:val="006E147D"/>
    <w:rsid w:val="007447C8"/>
    <w:rsid w:val="007971C5"/>
    <w:rsid w:val="007E1016"/>
    <w:rsid w:val="00860DA3"/>
    <w:rsid w:val="008729C5"/>
    <w:rsid w:val="008A3D4D"/>
    <w:rsid w:val="008C6628"/>
    <w:rsid w:val="008D6A96"/>
    <w:rsid w:val="008E637C"/>
    <w:rsid w:val="008F4E56"/>
    <w:rsid w:val="0090166E"/>
    <w:rsid w:val="00925F57"/>
    <w:rsid w:val="009455ED"/>
    <w:rsid w:val="009579A7"/>
    <w:rsid w:val="00960752"/>
    <w:rsid w:val="009913A3"/>
    <w:rsid w:val="0099493B"/>
    <w:rsid w:val="009C568F"/>
    <w:rsid w:val="00A57C54"/>
    <w:rsid w:val="00A81048"/>
    <w:rsid w:val="00A86A5A"/>
    <w:rsid w:val="00AA2013"/>
    <w:rsid w:val="00AB1BE1"/>
    <w:rsid w:val="00B3776F"/>
    <w:rsid w:val="00B67236"/>
    <w:rsid w:val="00B9429D"/>
    <w:rsid w:val="00BA40CB"/>
    <w:rsid w:val="00BA74E2"/>
    <w:rsid w:val="00BC6AD6"/>
    <w:rsid w:val="00C16FA8"/>
    <w:rsid w:val="00C34FF6"/>
    <w:rsid w:val="00C4208A"/>
    <w:rsid w:val="00C440A8"/>
    <w:rsid w:val="00C4550F"/>
    <w:rsid w:val="00C61587"/>
    <w:rsid w:val="00C972F8"/>
    <w:rsid w:val="00C97FDE"/>
    <w:rsid w:val="00CA315F"/>
    <w:rsid w:val="00CC0A76"/>
    <w:rsid w:val="00D1036E"/>
    <w:rsid w:val="00D20EB5"/>
    <w:rsid w:val="00D850FF"/>
    <w:rsid w:val="00D8608E"/>
    <w:rsid w:val="00DA4E2B"/>
    <w:rsid w:val="00DC73B5"/>
    <w:rsid w:val="00DD5C13"/>
    <w:rsid w:val="00E8295F"/>
    <w:rsid w:val="00E846E5"/>
    <w:rsid w:val="00ED333B"/>
    <w:rsid w:val="00F007C1"/>
    <w:rsid w:val="00F03486"/>
    <w:rsid w:val="00F6486A"/>
    <w:rsid w:val="00F671A8"/>
    <w:rsid w:val="00F75739"/>
    <w:rsid w:val="00F76FA1"/>
    <w:rsid w:val="00F9584D"/>
    <w:rsid w:val="00FD5BB6"/>
    <w:rsid w:val="00FD72D3"/>
    <w:rsid w:val="08D1C375"/>
    <w:rsid w:val="1716390F"/>
    <w:rsid w:val="240B0613"/>
    <w:rsid w:val="3EF6D768"/>
    <w:rsid w:val="740AF2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A8BF9"/>
  <w15:docId w15:val="{2890FA1F-8351-274C-A333-3456EDA3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60B"/>
  </w:style>
  <w:style w:type="paragraph" w:styleId="Footer">
    <w:name w:val="footer"/>
    <w:basedOn w:val="Normal"/>
    <w:link w:val="FooterChar"/>
    <w:uiPriority w:val="99"/>
    <w:unhideWhenUsed/>
    <w:rsid w:val="00073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60B"/>
  </w:style>
  <w:style w:type="paragraph" w:styleId="BalloonText">
    <w:name w:val="Balloon Text"/>
    <w:basedOn w:val="Normal"/>
    <w:link w:val="BalloonTextChar"/>
    <w:uiPriority w:val="99"/>
    <w:semiHidden/>
    <w:unhideWhenUsed/>
    <w:rsid w:val="00073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60B"/>
    <w:rPr>
      <w:rFonts w:ascii="Tahoma" w:hAnsi="Tahoma" w:cs="Tahoma"/>
      <w:sz w:val="16"/>
      <w:szCs w:val="16"/>
    </w:rPr>
  </w:style>
  <w:style w:type="paragraph" w:styleId="ListParagraph">
    <w:name w:val="List Paragraph"/>
    <w:basedOn w:val="Normal"/>
    <w:uiPriority w:val="34"/>
    <w:qFormat/>
    <w:rsid w:val="00541DFB"/>
    <w:pPr>
      <w:ind w:left="720"/>
      <w:contextualSpacing/>
    </w:pPr>
  </w:style>
  <w:style w:type="table" w:styleId="TableGrid">
    <w:name w:val="Table Grid"/>
    <w:basedOn w:val="TableNormal"/>
    <w:uiPriority w:val="59"/>
    <w:rsid w:val="00541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72D3"/>
    <w:rPr>
      <w:color w:val="0000FF" w:themeColor="hyperlink"/>
      <w:u w:val="single"/>
    </w:rPr>
  </w:style>
  <w:style w:type="character" w:styleId="PlaceholderText">
    <w:name w:val="Placeholder Text"/>
    <w:basedOn w:val="DefaultParagraphFont"/>
    <w:uiPriority w:val="99"/>
    <w:semiHidden/>
    <w:rsid w:val="00860D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799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chReview@rccd.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04ACEECFCE84A63BAA09E7C43F079DC"/>
        <w:category>
          <w:name w:val="General"/>
          <w:gallery w:val="placeholder"/>
        </w:category>
        <w:types>
          <w:type w:val="bbPlcHdr"/>
        </w:types>
        <w:behaviors>
          <w:behavior w:val="content"/>
        </w:behaviors>
        <w:guid w:val="{486587F9-4EDA-4B5B-9C1F-EDF626F427EA}"/>
      </w:docPartPr>
      <w:docPartBody>
        <w:p w:rsidR="00DB27C5" w:rsidRDefault="004E23E6" w:rsidP="004E23E6">
          <w:pPr>
            <w:pStyle w:val="E04ACEECFCE84A63BAA09E7C43F079DC"/>
          </w:pPr>
          <w:r w:rsidRPr="00616E33">
            <w:rPr>
              <w:rStyle w:val="PlaceholderText"/>
            </w:rPr>
            <w:t>Click or tap to enter a date.</w:t>
          </w:r>
        </w:p>
      </w:docPartBody>
    </w:docPart>
    <w:docPart>
      <w:docPartPr>
        <w:name w:val="847A17D365EF429FA43889D3AE55D516"/>
        <w:category>
          <w:name w:val="General"/>
          <w:gallery w:val="placeholder"/>
        </w:category>
        <w:types>
          <w:type w:val="bbPlcHdr"/>
        </w:types>
        <w:behaviors>
          <w:behavior w:val="content"/>
        </w:behaviors>
        <w:guid w:val="{A8814DBA-CEEE-4B30-8DB4-2AA0E9B046F0}"/>
      </w:docPartPr>
      <w:docPartBody>
        <w:p w:rsidR="002D0C32" w:rsidRDefault="00891D49" w:rsidP="00891D49">
          <w:pPr>
            <w:pStyle w:val="847A17D365EF429FA43889D3AE55D516"/>
          </w:pPr>
          <w:r w:rsidRPr="00490D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E6"/>
    <w:rsid w:val="002D0C32"/>
    <w:rsid w:val="004E23E6"/>
    <w:rsid w:val="00531987"/>
    <w:rsid w:val="007457A9"/>
    <w:rsid w:val="00891D49"/>
    <w:rsid w:val="008D30D4"/>
    <w:rsid w:val="00AD3329"/>
    <w:rsid w:val="00DB2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1D49"/>
    <w:rPr>
      <w:color w:val="808080"/>
    </w:rPr>
  </w:style>
  <w:style w:type="paragraph" w:customStyle="1" w:styleId="E04ACEECFCE84A63BAA09E7C43F079DC">
    <w:name w:val="E04ACEECFCE84A63BAA09E7C43F079DC"/>
    <w:rsid w:val="004E23E6"/>
  </w:style>
  <w:style w:type="paragraph" w:customStyle="1" w:styleId="847A17D365EF429FA43889D3AE55D516">
    <w:name w:val="847A17D365EF429FA43889D3AE55D516"/>
    <w:rsid w:val="00891D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49E00D430EEF54E973061F7007FB224" ma:contentTypeVersion="2" ma:contentTypeDescription="Create a new document." ma:contentTypeScope="" ma:versionID="91e249e34b642bf90b44f6b76019d7e9">
  <xsd:schema xmlns:xsd="http://www.w3.org/2001/XMLSchema" xmlns:xs="http://www.w3.org/2001/XMLSchema" xmlns:p="http://schemas.microsoft.com/office/2006/metadata/properties" xmlns:ns1="http://schemas.microsoft.com/sharepoint/v3" xmlns:ns2="0e9ddf4d-54a8-44a8-b2ca-48fd17dee206" targetNamespace="http://schemas.microsoft.com/office/2006/metadata/properties" ma:root="true" ma:fieldsID="0d3e1ed31f843e44e6fff0b7df778aa9" ns1:_="" ns2:_="">
    <xsd:import namespace="http://schemas.microsoft.com/sharepoint/v3"/>
    <xsd:import namespace="0e9ddf4d-54a8-44a8-b2ca-48fd17dee20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9ddf4d-54a8-44a8-b2ca-48fd17dee2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FAA080-EEE5-4667-A7AA-3D2B792A946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BE8A032-FB33-4A45-99FD-0CA07C49F59E}">
  <ds:schemaRefs>
    <ds:schemaRef ds:uri="http://schemas.openxmlformats.org/officeDocument/2006/bibliography"/>
  </ds:schemaRefs>
</ds:datastoreItem>
</file>

<file path=customXml/itemProps3.xml><?xml version="1.0" encoding="utf-8"?>
<ds:datastoreItem xmlns:ds="http://schemas.openxmlformats.org/officeDocument/2006/customXml" ds:itemID="{AD0E03E2-A30D-4135-9B3D-185F9209E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9ddf4d-54a8-44a8-b2ca-48fd17dee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8C967D-C606-4D53-8F28-3079CC240E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4305</Words>
  <Characters>23635</Characters>
  <Application>Microsoft Office Word</Application>
  <DocSecurity>0</DocSecurity>
  <Lines>656</Lines>
  <Paragraphs>340</Paragraphs>
  <ScaleCrop>false</ScaleCrop>
  <HeadingPairs>
    <vt:vector size="2" baseType="variant">
      <vt:variant>
        <vt:lpstr>Title</vt:lpstr>
      </vt:variant>
      <vt:variant>
        <vt:i4>1</vt:i4>
      </vt:variant>
    </vt:vector>
  </HeadingPairs>
  <TitlesOfParts>
    <vt:vector size="1" baseType="lpstr">
      <vt:lpstr/>
    </vt:vector>
  </TitlesOfParts>
  <Company>Riverside Community College District</Company>
  <LinksUpToDate>false</LinksUpToDate>
  <CharactersWithSpaces>27600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Edberg</dc:creator>
  <cp:lastModifiedBy>msw.rachel@gmail.com</cp:lastModifiedBy>
  <cp:revision>2</cp:revision>
  <cp:lastPrinted>2020-03-09T20:31:00Z</cp:lastPrinted>
  <dcterms:created xsi:type="dcterms:W3CDTF">2024-10-24T23:01:00Z</dcterms:created>
  <dcterms:modified xsi:type="dcterms:W3CDTF">2024-10-24T23:01:00Z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0x010100C49E00D430EEF54E973061F7007FB224</vt:lpwstr>
  </property>
</Properties>
</file>