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73" w:rsidRPr="00431F73" w:rsidRDefault="00431F73" w:rsidP="00431F73">
      <w:r>
        <w:t>Bakersfield College</w:t>
      </w:r>
      <w:r w:rsidRPr="00431F73">
        <w:t xml:space="preserve"> </w:t>
      </w:r>
    </w:p>
    <w:p w:rsidR="00431F73" w:rsidRPr="00431F73" w:rsidRDefault="004629C2" w:rsidP="00431F73">
      <w:r>
        <w:t>Correctional Administration Associate of Arts</w:t>
      </w:r>
      <w:r w:rsidR="003840C6">
        <w:t xml:space="preserve"> and Criminal Justice Associate of Arts</w:t>
      </w:r>
      <w:r w:rsidR="00431F73">
        <w:t xml:space="preserve"> </w:t>
      </w:r>
      <w:r w:rsidR="0085048D">
        <w:t>Advisory Committee- Meeting Minutes</w:t>
      </w:r>
    </w:p>
    <w:p w:rsidR="00431F73" w:rsidRPr="00431F73" w:rsidRDefault="00431F73" w:rsidP="00431F73">
      <w:r>
        <w:t>Meeting Date: 0</w:t>
      </w:r>
      <w:r w:rsidR="004629C2">
        <w:t>8</w:t>
      </w:r>
      <w:r>
        <w:t>/</w:t>
      </w:r>
      <w:r w:rsidR="004629C2">
        <w:t>22</w:t>
      </w:r>
      <w:r>
        <w:t>/202</w:t>
      </w:r>
      <w:r w:rsidR="004629C2">
        <w:t>4</w:t>
      </w:r>
    </w:p>
    <w:p w:rsidR="00431F73" w:rsidRPr="00431F73" w:rsidRDefault="00431F73" w:rsidP="00431F73">
      <w:r w:rsidRPr="00431F73">
        <w:t>Meeting Time</w:t>
      </w:r>
      <w:r>
        <w:t>:</w:t>
      </w:r>
      <w:r w:rsidR="00276458">
        <w:t xml:space="preserve"> 10:00 </w:t>
      </w:r>
      <w:proofErr w:type="spellStart"/>
      <w:r w:rsidR="00276458">
        <w:t>a.m</w:t>
      </w:r>
      <w:proofErr w:type="spellEnd"/>
      <w:r w:rsidR="00276458">
        <w:t>- noon</w:t>
      </w:r>
      <w:r w:rsidR="00025110">
        <w:t xml:space="preserve"> scheduled, adjourned at 11:</w:t>
      </w:r>
      <w:r w:rsidR="004629C2">
        <w:t>0</w:t>
      </w:r>
      <w:r w:rsidR="00025110">
        <w:t>0</w:t>
      </w:r>
    </w:p>
    <w:p w:rsidR="00431F73" w:rsidRDefault="00431F73" w:rsidP="00431F73">
      <w:r w:rsidRPr="00431F73">
        <w:t>Meeting Location</w:t>
      </w:r>
      <w:r w:rsidR="00276458">
        <w:t xml:space="preserve">: </w:t>
      </w:r>
      <w:r w:rsidR="004629C2">
        <w:t xml:space="preserve">Bakersfield College main campus </w:t>
      </w:r>
      <w:r w:rsidR="00276458">
        <w:t>and Zoom</w:t>
      </w:r>
    </w:p>
    <w:p w:rsidR="00276458" w:rsidRDefault="00276458" w:rsidP="00431F73">
      <w:r>
        <w:t>Attendees: Christian Zoller</w:t>
      </w:r>
      <w:r w:rsidR="00174CF1">
        <w:t xml:space="preserve"> (faculty)</w:t>
      </w:r>
      <w:r>
        <w:t>, Patricia Smith</w:t>
      </w:r>
      <w:r w:rsidR="00174CF1">
        <w:t xml:space="preserve"> (faculty)</w:t>
      </w:r>
      <w:r>
        <w:t xml:space="preserve">, Richard </w:t>
      </w:r>
      <w:proofErr w:type="spellStart"/>
      <w:r>
        <w:t>McCrow</w:t>
      </w:r>
      <w:proofErr w:type="spellEnd"/>
      <w:r w:rsidR="00174CF1">
        <w:t xml:space="preserve"> (College Administration)</w:t>
      </w:r>
      <w:r>
        <w:t>, Sarah Leggio</w:t>
      </w:r>
      <w:r w:rsidR="00174CF1">
        <w:t xml:space="preserve"> (recent graduate/faculty/industry advisor)</w:t>
      </w:r>
      <w:r>
        <w:t xml:space="preserve"> (via zoom), William Rector </w:t>
      </w:r>
      <w:r w:rsidR="00174CF1">
        <w:t xml:space="preserve">(faculty, industry expert) </w:t>
      </w:r>
      <w:r>
        <w:t xml:space="preserve">(via Zoom), Kassandra Latham </w:t>
      </w:r>
      <w:r w:rsidR="00174CF1">
        <w:t xml:space="preserve">(faculty/recent graduate/industry expert) </w:t>
      </w:r>
      <w:r>
        <w:t>(via zoom), Fabiola Johnson</w:t>
      </w:r>
      <w:r w:rsidR="00174CF1">
        <w:t xml:space="preserve"> (Counseling)</w:t>
      </w:r>
      <w:r w:rsidR="004629C2">
        <w:t>, Lonnie Stockton (faculty, industry expert)</w:t>
      </w:r>
    </w:p>
    <w:p w:rsidR="00276458" w:rsidRPr="00431F73" w:rsidRDefault="00276458" w:rsidP="00431F73"/>
    <w:p w:rsidR="00431F73" w:rsidRPr="00431F73" w:rsidRDefault="00431F73" w:rsidP="00431F73">
      <w:r w:rsidRPr="00431F73">
        <w:t xml:space="preserve">  </w:t>
      </w:r>
    </w:p>
    <w:p w:rsidR="00431F73" w:rsidRPr="00431F73" w:rsidRDefault="00276458" w:rsidP="00431F73">
      <w:r>
        <w:t xml:space="preserve">Meeting Objectives: </w:t>
      </w:r>
      <w:r w:rsidR="003840C6">
        <w:t>Informational updates regarding curriculum review processes for both degrees. Obtain board member feedback regarding updates.</w:t>
      </w:r>
    </w:p>
    <w:tbl>
      <w:tblPr>
        <w:tblW w:w="10082" w:type="dxa"/>
        <w:tblInd w:w="542" w:type="dxa"/>
        <w:tblCellMar>
          <w:top w:w="5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041"/>
        <w:gridCol w:w="3152"/>
        <w:gridCol w:w="1889"/>
      </w:tblGrid>
      <w:tr w:rsidR="00431F73" w:rsidRPr="00431F73" w:rsidTr="00910B26">
        <w:trPr>
          <w:trHeight w:val="1034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73" w:rsidRPr="00431F73" w:rsidRDefault="00431F73" w:rsidP="00431F73">
            <w:r w:rsidRPr="00431F73">
              <w:t xml:space="preserve">Agenda Item </w:t>
            </w:r>
          </w:p>
          <w:p w:rsidR="00431F73" w:rsidRPr="00431F73" w:rsidRDefault="00431F73" w:rsidP="00431F73">
            <w:r w:rsidRPr="00431F73">
              <w:t xml:space="preserve">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73" w:rsidRPr="00431F73" w:rsidRDefault="00431F73" w:rsidP="00431F73">
            <w:r w:rsidRPr="00431F73">
              <w:t xml:space="preserve">Presenter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73" w:rsidRPr="00431F73" w:rsidRDefault="00431F73" w:rsidP="00431F73">
            <w:r w:rsidRPr="00431F73">
              <w:t xml:space="preserve">Time Allotment </w:t>
            </w:r>
          </w:p>
        </w:tc>
      </w:tr>
      <w:tr w:rsidR="00431F73" w:rsidRPr="00431F73" w:rsidTr="00910B26">
        <w:trPr>
          <w:trHeight w:val="694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73" w:rsidRDefault="00431F73" w:rsidP="003840C6">
            <w:pPr>
              <w:pStyle w:val="ListParagraph"/>
              <w:numPr>
                <w:ilvl w:val="0"/>
                <w:numId w:val="2"/>
              </w:numPr>
            </w:pPr>
            <w:r w:rsidRPr="00431F73">
              <w:t>Welco</w:t>
            </w:r>
            <w:r w:rsidR="00174CF1">
              <w:t xml:space="preserve">me and Introductions </w:t>
            </w:r>
          </w:p>
          <w:p w:rsidR="00276458" w:rsidRPr="00431F73" w:rsidRDefault="00276458" w:rsidP="00276458">
            <w:pPr>
              <w:pStyle w:val="ListParagraph"/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73" w:rsidRPr="00431F73" w:rsidRDefault="00276458" w:rsidP="00431F73">
            <w:r>
              <w:t>Christian Zoller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73" w:rsidRPr="00431F73" w:rsidRDefault="00431F73" w:rsidP="00431F73">
            <w:r w:rsidRPr="00431F73">
              <w:t xml:space="preserve">5 min </w:t>
            </w:r>
          </w:p>
        </w:tc>
      </w:tr>
      <w:tr w:rsidR="00431F73" w:rsidRPr="00431F73" w:rsidTr="00910B26">
        <w:trPr>
          <w:trHeight w:val="1037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73" w:rsidRPr="00431F73" w:rsidRDefault="00431F73" w:rsidP="00431F73">
            <w:r w:rsidRPr="00431F73">
              <w:t xml:space="preserve">2. </w:t>
            </w:r>
            <w:r w:rsidR="00500527">
              <w:t>Call for Additional Agenda:</w:t>
            </w:r>
          </w:p>
          <w:p w:rsidR="00431F73" w:rsidRPr="00431F73" w:rsidRDefault="00174CF1" w:rsidP="00431F73">
            <w:r>
              <w:t>There were no calls for additional Agenda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73" w:rsidRPr="00431F73" w:rsidRDefault="00431F73" w:rsidP="00431F73">
            <w:r w:rsidRPr="00431F73">
              <w:t xml:space="preserve"> </w:t>
            </w:r>
            <w:r w:rsidR="00174CF1">
              <w:t>Christian Zoller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73" w:rsidRPr="00431F73" w:rsidRDefault="00431F73" w:rsidP="00431F73">
            <w:r w:rsidRPr="00431F73">
              <w:t xml:space="preserve"> </w:t>
            </w:r>
            <w:r w:rsidR="00174CF1">
              <w:t>1 min</w:t>
            </w:r>
          </w:p>
        </w:tc>
      </w:tr>
      <w:tr w:rsidR="00431F73" w:rsidRPr="00431F73" w:rsidTr="00910B26">
        <w:trPr>
          <w:trHeight w:val="694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73" w:rsidRDefault="00431F73" w:rsidP="00431F73">
            <w:r w:rsidRPr="00431F73">
              <w:t>3. A</w:t>
            </w:r>
            <w:r w:rsidR="00182DFF">
              <w:t>pproval of May 3rd</w:t>
            </w:r>
            <w:r w:rsidR="00174CF1">
              <w:t xml:space="preserve"> meeting minutes:</w:t>
            </w:r>
          </w:p>
          <w:p w:rsidR="00174CF1" w:rsidRPr="00431F73" w:rsidRDefault="00500527" w:rsidP="00431F73">
            <w:r>
              <w:t xml:space="preserve">Members reviewed and unanimously approved </w:t>
            </w:r>
            <w:r w:rsidR="00182DFF">
              <w:t>05</w:t>
            </w:r>
            <w:r>
              <w:t>/</w:t>
            </w:r>
            <w:r w:rsidR="00182DFF">
              <w:t>03</w:t>
            </w:r>
            <w:r>
              <w:t>/202</w:t>
            </w:r>
            <w:r w:rsidR="00182DFF">
              <w:t>4</w:t>
            </w:r>
            <w:r>
              <w:t xml:space="preserve"> meeting minutes</w:t>
            </w:r>
          </w:p>
          <w:p w:rsidR="00431F73" w:rsidRPr="00431F73" w:rsidRDefault="00431F73" w:rsidP="00431F73">
            <w:r w:rsidRPr="00431F73">
              <w:t xml:space="preserve">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73" w:rsidRPr="00431F73" w:rsidRDefault="00431F73" w:rsidP="00431F73">
            <w:r w:rsidRPr="00431F73">
              <w:t xml:space="preserve"> </w:t>
            </w:r>
            <w:r w:rsidR="00500527">
              <w:t>Christian Zoller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73" w:rsidRPr="00431F73" w:rsidRDefault="00431F73" w:rsidP="00182DFF">
            <w:r w:rsidRPr="00431F73">
              <w:t xml:space="preserve"> </w:t>
            </w:r>
            <w:r w:rsidR="00182DFF">
              <w:t>3</w:t>
            </w:r>
            <w:r w:rsidR="00500527">
              <w:t xml:space="preserve"> minutes</w:t>
            </w:r>
          </w:p>
        </w:tc>
      </w:tr>
      <w:tr w:rsidR="00431F73" w:rsidRPr="00431F73" w:rsidTr="00910B26">
        <w:trPr>
          <w:trHeight w:val="1034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73" w:rsidRDefault="00431F73" w:rsidP="00431F73">
            <w:r w:rsidRPr="00431F73">
              <w:t>4. Update on Activities Since Last Meeting</w:t>
            </w:r>
            <w:r w:rsidR="00500527">
              <w:t>:</w:t>
            </w:r>
            <w:r w:rsidRPr="00431F73">
              <w:t xml:space="preserve"> </w:t>
            </w:r>
          </w:p>
          <w:p w:rsidR="00431F73" w:rsidRPr="00431F73" w:rsidRDefault="00500527" w:rsidP="00EB1D56">
            <w:r>
              <w:t>Member</w:t>
            </w:r>
            <w:r w:rsidR="000B40FC">
              <w:t xml:space="preserve">s </w:t>
            </w:r>
            <w:r w:rsidR="00EB1D56">
              <w:t xml:space="preserve">were previously informed of </w:t>
            </w:r>
            <w:r w:rsidR="00FF7E28">
              <w:t>the required 6 year-revision curriculum review process</w:t>
            </w:r>
            <w:r w:rsidR="003840C6">
              <w:t>es for both degrees</w:t>
            </w:r>
            <w:r w:rsidR="00FF7E28">
              <w:t xml:space="preserve"> set to begin in the Fall 2024 semester. Members contributed suggestions regarding Program Learning Outcomes</w:t>
            </w:r>
            <w:r w:rsidR="00EB1D56">
              <w:t>, the Program Narrative</w:t>
            </w:r>
            <w:r w:rsidR="003840C6">
              <w:t>s</w:t>
            </w:r>
            <w:r w:rsidR="00EB1D56">
              <w:t>, and the recommended sequence of courses.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73" w:rsidRPr="00431F73" w:rsidRDefault="00431F73" w:rsidP="00431F73">
            <w:r w:rsidRPr="00431F73"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73" w:rsidRPr="00431F73" w:rsidRDefault="00431F73" w:rsidP="003840C6">
            <w:r w:rsidRPr="00431F73">
              <w:t xml:space="preserve"> </w:t>
            </w:r>
            <w:r w:rsidR="003840C6">
              <w:t>30</w:t>
            </w:r>
            <w:r w:rsidR="00500527">
              <w:t xml:space="preserve"> minutes</w:t>
            </w:r>
          </w:p>
        </w:tc>
      </w:tr>
      <w:tr w:rsidR="00431F73" w:rsidRPr="00431F73" w:rsidTr="00910B26">
        <w:trPr>
          <w:trHeight w:val="1037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73" w:rsidRPr="00431F73" w:rsidRDefault="00431F73" w:rsidP="00431F73">
            <w:r w:rsidRPr="00431F73">
              <w:lastRenderedPageBreak/>
              <w:t xml:space="preserve">5.  Student Outreach/Recruitment Strategy </w:t>
            </w:r>
          </w:p>
          <w:p w:rsidR="00431F73" w:rsidRPr="00431F73" w:rsidRDefault="00431F73" w:rsidP="00E4130B">
            <w:r w:rsidRPr="00431F73">
              <w:t xml:space="preserve"> </w:t>
            </w:r>
            <w:r w:rsidR="00242B0B">
              <w:t xml:space="preserve">Strategies were discussed </w:t>
            </w:r>
            <w:r w:rsidR="00E4130B">
              <w:t>to improve ongoing</w:t>
            </w:r>
            <w:r w:rsidR="00242B0B">
              <w:t xml:space="preserve"> outreach to CTEC and Dual Enrollment students as well as scheduling meetings with area high school counselors.</w:t>
            </w:r>
            <w:r w:rsidR="00E4130B">
              <w:t xml:space="preserve"> Members were advised that neither degree would change substantially.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73" w:rsidRPr="00431F73" w:rsidRDefault="00431F73" w:rsidP="00431F73">
            <w:r w:rsidRPr="00431F73">
              <w:t xml:space="preserve"> </w:t>
            </w:r>
            <w:r w:rsidR="000B40FC">
              <w:t>Fabiola Johnson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73" w:rsidRPr="00431F73" w:rsidRDefault="00431F73" w:rsidP="00EB1D56">
            <w:r w:rsidRPr="00431F73">
              <w:t xml:space="preserve"> </w:t>
            </w:r>
            <w:r w:rsidR="000B40FC">
              <w:t>1</w:t>
            </w:r>
            <w:r w:rsidR="00EB1D56">
              <w:t>0</w:t>
            </w:r>
            <w:r w:rsidR="000B40FC">
              <w:t xml:space="preserve"> minutes</w:t>
            </w:r>
          </w:p>
        </w:tc>
      </w:tr>
      <w:tr w:rsidR="00431F73" w:rsidRPr="00431F73" w:rsidTr="00910B26">
        <w:trPr>
          <w:trHeight w:val="694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73" w:rsidRDefault="00431F73" w:rsidP="00431F73">
            <w:r w:rsidRPr="00431F73">
              <w:t>6. Review Labor Market Data Update</w:t>
            </w:r>
            <w:r w:rsidR="00242B0B">
              <w:t>:</w:t>
            </w:r>
            <w:r w:rsidRPr="00431F73">
              <w:t xml:space="preserve"> </w:t>
            </w:r>
          </w:p>
          <w:p w:rsidR="00242B0B" w:rsidRDefault="00242B0B" w:rsidP="00431F73">
            <w:r>
              <w:t>Market data trends discussed; local employer</w:t>
            </w:r>
            <w:r w:rsidR="00EB1D56">
              <w:t xml:space="preserve"> feedback re the degree updates were</w:t>
            </w:r>
            <w:r>
              <w:t xml:space="preserve"> discussed.</w:t>
            </w:r>
          </w:p>
          <w:p w:rsidR="00242B0B" w:rsidRPr="00431F73" w:rsidRDefault="00242B0B" w:rsidP="00431F73"/>
          <w:p w:rsidR="00431F73" w:rsidRPr="00431F73" w:rsidRDefault="00431F73" w:rsidP="00431F73">
            <w:r w:rsidRPr="00431F73">
              <w:t xml:space="preserve">          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73" w:rsidRPr="00431F73" w:rsidRDefault="00431F73" w:rsidP="00431F73">
            <w:r w:rsidRPr="00431F73">
              <w:t xml:space="preserve"> </w:t>
            </w:r>
            <w:r w:rsidR="00025110">
              <w:t>Fabiola Johnson/Christian Zoller</w:t>
            </w:r>
            <w:r w:rsidR="00EB1D56">
              <w:t>/Lonnie Stockton</w:t>
            </w:r>
            <w:r w:rsidR="00E4130B">
              <w:t>/Leggio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73" w:rsidRPr="00431F73" w:rsidRDefault="00431F73" w:rsidP="00E4130B">
            <w:r w:rsidRPr="00431F73">
              <w:t xml:space="preserve"> </w:t>
            </w:r>
            <w:r w:rsidR="000B40FC">
              <w:t>1</w:t>
            </w:r>
            <w:r w:rsidR="00E4130B">
              <w:t>5</w:t>
            </w:r>
            <w:r w:rsidR="000B40FC">
              <w:t xml:space="preserve"> minutes</w:t>
            </w:r>
          </w:p>
        </w:tc>
      </w:tr>
      <w:tr w:rsidR="00431F73" w:rsidRPr="00431F73" w:rsidTr="00910B26">
        <w:trPr>
          <w:trHeight w:val="1035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FC" w:rsidRDefault="00431F73" w:rsidP="000B40FC">
            <w:r w:rsidRPr="00431F73">
              <w:t xml:space="preserve">7. </w:t>
            </w:r>
            <w:r w:rsidR="000B40FC">
              <w:t>Curriculum updates</w:t>
            </w:r>
            <w:r w:rsidR="00242B0B">
              <w:t>:</w:t>
            </w:r>
          </w:p>
          <w:p w:rsidR="00242B0B" w:rsidRDefault="00242B0B" w:rsidP="000B40FC">
            <w:r>
              <w:t xml:space="preserve">Local curriculum process- </w:t>
            </w:r>
            <w:r w:rsidR="00EB1D56">
              <w:t>Members were apprised of the update requirements, including a new state requirement for a local degree transfer pattern. Members were informed that this transfer pattern will be used to advise and guide students regarding their semester schedules for both major and general education courses.</w:t>
            </w:r>
          </w:p>
          <w:p w:rsidR="00242B0B" w:rsidRPr="00431F73" w:rsidRDefault="00242B0B" w:rsidP="000B40FC"/>
          <w:p w:rsidR="00431F73" w:rsidRPr="00431F73" w:rsidRDefault="00431F73" w:rsidP="00431F73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73" w:rsidRPr="00431F73" w:rsidRDefault="00431F73" w:rsidP="00431F73">
            <w:r w:rsidRPr="00431F73">
              <w:t xml:space="preserve"> </w:t>
            </w:r>
            <w:r w:rsidR="005244DB">
              <w:t>Christian Zoller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73" w:rsidRPr="00431F73" w:rsidRDefault="00431F73" w:rsidP="00431F73">
            <w:r w:rsidRPr="00431F73">
              <w:t xml:space="preserve"> </w:t>
            </w:r>
            <w:r w:rsidR="005244DB">
              <w:t>15 minutes</w:t>
            </w:r>
          </w:p>
        </w:tc>
      </w:tr>
      <w:tr w:rsidR="00431F73" w:rsidRPr="00431F73" w:rsidTr="00910B26">
        <w:trPr>
          <w:trHeight w:val="694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73" w:rsidRDefault="00431F73" w:rsidP="00431F73">
            <w:r w:rsidRPr="00431F73">
              <w:t xml:space="preserve">8. </w:t>
            </w:r>
            <w:r w:rsidR="00655CAF">
              <w:t>Curriculum Approval Timeline:</w:t>
            </w:r>
          </w:p>
          <w:p w:rsidR="005244DB" w:rsidRPr="00431F73" w:rsidRDefault="00655CAF" w:rsidP="00431F73">
            <w:r>
              <w:t>Members were apprised of the curriculum approval processes and timelines. Members approved the selection of department chair Zoller to facilitate and implement curriculum updates and Regional Consortium Approval.</w:t>
            </w:r>
            <w:r w:rsidR="00E52D12">
              <w:t xml:space="preserve"> Members voted to approve all proposed curriculum modifications.</w:t>
            </w:r>
            <w:bookmarkStart w:id="0" w:name="_GoBack"/>
            <w:bookmarkEnd w:id="0"/>
          </w:p>
          <w:p w:rsidR="00431F73" w:rsidRPr="00431F73" w:rsidRDefault="00431F73" w:rsidP="00431F73">
            <w:r w:rsidRPr="00431F73">
              <w:t xml:space="preserve">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73" w:rsidRPr="00431F73" w:rsidRDefault="00431F73" w:rsidP="00431F73">
            <w:r w:rsidRPr="00431F73">
              <w:t xml:space="preserve"> </w:t>
            </w:r>
            <w:r w:rsidR="005244DB">
              <w:t>Christian Zoller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73" w:rsidRPr="00431F73" w:rsidRDefault="00431F73" w:rsidP="00655CAF">
            <w:r w:rsidRPr="00431F73">
              <w:t xml:space="preserve"> </w:t>
            </w:r>
            <w:r w:rsidR="00655CAF">
              <w:t>5</w:t>
            </w:r>
            <w:r w:rsidR="00025110">
              <w:t xml:space="preserve"> minutes</w:t>
            </w:r>
          </w:p>
        </w:tc>
      </w:tr>
      <w:tr w:rsidR="00431F73" w:rsidRPr="00431F73" w:rsidTr="00910B26">
        <w:trPr>
          <w:trHeight w:val="694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10" w:rsidRDefault="00431F73" w:rsidP="00431F73">
            <w:r w:rsidRPr="00431F73">
              <w:t xml:space="preserve">9. </w:t>
            </w:r>
            <w:r w:rsidR="00025110">
              <w:t>Announcements/Adjourn:</w:t>
            </w:r>
          </w:p>
          <w:p w:rsidR="00025110" w:rsidRPr="00431F73" w:rsidRDefault="00025110" w:rsidP="00431F73">
            <w:r>
              <w:t>Committee members were reminded and encouraged to immediately review and provide feedback to c</w:t>
            </w:r>
            <w:r w:rsidR="00E4130B">
              <w:t>urriculum committee suggestions for both programs.</w:t>
            </w:r>
          </w:p>
          <w:p w:rsidR="00431F73" w:rsidRPr="00431F73" w:rsidRDefault="00431F73" w:rsidP="00431F73">
            <w:r w:rsidRPr="00431F73">
              <w:lastRenderedPageBreak/>
              <w:t xml:space="preserve">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73" w:rsidRPr="00431F73" w:rsidRDefault="00025110" w:rsidP="00431F73">
            <w:r>
              <w:lastRenderedPageBreak/>
              <w:t>Christian Zoller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73" w:rsidRPr="00431F73" w:rsidRDefault="00655CAF" w:rsidP="00655CAF">
            <w:r>
              <w:t>2</w:t>
            </w:r>
            <w:r w:rsidR="00025110">
              <w:t xml:space="preserve"> minute</w:t>
            </w:r>
            <w:r>
              <w:t>s</w:t>
            </w:r>
          </w:p>
        </w:tc>
      </w:tr>
    </w:tbl>
    <w:p w:rsidR="00431F73" w:rsidRPr="00431F73" w:rsidRDefault="00431F73" w:rsidP="00431F73">
      <w:r w:rsidRPr="00431F73">
        <w:rPr>
          <w:i/>
        </w:rPr>
        <w:lastRenderedPageBreak/>
        <w:t xml:space="preserve">  </w:t>
      </w:r>
    </w:p>
    <w:p w:rsidR="00B830F1" w:rsidRDefault="00B830F1"/>
    <w:sectPr w:rsidR="00B83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537D5"/>
    <w:multiLevelType w:val="hybridMultilevel"/>
    <w:tmpl w:val="D764B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35092"/>
    <w:multiLevelType w:val="hybridMultilevel"/>
    <w:tmpl w:val="EFAAF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73"/>
    <w:rsid w:val="00025110"/>
    <w:rsid w:val="000B40FC"/>
    <w:rsid w:val="00174CF1"/>
    <w:rsid w:val="00182DFF"/>
    <w:rsid w:val="00242B0B"/>
    <w:rsid w:val="00276458"/>
    <w:rsid w:val="003840C6"/>
    <w:rsid w:val="00431F73"/>
    <w:rsid w:val="004629C2"/>
    <w:rsid w:val="00500527"/>
    <w:rsid w:val="005244DB"/>
    <w:rsid w:val="00540D1C"/>
    <w:rsid w:val="00655CAF"/>
    <w:rsid w:val="0071525E"/>
    <w:rsid w:val="0085048D"/>
    <w:rsid w:val="00A368EB"/>
    <w:rsid w:val="00B830F1"/>
    <w:rsid w:val="00E4130B"/>
    <w:rsid w:val="00E52D12"/>
    <w:rsid w:val="00EB1D56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BE1D3"/>
  <w15:chartTrackingRefBased/>
  <w15:docId w15:val="{77394A25-0578-4618-82DC-0F465003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Zoller</dc:creator>
  <cp:keywords/>
  <dc:description/>
  <cp:lastModifiedBy>Christian Zoller</cp:lastModifiedBy>
  <cp:revision>2</cp:revision>
  <dcterms:created xsi:type="dcterms:W3CDTF">2024-11-14T17:10:00Z</dcterms:created>
  <dcterms:modified xsi:type="dcterms:W3CDTF">2024-11-14T17:10:00Z</dcterms:modified>
</cp:coreProperties>
</file>