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4C0F" w14:textId="4B107CBB" w:rsidR="003712E8" w:rsidRDefault="00095802" w:rsidP="00095802">
      <w:pPr>
        <w:jc w:val="center"/>
      </w:pPr>
      <w:r>
        <w:t>Saddleback College</w:t>
      </w:r>
    </w:p>
    <w:p w14:paraId="673A06EB" w14:textId="3FB4B06F" w:rsidR="00095802" w:rsidRDefault="00095802" w:rsidP="00095802">
      <w:pPr>
        <w:jc w:val="center"/>
      </w:pPr>
      <w:r>
        <w:t>School of Business and Industry</w:t>
      </w:r>
    </w:p>
    <w:p w14:paraId="291C624B" w14:textId="578B2A5D" w:rsidR="00095802" w:rsidRDefault="00095802" w:rsidP="00095802">
      <w:pPr>
        <w:jc w:val="center"/>
      </w:pPr>
      <w:r>
        <w:t>Culinary, Hospitality, Travel and Tourism</w:t>
      </w:r>
    </w:p>
    <w:p w14:paraId="41A7C082" w14:textId="11E15A1C" w:rsidR="00095802" w:rsidRDefault="00095802" w:rsidP="00095802">
      <w:pPr>
        <w:jc w:val="center"/>
      </w:pPr>
      <w:r>
        <w:t>Advisory Board Meeting</w:t>
      </w:r>
    </w:p>
    <w:p w14:paraId="02EDA172" w14:textId="5536F1C3" w:rsidR="00095802" w:rsidRDefault="00095802" w:rsidP="00145946">
      <w:pPr>
        <w:jc w:val="center"/>
      </w:pPr>
      <w:r>
        <w:t>July 17, 2024</w:t>
      </w:r>
    </w:p>
    <w:p w14:paraId="62A5DDE9" w14:textId="4E479485" w:rsidR="00095802" w:rsidRDefault="00095802" w:rsidP="00145946">
      <w:pPr>
        <w:jc w:val="center"/>
        <w:sectPr w:rsidR="00095802" w:rsidSect="00773C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Committee Members</w:t>
      </w:r>
    </w:p>
    <w:p w14:paraId="3AD95C3F" w14:textId="3841651F" w:rsidR="00095802" w:rsidRDefault="00095802" w:rsidP="00095802">
      <w:pPr>
        <w:spacing w:after="100" w:line="240" w:lineRule="auto"/>
        <w:ind w:firstLine="0"/>
      </w:pPr>
      <w:r>
        <w:t>D</w:t>
      </w:r>
      <w:r w:rsidR="00145946">
        <w:t>ept</w:t>
      </w:r>
      <w:r>
        <w:t xml:space="preserve"> Co-Chair Lisa </w:t>
      </w:r>
      <w:proofErr w:type="spellStart"/>
      <w:r>
        <w:t>Inlow</w:t>
      </w:r>
      <w:proofErr w:type="spellEnd"/>
      <w:r>
        <w:t xml:space="preserve"> </w:t>
      </w:r>
      <w:r w:rsidR="00145946">
        <w:t>- Present</w:t>
      </w:r>
    </w:p>
    <w:p w14:paraId="7E149BDA" w14:textId="3A22486C" w:rsidR="00095802" w:rsidRDefault="00095802" w:rsidP="00095802">
      <w:pPr>
        <w:spacing w:after="100" w:line="240" w:lineRule="auto"/>
        <w:ind w:firstLine="0"/>
      </w:pPr>
      <w:r>
        <w:t>Dep</w:t>
      </w:r>
      <w:r w:rsidR="00145946">
        <w:t>t</w:t>
      </w:r>
      <w:r>
        <w:t xml:space="preserve"> Co-Chair Kathleen Lunetto </w:t>
      </w:r>
      <w:r w:rsidR="00145946">
        <w:t>- Present</w:t>
      </w:r>
    </w:p>
    <w:p w14:paraId="4704AEB6" w14:textId="68919727" w:rsidR="00095802" w:rsidRDefault="00095802" w:rsidP="00095802">
      <w:pPr>
        <w:spacing w:after="100" w:line="240" w:lineRule="auto"/>
        <w:ind w:firstLine="0"/>
      </w:pPr>
      <w:r>
        <w:t xml:space="preserve">George </w:t>
      </w:r>
      <w:proofErr w:type="spellStart"/>
      <w:r>
        <w:t>Munz</w:t>
      </w:r>
      <w:proofErr w:type="spellEnd"/>
      <w:r>
        <w:t>, Waldorf Astoria</w:t>
      </w:r>
    </w:p>
    <w:p w14:paraId="7816CB7F" w14:textId="46ABAC46" w:rsidR="00095802" w:rsidRDefault="00095802" w:rsidP="00095802">
      <w:pPr>
        <w:spacing w:after="100" w:line="240" w:lineRule="auto"/>
        <w:ind w:firstLine="0"/>
      </w:pPr>
      <w:r>
        <w:t>Mary Wellens, Ritz Carlton</w:t>
      </w:r>
    </w:p>
    <w:p w14:paraId="78FCA754" w14:textId="028B2D11" w:rsidR="00095802" w:rsidRDefault="00095802" w:rsidP="00095802">
      <w:pPr>
        <w:spacing w:after="100" w:line="240" w:lineRule="auto"/>
        <w:ind w:firstLine="0"/>
      </w:pPr>
      <w:r>
        <w:t xml:space="preserve">Luis </w:t>
      </w:r>
      <w:proofErr w:type="spellStart"/>
      <w:r>
        <w:t>Rozua</w:t>
      </w:r>
      <w:proofErr w:type="spellEnd"/>
      <w:r>
        <w:t>, Hilton</w:t>
      </w:r>
    </w:p>
    <w:p w14:paraId="02D72F62" w14:textId="3381847D" w:rsidR="00095802" w:rsidRDefault="00095802" w:rsidP="00095802">
      <w:pPr>
        <w:spacing w:after="100" w:line="240" w:lineRule="auto"/>
        <w:ind w:firstLine="0"/>
      </w:pPr>
      <w:r>
        <w:t xml:space="preserve">Taylor Dunn, Waterfront Resort </w:t>
      </w:r>
    </w:p>
    <w:p w14:paraId="2D00D9E5" w14:textId="4142B461" w:rsidR="00095802" w:rsidRDefault="00095802" w:rsidP="00095802">
      <w:pPr>
        <w:spacing w:after="100" w:line="240" w:lineRule="auto"/>
        <w:ind w:firstLine="0"/>
      </w:pPr>
      <w:r>
        <w:t>Diego Bernal, Waldorf Astoria</w:t>
      </w:r>
    </w:p>
    <w:p w14:paraId="4BD00942" w14:textId="522E34DB" w:rsidR="00095802" w:rsidRDefault="00095802" w:rsidP="00095802">
      <w:pPr>
        <w:spacing w:after="100" w:line="240" w:lineRule="auto"/>
        <w:ind w:firstLine="0"/>
      </w:pPr>
      <w:r>
        <w:t>Paul Daniel</w:t>
      </w:r>
    </w:p>
    <w:p w14:paraId="345DA416" w14:textId="47FF3A64" w:rsidR="00095802" w:rsidRDefault="00095802" w:rsidP="00095802">
      <w:pPr>
        <w:spacing w:after="100" w:line="240" w:lineRule="auto"/>
        <w:ind w:firstLine="0"/>
      </w:pPr>
      <w:r>
        <w:t>Sonya Lamas, Hyatt</w:t>
      </w:r>
    </w:p>
    <w:p w14:paraId="520AC134" w14:textId="6E9E9517" w:rsidR="00095802" w:rsidRDefault="00095802" w:rsidP="00095802">
      <w:pPr>
        <w:spacing w:after="100" w:line="240" w:lineRule="auto"/>
        <w:ind w:firstLine="0"/>
      </w:pPr>
      <w:r>
        <w:t xml:space="preserve">Christina Schultz, JC Resorts </w:t>
      </w:r>
      <w:r w:rsidR="00145946">
        <w:t xml:space="preserve">- Present </w:t>
      </w:r>
    </w:p>
    <w:p w14:paraId="5D92251E" w14:textId="0EC72E8E" w:rsidR="00095802" w:rsidRDefault="00095802" w:rsidP="00095802">
      <w:pPr>
        <w:spacing w:after="100" w:line="240" w:lineRule="auto"/>
        <w:ind w:firstLine="0"/>
        <w:rPr>
          <w:sz w:val="23"/>
          <w:szCs w:val="23"/>
          <w:highlight w:val="white"/>
        </w:rPr>
      </w:pPr>
      <w:r>
        <w:t>Eric Jacobs, Marriott</w:t>
      </w:r>
      <w:r>
        <w:rPr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ab/>
      </w:r>
    </w:p>
    <w:p w14:paraId="79929509" w14:textId="0E7E6546" w:rsidR="00095802" w:rsidRDefault="00095802" w:rsidP="00095802">
      <w:pPr>
        <w:spacing w:after="100" w:line="240" w:lineRule="auto"/>
        <w:ind w:firstLine="0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Pascal </w:t>
      </w:r>
      <w:proofErr w:type="spellStart"/>
      <w:r>
        <w:rPr>
          <w:sz w:val="23"/>
          <w:szCs w:val="23"/>
          <w:highlight w:val="white"/>
        </w:rPr>
        <w:t>Olhats</w:t>
      </w:r>
      <w:proofErr w:type="spellEnd"/>
      <w:r>
        <w:rPr>
          <w:sz w:val="23"/>
          <w:szCs w:val="23"/>
          <w:highlight w:val="white"/>
        </w:rPr>
        <w:t xml:space="preserve">, Faculty </w:t>
      </w:r>
      <w:r w:rsidR="00145946">
        <w:rPr>
          <w:sz w:val="23"/>
          <w:szCs w:val="23"/>
          <w:highlight w:val="white"/>
        </w:rPr>
        <w:t xml:space="preserve">– Present </w:t>
      </w:r>
    </w:p>
    <w:p w14:paraId="2B508FA2" w14:textId="064F21FF" w:rsidR="00095802" w:rsidRPr="00095802" w:rsidRDefault="00095802" w:rsidP="00095802">
      <w:pPr>
        <w:spacing w:after="100" w:line="240" w:lineRule="auto"/>
        <w:ind w:firstLine="0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Miriam </w:t>
      </w:r>
      <w:proofErr w:type="spellStart"/>
      <w:r>
        <w:rPr>
          <w:sz w:val="23"/>
          <w:szCs w:val="23"/>
          <w:highlight w:val="white"/>
        </w:rPr>
        <w:t>Farnbauer</w:t>
      </w:r>
      <w:proofErr w:type="spellEnd"/>
      <w:r>
        <w:rPr>
          <w:sz w:val="23"/>
          <w:szCs w:val="23"/>
          <w:highlight w:val="white"/>
        </w:rPr>
        <w:t xml:space="preserve">, DIAG USA </w:t>
      </w:r>
      <w:r w:rsidR="00145946">
        <w:rPr>
          <w:sz w:val="23"/>
          <w:szCs w:val="23"/>
          <w:highlight w:val="white"/>
        </w:rPr>
        <w:t xml:space="preserve">- Present </w:t>
      </w:r>
    </w:p>
    <w:p w14:paraId="19B24FD8" w14:textId="2DC324FD" w:rsidR="00095802" w:rsidRDefault="00095802" w:rsidP="00095802">
      <w:pPr>
        <w:spacing w:after="100" w:line="240" w:lineRule="auto"/>
        <w:ind w:firstLine="0"/>
      </w:pPr>
      <w:r>
        <w:t>Julie</w:t>
      </w:r>
      <w:r w:rsidR="00145946">
        <w:t xml:space="preserve"> </w:t>
      </w:r>
      <w:r>
        <w:t>Colwell, Marriott</w:t>
      </w:r>
    </w:p>
    <w:p w14:paraId="0A73ABC7" w14:textId="5FF84B2A" w:rsidR="00095802" w:rsidRDefault="00095802" w:rsidP="00095802">
      <w:pPr>
        <w:spacing w:after="100" w:line="240" w:lineRule="auto"/>
        <w:ind w:firstLine="0"/>
      </w:pPr>
      <w:r>
        <w:t xml:space="preserve">Paul Bauer </w:t>
      </w:r>
    </w:p>
    <w:p w14:paraId="6BA8ED24" w14:textId="5C00E2E0" w:rsidR="00095802" w:rsidRDefault="00095802" w:rsidP="00095802">
      <w:pPr>
        <w:spacing w:after="100" w:line="240" w:lineRule="auto"/>
        <w:ind w:firstLine="0"/>
      </w:pPr>
      <w:r>
        <w:t>Gordon Maybury, Waldorf Astoria</w:t>
      </w:r>
    </w:p>
    <w:p w14:paraId="5FC147C3" w14:textId="3529F517" w:rsidR="00095802" w:rsidRDefault="00095802" w:rsidP="00095802">
      <w:pPr>
        <w:spacing w:after="100" w:line="240" w:lineRule="auto"/>
        <w:ind w:firstLine="0"/>
      </w:pPr>
      <w:r>
        <w:t xml:space="preserve">Kyung Carroll, Pelican Hill </w:t>
      </w:r>
      <w:r w:rsidR="00145946">
        <w:t xml:space="preserve">Resort - Present </w:t>
      </w:r>
    </w:p>
    <w:p w14:paraId="6344546B" w14:textId="4E5A2DF4" w:rsidR="00095802" w:rsidRDefault="00095802" w:rsidP="00095802">
      <w:pPr>
        <w:spacing w:after="100" w:line="240" w:lineRule="auto"/>
        <w:ind w:firstLine="0"/>
      </w:pPr>
      <w:r>
        <w:t xml:space="preserve">Amy </w:t>
      </w:r>
      <w:proofErr w:type="spellStart"/>
      <w:r>
        <w:t>Szyarto</w:t>
      </w:r>
      <w:proofErr w:type="spellEnd"/>
      <w:r>
        <w:t xml:space="preserve">, </w:t>
      </w:r>
      <w:proofErr w:type="spellStart"/>
      <w:r>
        <w:t>Buttercrumb</w:t>
      </w:r>
      <w:proofErr w:type="spellEnd"/>
      <w:r>
        <w:t xml:space="preserve"> Bakery</w:t>
      </w:r>
    </w:p>
    <w:p w14:paraId="7DB26D65" w14:textId="1704160C" w:rsidR="00095802" w:rsidRDefault="00095802" w:rsidP="00095802">
      <w:pPr>
        <w:spacing w:after="100" w:line="240" w:lineRule="auto"/>
        <w:ind w:firstLine="0"/>
      </w:pPr>
      <w:r>
        <w:t xml:space="preserve">Tim Barker, </w:t>
      </w:r>
      <w:r w:rsidR="00145946">
        <w:t>Industry Recruiter - Present</w:t>
      </w:r>
    </w:p>
    <w:p w14:paraId="48CB33F7" w14:textId="6B57467A" w:rsidR="00095802" w:rsidRDefault="00095802" w:rsidP="00095802">
      <w:pPr>
        <w:spacing w:after="100" w:line="240" w:lineRule="auto"/>
        <w:ind w:firstLine="0"/>
      </w:pPr>
      <w:r>
        <w:t xml:space="preserve">Kyle St John, The Ranch </w:t>
      </w:r>
      <w:r w:rsidR="00145946">
        <w:t xml:space="preserve">– Present </w:t>
      </w:r>
    </w:p>
    <w:p w14:paraId="0AF0B733" w14:textId="450F2DBE" w:rsidR="00095802" w:rsidRDefault="00095802" w:rsidP="00095802">
      <w:pPr>
        <w:spacing w:after="100" w:line="240" w:lineRule="auto"/>
        <w:ind w:firstLine="0"/>
      </w:pPr>
      <w:r>
        <w:t xml:space="preserve">Jonnie </w:t>
      </w:r>
      <w:proofErr w:type="spellStart"/>
      <w:r>
        <w:t>LoFranco</w:t>
      </w:r>
      <w:proofErr w:type="spellEnd"/>
      <w:r>
        <w:t xml:space="preserve">, Bread Artisan Bakery </w:t>
      </w:r>
    </w:p>
    <w:p w14:paraId="22886E91" w14:textId="3F73C1E6" w:rsidR="00095802" w:rsidRDefault="00095802" w:rsidP="00095802">
      <w:pPr>
        <w:spacing w:after="100" w:line="240" w:lineRule="auto"/>
        <w:ind w:firstLine="0"/>
      </w:pPr>
      <w:r>
        <w:t xml:space="preserve">Michele </w:t>
      </w:r>
      <w:proofErr w:type="spellStart"/>
      <w:r>
        <w:t>Gendreau</w:t>
      </w:r>
      <w:proofErr w:type="spellEnd"/>
      <w:r>
        <w:t>, Disney</w:t>
      </w:r>
    </w:p>
    <w:p w14:paraId="103F1761" w14:textId="10E6FEFD" w:rsidR="00095802" w:rsidRDefault="00095802" w:rsidP="00145946">
      <w:pPr>
        <w:spacing w:after="100" w:line="240" w:lineRule="auto"/>
        <w:ind w:firstLine="0"/>
        <w:sectPr w:rsidR="00095802" w:rsidSect="000958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Beatrix Porto, Porto’s Baker</w:t>
      </w:r>
    </w:p>
    <w:p w14:paraId="1A06433D" w14:textId="3A6BAB62" w:rsidR="00095802" w:rsidRDefault="00095802" w:rsidP="00145946">
      <w:pPr>
        <w:ind w:firstLine="0"/>
      </w:pPr>
    </w:p>
    <w:p w14:paraId="40D387D7" w14:textId="0C5D9B39" w:rsidR="00095802" w:rsidRDefault="00095802" w:rsidP="00145946">
      <w:pPr>
        <w:pStyle w:val="ListParagraph"/>
        <w:numPr>
          <w:ilvl w:val="0"/>
          <w:numId w:val="1"/>
        </w:numPr>
      </w:pPr>
      <w:r>
        <w:t>Welcome &amp; Introductions</w:t>
      </w:r>
    </w:p>
    <w:p w14:paraId="3A2B680F" w14:textId="2E43E1D0" w:rsidR="00095802" w:rsidRDefault="00095802" w:rsidP="00095802">
      <w:pPr>
        <w:pStyle w:val="ListParagraph"/>
        <w:numPr>
          <w:ilvl w:val="0"/>
          <w:numId w:val="1"/>
        </w:numPr>
      </w:pPr>
      <w:r>
        <w:t>DIAG USA Introduction</w:t>
      </w:r>
    </w:p>
    <w:p w14:paraId="371F8807" w14:textId="413AE4AF" w:rsidR="00095802" w:rsidRPr="00145946" w:rsidRDefault="00095802" w:rsidP="00145946">
      <w:pPr>
        <w:widowControl w:val="0"/>
        <w:numPr>
          <w:ilvl w:val="1"/>
          <w:numId w:val="1"/>
        </w:numPr>
        <w:spacing w:before="0" w:beforeAutospacing="0" w:after="0" w:afterAutospacing="0" w:line="240" w:lineRule="auto"/>
      </w:pPr>
      <w:r>
        <w:rPr>
          <w:sz w:val="23"/>
          <w:szCs w:val="23"/>
          <w:highlight w:val="white"/>
        </w:rPr>
        <w:t xml:space="preserve">Miriam </w:t>
      </w:r>
      <w:proofErr w:type="spellStart"/>
      <w:r>
        <w:rPr>
          <w:sz w:val="23"/>
          <w:szCs w:val="23"/>
          <w:highlight w:val="white"/>
        </w:rPr>
        <w:t>Farnbauer</w:t>
      </w:r>
      <w:proofErr w:type="spellEnd"/>
      <w:r>
        <w:rPr>
          <w:sz w:val="23"/>
          <w:szCs w:val="23"/>
          <w:highlight w:val="white"/>
        </w:rPr>
        <w:t xml:space="preserve"> program director at DIAG USA, non-profit foundation dedicated to advancing apprenticeship opportunities in CA.</w:t>
      </w:r>
      <w:r w:rsidR="00145946">
        <w:t xml:space="preserve">  </w:t>
      </w:r>
      <w:r w:rsidRPr="00145946">
        <w:rPr>
          <w:sz w:val="23"/>
          <w:szCs w:val="23"/>
          <w:highlight w:val="white"/>
        </w:rPr>
        <w:t xml:space="preserve">Miriam </w:t>
      </w:r>
      <w:proofErr w:type="spellStart"/>
      <w:r w:rsidRPr="00145946">
        <w:rPr>
          <w:sz w:val="23"/>
          <w:szCs w:val="23"/>
          <w:highlight w:val="white"/>
        </w:rPr>
        <w:t>Farnbauer</w:t>
      </w:r>
      <w:proofErr w:type="spellEnd"/>
      <w:r w:rsidRPr="00145946">
        <w:rPr>
          <w:sz w:val="23"/>
          <w:szCs w:val="23"/>
          <w:highlight w:val="white"/>
        </w:rPr>
        <w:t xml:space="preserve"> has been appointed a member of the Information Technology subcommittee of </w:t>
      </w:r>
      <w:r w:rsidRPr="00145946">
        <w:rPr>
          <w:sz w:val="23"/>
          <w:szCs w:val="23"/>
          <w:highlight w:val="white"/>
        </w:rPr>
        <w:lastRenderedPageBreak/>
        <w:t>the Interagency Advisory Committee on Apprenticeships of the state of California; she provides guidance and expertise on apprenticeship matters.</w:t>
      </w:r>
    </w:p>
    <w:p w14:paraId="4FB2362E" w14:textId="60EDCBE5" w:rsidR="00095802" w:rsidRDefault="00145946" w:rsidP="00095802">
      <w:pPr>
        <w:widowControl w:val="0"/>
        <w:numPr>
          <w:ilvl w:val="1"/>
          <w:numId w:val="1"/>
        </w:numPr>
        <w:spacing w:before="0" w:beforeAutospacing="0" w:after="0" w:afterAutospacing="0" w:line="240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DIAG USA </w:t>
      </w:r>
      <w:r w:rsidR="00095802">
        <w:rPr>
          <w:sz w:val="23"/>
          <w:szCs w:val="23"/>
          <w:highlight w:val="white"/>
        </w:rPr>
        <w:t xml:space="preserve">VIDEO  </w:t>
      </w:r>
    </w:p>
    <w:p w14:paraId="44385726" w14:textId="77777777" w:rsidR="00095802" w:rsidRDefault="00095802" w:rsidP="00095802">
      <w:pPr>
        <w:pStyle w:val="ListParagraph"/>
        <w:numPr>
          <w:ilvl w:val="0"/>
          <w:numId w:val="1"/>
        </w:numPr>
      </w:pPr>
      <w:r>
        <w:t>Progress Report - last meeting Dec. 2023</w:t>
      </w:r>
    </w:p>
    <w:p w14:paraId="79F7E587" w14:textId="216B95D2" w:rsidR="00095802" w:rsidRDefault="00095802" w:rsidP="00095802">
      <w:pPr>
        <w:pStyle w:val="ListParagraph"/>
        <w:numPr>
          <w:ilvl w:val="0"/>
          <w:numId w:val="1"/>
        </w:numPr>
      </w:pPr>
      <w:r>
        <w:t xml:space="preserve">New Facilities  </w:t>
      </w:r>
    </w:p>
    <w:p w14:paraId="7BE8674E" w14:textId="46355EA2" w:rsidR="00095802" w:rsidRDefault="00095802" w:rsidP="00095802">
      <w:pPr>
        <w:pStyle w:val="ListParagraph"/>
        <w:numPr>
          <w:ilvl w:val="1"/>
          <w:numId w:val="1"/>
        </w:numPr>
      </w:pPr>
      <w:r>
        <w:t xml:space="preserve">FA24 move to </w:t>
      </w:r>
      <w:r w:rsidR="00145946">
        <w:t xml:space="preserve">ATEP in </w:t>
      </w:r>
      <w:r>
        <w:t>Tustin (Redhill &amp; Valencia)</w:t>
      </w:r>
    </w:p>
    <w:p w14:paraId="2588F93F" w14:textId="7A578304" w:rsidR="00095802" w:rsidRDefault="00145946" w:rsidP="00145946">
      <w:pPr>
        <w:pStyle w:val="ListParagraph"/>
        <w:numPr>
          <w:ilvl w:val="2"/>
          <w:numId w:val="1"/>
        </w:numPr>
      </w:pPr>
      <w:r>
        <w:rPr>
          <w:bCs/>
        </w:rPr>
        <w:t xml:space="preserve">Promotional </w:t>
      </w:r>
      <w:r w:rsidR="00095802" w:rsidRPr="00145946">
        <w:rPr>
          <w:bCs/>
        </w:rPr>
        <w:t>video</w:t>
      </w:r>
      <w:r>
        <w:t xml:space="preserve"> and Slides</w:t>
      </w:r>
      <w:r w:rsidR="00095802">
        <w:t xml:space="preserve"> </w:t>
      </w:r>
      <w:r>
        <w:t>of ATEP</w:t>
      </w:r>
    </w:p>
    <w:p w14:paraId="0F5E8F4D" w14:textId="735CBF35" w:rsidR="00095802" w:rsidRDefault="00095802" w:rsidP="00095802">
      <w:pPr>
        <w:pStyle w:val="ListParagraph"/>
        <w:numPr>
          <w:ilvl w:val="0"/>
          <w:numId w:val="1"/>
        </w:numPr>
      </w:pPr>
      <w:r>
        <w:t xml:space="preserve">Curriculum Update </w:t>
      </w:r>
    </w:p>
    <w:p w14:paraId="7D13399A" w14:textId="41FBFAD9" w:rsidR="00095802" w:rsidRDefault="00095802" w:rsidP="00095802">
      <w:pPr>
        <w:pStyle w:val="ListParagraph"/>
        <w:numPr>
          <w:ilvl w:val="1"/>
          <w:numId w:val="1"/>
        </w:numPr>
      </w:pPr>
      <w:r>
        <w:t>Prefix Change FN to CUL &amp; HRM</w:t>
      </w:r>
    </w:p>
    <w:p w14:paraId="4A997602" w14:textId="32742969" w:rsidR="00095802" w:rsidRDefault="00095802" w:rsidP="00095802">
      <w:pPr>
        <w:pStyle w:val="ListParagraph"/>
        <w:numPr>
          <w:ilvl w:val="2"/>
          <w:numId w:val="1"/>
        </w:numPr>
      </w:pPr>
      <w:r>
        <w:t xml:space="preserve">Committee </w:t>
      </w:r>
      <w:r w:rsidR="00145946">
        <w:t xml:space="preserve">unanimously </w:t>
      </w:r>
      <w:r>
        <w:t>agrees with changes</w:t>
      </w:r>
    </w:p>
    <w:p w14:paraId="1C073229" w14:textId="735BBEA4" w:rsidR="00095802" w:rsidRDefault="00095802" w:rsidP="00095802">
      <w:pPr>
        <w:pStyle w:val="ListParagraph"/>
        <w:numPr>
          <w:ilvl w:val="1"/>
          <w:numId w:val="1"/>
        </w:numPr>
      </w:pPr>
      <w:r>
        <w:t>New Programs</w:t>
      </w:r>
    </w:p>
    <w:p w14:paraId="0045965F" w14:textId="6832F730" w:rsidR="00095802" w:rsidRDefault="00095802" w:rsidP="00095802">
      <w:pPr>
        <w:pStyle w:val="ListParagraph"/>
        <w:numPr>
          <w:ilvl w:val="2"/>
          <w:numId w:val="1"/>
        </w:numPr>
      </w:pPr>
      <w:r>
        <w:t xml:space="preserve">Baking </w:t>
      </w:r>
    </w:p>
    <w:p w14:paraId="42DB7AC6" w14:textId="70BDEDDC" w:rsidR="00095802" w:rsidRDefault="00095802" w:rsidP="00095802">
      <w:pPr>
        <w:pStyle w:val="ListParagraph"/>
        <w:numPr>
          <w:ilvl w:val="3"/>
          <w:numId w:val="1"/>
        </w:numPr>
      </w:pPr>
      <w:r>
        <w:t xml:space="preserve">Basic Certificate of Achievement </w:t>
      </w:r>
    </w:p>
    <w:p w14:paraId="5E67A1E4" w14:textId="3D2FE1DB" w:rsidR="00095802" w:rsidRDefault="00095802" w:rsidP="00095802">
      <w:pPr>
        <w:pStyle w:val="ListParagraph"/>
        <w:numPr>
          <w:ilvl w:val="4"/>
          <w:numId w:val="1"/>
        </w:numPr>
      </w:pPr>
      <w:r>
        <w:t>Name Change</w:t>
      </w:r>
      <w:r w:rsidR="00145946">
        <w:t xml:space="preserve"> per Dean </w:t>
      </w:r>
      <w:proofErr w:type="spellStart"/>
      <w:r w:rsidR="00145946">
        <w:t>Jamarillo</w:t>
      </w:r>
      <w:proofErr w:type="spellEnd"/>
      <w:r>
        <w:t>? Basic or Foundational</w:t>
      </w:r>
      <w:r w:rsidR="00145946">
        <w:t>? What title is most meaningful to partners?</w:t>
      </w:r>
    </w:p>
    <w:p w14:paraId="354BEC03" w14:textId="77777777" w:rsidR="00145946" w:rsidRDefault="00145946" w:rsidP="00145946">
      <w:pPr>
        <w:pStyle w:val="ListParagraph"/>
        <w:numPr>
          <w:ilvl w:val="5"/>
          <w:numId w:val="1"/>
        </w:numPr>
      </w:pPr>
      <w:r>
        <w:t xml:space="preserve">Chef Kyung requests clarification on Basic vs Advanced.  Questions include </w:t>
      </w:r>
    </w:p>
    <w:p w14:paraId="7446ADF4" w14:textId="72F98A00" w:rsidR="00145946" w:rsidRDefault="00145946" w:rsidP="00145946">
      <w:pPr>
        <w:pStyle w:val="ListParagraph"/>
        <w:numPr>
          <w:ilvl w:val="6"/>
          <w:numId w:val="1"/>
        </w:numPr>
      </w:pPr>
      <w:r>
        <w:t>What is program completion time? KL 1-2 semesters</w:t>
      </w:r>
    </w:p>
    <w:p w14:paraId="13519765" w14:textId="5FF6B99F" w:rsidR="00145946" w:rsidRDefault="00145946" w:rsidP="00145946">
      <w:pPr>
        <w:pStyle w:val="ListParagraph"/>
        <w:numPr>
          <w:ilvl w:val="6"/>
          <w:numId w:val="1"/>
        </w:numPr>
      </w:pPr>
      <w:r>
        <w:t xml:space="preserve">Is scheduling done to permit simultaneous student employment? KL As is possible </w:t>
      </w:r>
    </w:p>
    <w:p w14:paraId="2463113E" w14:textId="13FFB313" w:rsidR="00145946" w:rsidRDefault="00145946" w:rsidP="00145946">
      <w:pPr>
        <w:pStyle w:val="ListParagraph"/>
        <w:numPr>
          <w:ilvl w:val="6"/>
          <w:numId w:val="1"/>
        </w:numPr>
      </w:pPr>
      <w:r>
        <w:t>Are students aware that this is entry level preparation? They will not be a chef upon completion. KL Students are made aware of additional requirements to advance in industry.</w:t>
      </w:r>
    </w:p>
    <w:p w14:paraId="284BB14F" w14:textId="47C1264E" w:rsidR="00145946" w:rsidRDefault="00145946" w:rsidP="00145946">
      <w:pPr>
        <w:pStyle w:val="ListParagraph"/>
        <w:numPr>
          <w:ilvl w:val="5"/>
          <w:numId w:val="1"/>
        </w:numPr>
      </w:pPr>
      <w:r>
        <w:t>Chef Kyle</w:t>
      </w:r>
      <w:r w:rsidR="00095802">
        <w:t xml:space="preserve"> suggests </w:t>
      </w:r>
      <w:r>
        <w:t xml:space="preserve">title </w:t>
      </w:r>
      <w:r w:rsidR="00095802">
        <w:t>Introduction to Baking and Pastry</w:t>
      </w:r>
      <w:r>
        <w:t xml:space="preserve"> would be more meaning full when hiring students. Committee unanimously agrees</w:t>
      </w:r>
    </w:p>
    <w:p w14:paraId="689C63EA" w14:textId="79FEF9DE" w:rsidR="00095802" w:rsidRDefault="00145946" w:rsidP="00095802">
      <w:pPr>
        <w:pStyle w:val="ListParagraph"/>
        <w:numPr>
          <w:ilvl w:val="5"/>
          <w:numId w:val="1"/>
        </w:numPr>
      </w:pPr>
      <w:r>
        <w:t xml:space="preserve">Committee unanimously recommends Introduction to Baking and Pastry Certificate of Achievement consisting of 14 – 16 units in preparation for entry level employment </w:t>
      </w:r>
    </w:p>
    <w:p w14:paraId="7F2C6B6B" w14:textId="2A035E71" w:rsidR="00095802" w:rsidRDefault="00145946" w:rsidP="00095802">
      <w:pPr>
        <w:pStyle w:val="ListParagraph"/>
        <w:numPr>
          <w:ilvl w:val="3"/>
          <w:numId w:val="1"/>
        </w:numPr>
      </w:pPr>
      <w:r>
        <w:t>Baking and Pastry Advanced</w:t>
      </w:r>
      <w:r w:rsidR="00095802">
        <w:t xml:space="preserve"> AS</w:t>
      </w:r>
      <w:r>
        <w:t xml:space="preserve"> and CoA</w:t>
      </w:r>
    </w:p>
    <w:p w14:paraId="3CFBF361" w14:textId="17B16F33" w:rsidR="00095802" w:rsidRDefault="00145946" w:rsidP="00095802">
      <w:pPr>
        <w:pStyle w:val="ListParagraph"/>
        <w:numPr>
          <w:ilvl w:val="5"/>
          <w:numId w:val="1"/>
        </w:numPr>
      </w:pPr>
      <w:r>
        <w:t xml:space="preserve">Chef Kyung suggests the need for CBE and CPL when students enter program with advanced skills and previous industry experience.  KL we </w:t>
      </w:r>
      <w:r>
        <w:lastRenderedPageBreak/>
        <w:t xml:space="preserve">currently evaluate on a </w:t>
      </w:r>
      <w:proofErr w:type="gramStart"/>
      <w:r>
        <w:t>case by case</w:t>
      </w:r>
      <w:proofErr w:type="gramEnd"/>
      <w:r>
        <w:t xml:space="preserve"> basis but will grow this area in the future.</w:t>
      </w:r>
    </w:p>
    <w:p w14:paraId="0FAD30E3" w14:textId="0CCF4C7A" w:rsidR="00145946" w:rsidRDefault="00145946" w:rsidP="00095802">
      <w:pPr>
        <w:pStyle w:val="ListParagraph"/>
        <w:numPr>
          <w:ilvl w:val="5"/>
          <w:numId w:val="1"/>
        </w:numPr>
      </w:pPr>
      <w:r>
        <w:t xml:space="preserve">Christina Schultz asks the difference between CoA and AS.  KL The addition of transferable GE credits required for </w:t>
      </w:r>
      <w:proofErr w:type="gramStart"/>
      <w:r>
        <w:t>Associate</w:t>
      </w:r>
      <w:proofErr w:type="gramEnd"/>
      <w:r>
        <w:t xml:space="preserve"> degree.</w:t>
      </w:r>
    </w:p>
    <w:p w14:paraId="35F0921E" w14:textId="24C72124" w:rsidR="00095802" w:rsidRDefault="00145946" w:rsidP="00145946">
      <w:pPr>
        <w:pStyle w:val="ListParagraph"/>
        <w:numPr>
          <w:ilvl w:val="5"/>
          <w:numId w:val="1"/>
        </w:numPr>
      </w:pPr>
      <w:r>
        <w:t xml:space="preserve">Committee unanimously recommends Advanced Baking and Pastry Certificate of Achievement and AS consisting of 38 - 40units in preparation for entry to midlevel employment </w:t>
      </w:r>
    </w:p>
    <w:p w14:paraId="4176B30B" w14:textId="1221B4BB" w:rsidR="00145946" w:rsidRDefault="00095802" w:rsidP="00145946">
      <w:pPr>
        <w:pStyle w:val="ListParagraph"/>
        <w:numPr>
          <w:ilvl w:val="1"/>
          <w:numId w:val="1"/>
        </w:numPr>
      </w:pPr>
      <w:r>
        <w:t>Revised Programs</w:t>
      </w:r>
    </w:p>
    <w:p w14:paraId="12484E74" w14:textId="6EE5F4B8" w:rsidR="00095802" w:rsidRDefault="00095802" w:rsidP="00095802">
      <w:pPr>
        <w:pStyle w:val="ListParagraph"/>
        <w:numPr>
          <w:ilvl w:val="2"/>
          <w:numId w:val="1"/>
        </w:numPr>
      </w:pPr>
      <w:r>
        <w:t xml:space="preserve">Culinary </w:t>
      </w:r>
    </w:p>
    <w:p w14:paraId="6098941A" w14:textId="1CCF2F68" w:rsidR="00095802" w:rsidRDefault="00095802" w:rsidP="00095802">
      <w:pPr>
        <w:pStyle w:val="ListParagraph"/>
        <w:numPr>
          <w:ilvl w:val="3"/>
          <w:numId w:val="1"/>
        </w:numPr>
      </w:pPr>
      <w:r>
        <w:t xml:space="preserve">Basic </w:t>
      </w:r>
      <w:r w:rsidR="00145946">
        <w:t xml:space="preserve">Culinary </w:t>
      </w:r>
      <w:r>
        <w:t xml:space="preserve">Certificate of Achievement </w:t>
      </w:r>
      <w:r w:rsidR="00145946">
        <w:t>and AS</w:t>
      </w:r>
    </w:p>
    <w:p w14:paraId="0BF3E9AE" w14:textId="60F6FB49" w:rsidR="00095802" w:rsidRDefault="00095802" w:rsidP="00095802">
      <w:pPr>
        <w:pStyle w:val="ListParagraph"/>
        <w:numPr>
          <w:ilvl w:val="5"/>
          <w:numId w:val="1"/>
        </w:numPr>
      </w:pPr>
      <w:r>
        <w:t xml:space="preserve">Committee suggests </w:t>
      </w:r>
      <w:r w:rsidR="00145946">
        <w:t xml:space="preserve">name </w:t>
      </w:r>
      <w:r>
        <w:t xml:space="preserve">Introduction to </w:t>
      </w:r>
      <w:r w:rsidR="00145946">
        <w:t>Culinary Arts</w:t>
      </w:r>
      <w:r>
        <w:t xml:space="preserve"> </w:t>
      </w:r>
      <w:r w:rsidR="00145946">
        <w:t>vs Basic</w:t>
      </w:r>
    </w:p>
    <w:p w14:paraId="3A64FF8A" w14:textId="7BA73FFE" w:rsidR="00145946" w:rsidRDefault="00145946" w:rsidP="00095802">
      <w:pPr>
        <w:pStyle w:val="ListParagraph"/>
        <w:numPr>
          <w:ilvl w:val="5"/>
          <w:numId w:val="1"/>
        </w:numPr>
      </w:pPr>
      <w:r>
        <w:t>Chef Kyung requests clarification of Sustainable Meals objectives. KL culinary garden and food system education.</w:t>
      </w:r>
    </w:p>
    <w:p w14:paraId="4481F747" w14:textId="13F5B982" w:rsidR="00145946" w:rsidRDefault="00145946" w:rsidP="00145946">
      <w:pPr>
        <w:pStyle w:val="ListParagraph"/>
        <w:numPr>
          <w:ilvl w:val="5"/>
          <w:numId w:val="1"/>
        </w:numPr>
      </w:pPr>
      <w:r>
        <w:t xml:space="preserve">Committee unanimously recommends Introduction to Culinary Arts Certificate of Achievement and AS consisting of 14 – 16 units in preparation for entry level employment </w:t>
      </w:r>
    </w:p>
    <w:p w14:paraId="6DC1B612" w14:textId="169BC031" w:rsidR="00095802" w:rsidRDefault="00095802" w:rsidP="00095802">
      <w:pPr>
        <w:pStyle w:val="ListParagraph"/>
        <w:numPr>
          <w:ilvl w:val="3"/>
          <w:numId w:val="1"/>
        </w:numPr>
      </w:pPr>
      <w:r>
        <w:t>Advanced</w:t>
      </w:r>
      <w:r w:rsidR="00145946">
        <w:t xml:space="preserve"> Culinary AS and CoA</w:t>
      </w:r>
    </w:p>
    <w:p w14:paraId="7688D28E" w14:textId="29E90BC0" w:rsidR="00095802" w:rsidRDefault="00145946" w:rsidP="00095802">
      <w:pPr>
        <w:pStyle w:val="ListParagraph"/>
        <w:numPr>
          <w:ilvl w:val="5"/>
          <w:numId w:val="1"/>
        </w:numPr>
      </w:pPr>
      <w:r>
        <w:t>Committee s</w:t>
      </w:r>
      <w:r w:rsidR="00095802">
        <w:t>uggests moving food and wine to elective</w:t>
      </w:r>
    </w:p>
    <w:p w14:paraId="2D66B178" w14:textId="5136F58D" w:rsidR="00095802" w:rsidRDefault="00145946" w:rsidP="00095802">
      <w:pPr>
        <w:pStyle w:val="ListParagraph"/>
        <w:numPr>
          <w:ilvl w:val="5"/>
          <w:numId w:val="1"/>
        </w:numPr>
      </w:pPr>
      <w:r>
        <w:t>Committee s</w:t>
      </w:r>
      <w:r w:rsidR="00095802">
        <w:t>uggests adding Butchery</w:t>
      </w:r>
    </w:p>
    <w:p w14:paraId="24BC39B1" w14:textId="26AD6116" w:rsidR="00095802" w:rsidRDefault="00145946" w:rsidP="00095802">
      <w:pPr>
        <w:pStyle w:val="ListParagraph"/>
        <w:numPr>
          <w:ilvl w:val="5"/>
          <w:numId w:val="1"/>
        </w:numPr>
      </w:pPr>
      <w:r>
        <w:t>Committee s</w:t>
      </w:r>
      <w:r w:rsidR="00095802">
        <w:t>uggests adding advanced sauces</w:t>
      </w:r>
    </w:p>
    <w:p w14:paraId="2135D99A" w14:textId="0FE7FDDA" w:rsidR="00145946" w:rsidRDefault="00145946" w:rsidP="00095802">
      <w:pPr>
        <w:pStyle w:val="ListParagraph"/>
        <w:numPr>
          <w:ilvl w:val="5"/>
          <w:numId w:val="1"/>
        </w:numPr>
      </w:pPr>
      <w:r>
        <w:t>Committee suggests adding restaurant entrepreneurship.</w:t>
      </w:r>
    </w:p>
    <w:p w14:paraId="7089C1DD" w14:textId="365B6C0B" w:rsidR="00145946" w:rsidRDefault="00145946" w:rsidP="00095802">
      <w:pPr>
        <w:pStyle w:val="ListParagraph"/>
        <w:numPr>
          <w:ilvl w:val="5"/>
          <w:numId w:val="1"/>
        </w:numPr>
      </w:pPr>
      <w:r>
        <w:t>Critical skills for employment are foundational cooking skills, mother sauces, POS and line/timing, MEP in restaurant, breaking down proteins, more than just food on a plate, and food costs.</w:t>
      </w:r>
    </w:p>
    <w:p w14:paraId="3548EE44" w14:textId="78632C9A" w:rsidR="00145946" w:rsidRDefault="00145946" w:rsidP="00145946">
      <w:pPr>
        <w:pStyle w:val="ListParagraph"/>
        <w:numPr>
          <w:ilvl w:val="5"/>
          <w:numId w:val="1"/>
        </w:numPr>
      </w:pPr>
      <w:r>
        <w:t xml:space="preserve">Committee unanimously recommends Advanced Culinary Arts Certificate of Achievement and AS consisting of 38 – 40 units </w:t>
      </w:r>
      <w:r>
        <w:lastRenderedPageBreak/>
        <w:t xml:space="preserve">in preparation for entry to midlevel employment </w:t>
      </w:r>
    </w:p>
    <w:p w14:paraId="45C699CD" w14:textId="032BE155" w:rsidR="00095802" w:rsidRDefault="00095802" w:rsidP="00095802">
      <w:pPr>
        <w:pStyle w:val="ListParagraph"/>
        <w:numPr>
          <w:ilvl w:val="2"/>
          <w:numId w:val="1"/>
        </w:numPr>
      </w:pPr>
      <w:r>
        <w:t xml:space="preserve">Catering </w:t>
      </w:r>
    </w:p>
    <w:p w14:paraId="2BB1913D" w14:textId="66C6C1C6" w:rsidR="00145946" w:rsidRDefault="00145946" w:rsidP="00095802">
      <w:pPr>
        <w:pStyle w:val="ListParagraph"/>
        <w:numPr>
          <w:ilvl w:val="5"/>
          <w:numId w:val="1"/>
        </w:numPr>
      </w:pPr>
      <w:r>
        <w:t>Chef Kyung clarified that this CoA is fundamentals (Introductory certificate) plus catering specific classes</w:t>
      </w:r>
    </w:p>
    <w:p w14:paraId="7E057CF1" w14:textId="3134FA8C" w:rsidR="00145946" w:rsidRDefault="00145946" w:rsidP="00145946">
      <w:pPr>
        <w:pStyle w:val="ListParagraph"/>
        <w:numPr>
          <w:ilvl w:val="5"/>
          <w:numId w:val="1"/>
        </w:numPr>
      </w:pPr>
      <w:r>
        <w:t xml:space="preserve">Committee unanimously recommends Catering and Special events </w:t>
      </w:r>
      <w:proofErr w:type="spellStart"/>
      <w:r>
        <w:t>Mgmt</w:t>
      </w:r>
      <w:proofErr w:type="spellEnd"/>
      <w:r>
        <w:t xml:space="preserve"> Certificate of Achievement and AS consisting of 40-42 units in preparation for entry to midlevel employment.</w:t>
      </w:r>
    </w:p>
    <w:p w14:paraId="10914F68" w14:textId="5B95D058" w:rsidR="00095802" w:rsidRDefault="00095802" w:rsidP="00145946">
      <w:pPr>
        <w:pStyle w:val="ListParagraph"/>
        <w:numPr>
          <w:ilvl w:val="0"/>
          <w:numId w:val="1"/>
        </w:numPr>
      </w:pPr>
      <w:r>
        <w:t>New Courses</w:t>
      </w:r>
    </w:p>
    <w:p w14:paraId="6CA89C8E" w14:textId="77777777" w:rsidR="00095802" w:rsidRDefault="00095802" w:rsidP="00095802">
      <w:pPr>
        <w:pStyle w:val="ListParagraph"/>
        <w:numPr>
          <w:ilvl w:val="2"/>
          <w:numId w:val="1"/>
        </w:numPr>
      </w:pPr>
      <w:r w:rsidRPr="00095802">
        <w:t xml:space="preserve">Contemporary Topics in Food Service </w:t>
      </w:r>
    </w:p>
    <w:p w14:paraId="75069774" w14:textId="06EA7C20" w:rsidR="00095802" w:rsidRPr="00095802" w:rsidRDefault="00095802" w:rsidP="00095802">
      <w:pPr>
        <w:pStyle w:val="ListParagraph"/>
        <w:numPr>
          <w:ilvl w:val="2"/>
          <w:numId w:val="1"/>
        </w:numPr>
      </w:pPr>
      <w:r w:rsidRPr="00095802">
        <w:t>Dining Room Service</w:t>
      </w:r>
    </w:p>
    <w:p w14:paraId="3D5856E3" w14:textId="77777777" w:rsidR="00095802" w:rsidRDefault="00095802" w:rsidP="00095802">
      <w:pPr>
        <w:pStyle w:val="ListParagraph"/>
        <w:numPr>
          <w:ilvl w:val="2"/>
          <w:numId w:val="1"/>
        </w:numPr>
      </w:pPr>
      <w:r w:rsidRPr="00095802">
        <w:t xml:space="preserve">Principals of Artisan Baking </w:t>
      </w:r>
    </w:p>
    <w:p w14:paraId="7CCFC3CA" w14:textId="77777777" w:rsidR="00095802" w:rsidRDefault="00095802" w:rsidP="00095802">
      <w:pPr>
        <w:pStyle w:val="ListParagraph"/>
        <w:numPr>
          <w:ilvl w:val="2"/>
          <w:numId w:val="1"/>
        </w:numPr>
      </w:pPr>
      <w:r w:rsidRPr="00095802">
        <w:t xml:space="preserve">Menu Planning &amp; Purchasing </w:t>
      </w:r>
    </w:p>
    <w:p w14:paraId="18ED4477" w14:textId="010A223A" w:rsidR="00095802" w:rsidRDefault="00095802" w:rsidP="00095802">
      <w:pPr>
        <w:pStyle w:val="ListParagraph"/>
        <w:numPr>
          <w:ilvl w:val="2"/>
          <w:numId w:val="1"/>
        </w:numPr>
      </w:pPr>
      <w:r w:rsidRPr="00095802">
        <w:t>Food &amp; Wine Pairing</w:t>
      </w:r>
    </w:p>
    <w:p w14:paraId="35F23CF1" w14:textId="7FCFED12" w:rsidR="00145946" w:rsidRPr="00095802" w:rsidRDefault="00145946" w:rsidP="00145946">
      <w:pPr>
        <w:pStyle w:val="ListParagraph"/>
        <w:numPr>
          <w:ilvl w:val="3"/>
          <w:numId w:val="1"/>
        </w:numPr>
      </w:pPr>
      <w:r>
        <w:t>Suggested to be an elective as wine service isn’t present in all types of establishments</w:t>
      </w:r>
    </w:p>
    <w:p w14:paraId="61683E81" w14:textId="77777777" w:rsidR="00095802" w:rsidRDefault="00095802" w:rsidP="00095802">
      <w:pPr>
        <w:pStyle w:val="ListParagraph"/>
        <w:numPr>
          <w:ilvl w:val="2"/>
          <w:numId w:val="1"/>
        </w:numPr>
      </w:pPr>
      <w:r w:rsidRPr="00095802">
        <w:t>Cuisines &amp; Cultures of the Mediterranean</w:t>
      </w:r>
    </w:p>
    <w:p w14:paraId="5BD1F537" w14:textId="04B63E9A" w:rsidR="00145946" w:rsidRPr="00095802" w:rsidRDefault="00145946" w:rsidP="00145946">
      <w:pPr>
        <w:pStyle w:val="ListParagraph"/>
        <w:numPr>
          <w:ilvl w:val="3"/>
          <w:numId w:val="1"/>
        </w:numPr>
      </w:pPr>
      <w:r>
        <w:t xml:space="preserve">Chef Kyung clarifies the difficulty in teaching cuisine and culture once a week for 4 hours.  Suggests focus on main components/flavorings/ ingredients. </w:t>
      </w:r>
    </w:p>
    <w:p w14:paraId="425384AE" w14:textId="77777777" w:rsidR="00095802" w:rsidRDefault="00095802" w:rsidP="00095802">
      <w:pPr>
        <w:pStyle w:val="ListParagraph"/>
        <w:numPr>
          <w:ilvl w:val="2"/>
          <w:numId w:val="1"/>
        </w:numPr>
      </w:pPr>
      <w:r w:rsidRPr="00095802">
        <w:t xml:space="preserve">Cuisines &amp; Cultures of Europe </w:t>
      </w:r>
    </w:p>
    <w:p w14:paraId="7732BA52" w14:textId="4997097B" w:rsidR="00095802" w:rsidRPr="00095802" w:rsidRDefault="00095802" w:rsidP="00095802">
      <w:pPr>
        <w:pStyle w:val="ListParagraph"/>
        <w:numPr>
          <w:ilvl w:val="2"/>
          <w:numId w:val="1"/>
        </w:numPr>
      </w:pPr>
      <w:r w:rsidRPr="00095802">
        <w:t>Cuisines &amp; Cultures of Asia</w:t>
      </w:r>
    </w:p>
    <w:p w14:paraId="7022C55C" w14:textId="77777777" w:rsidR="00095802" w:rsidRDefault="00095802" w:rsidP="00095802">
      <w:pPr>
        <w:pStyle w:val="ListParagraph"/>
        <w:numPr>
          <w:ilvl w:val="2"/>
          <w:numId w:val="1"/>
        </w:numPr>
      </w:pPr>
      <w:r w:rsidRPr="00095802">
        <w:t>Cuisines &amp; Cultures of the Americas</w:t>
      </w:r>
    </w:p>
    <w:p w14:paraId="7264DE43" w14:textId="0D79C3AD" w:rsidR="00145946" w:rsidRDefault="00145946" w:rsidP="00145946">
      <w:pPr>
        <w:pStyle w:val="ListParagraph"/>
        <w:numPr>
          <w:ilvl w:val="0"/>
          <w:numId w:val="1"/>
        </w:numPr>
      </w:pPr>
      <w:r>
        <w:t>Additional Partners suggestions</w:t>
      </w:r>
    </w:p>
    <w:p w14:paraId="22AFB377" w14:textId="77777777" w:rsidR="00145946" w:rsidRDefault="00145946" w:rsidP="00145946">
      <w:pPr>
        <w:pStyle w:val="ListParagraph"/>
        <w:numPr>
          <w:ilvl w:val="1"/>
          <w:numId w:val="1"/>
        </w:numPr>
      </w:pPr>
      <w:r>
        <w:t xml:space="preserve"> AM/PM shifts for classes and restaurant </w:t>
      </w:r>
    </w:p>
    <w:p w14:paraId="4984B146" w14:textId="77777777" w:rsidR="00145946" w:rsidRDefault="00145946" w:rsidP="00145946">
      <w:pPr>
        <w:pStyle w:val="ListParagraph"/>
        <w:numPr>
          <w:ilvl w:val="1"/>
          <w:numId w:val="1"/>
        </w:numPr>
      </w:pPr>
      <w:r>
        <w:t xml:space="preserve">Multi day classes, longer, more intense delve into subjects </w:t>
      </w:r>
    </w:p>
    <w:p w14:paraId="0291AA7E" w14:textId="77777777" w:rsidR="00145946" w:rsidRDefault="00145946" w:rsidP="00145946">
      <w:pPr>
        <w:pStyle w:val="ListParagraph"/>
        <w:numPr>
          <w:ilvl w:val="1"/>
          <w:numId w:val="1"/>
        </w:numPr>
      </w:pPr>
      <w:r>
        <w:t>Create partnership with district area restaurants</w:t>
      </w:r>
    </w:p>
    <w:p w14:paraId="2A46B0B3" w14:textId="77777777" w:rsidR="00095802" w:rsidRDefault="00095802" w:rsidP="00145946">
      <w:pPr>
        <w:pStyle w:val="ListParagraph"/>
        <w:numPr>
          <w:ilvl w:val="0"/>
          <w:numId w:val="1"/>
        </w:numPr>
      </w:pPr>
    </w:p>
    <w:p w14:paraId="5E43BE16" w14:textId="5DC0BF7A" w:rsidR="00095802" w:rsidRDefault="00095802" w:rsidP="00095802">
      <w:pPr>
        <w:pStyle w:val="ListParagraph"/>
        <w:numPr>
          <w:ilvl w:val="1"/>
          <w:numId w:val="1"/>
        </w:numPr>
      </w:pPr>
      <w:r>
        <w:t>Food Enthusiast</w:t>
      </w:r>
    </w:p>
    <w:p w14:paraId="564BDA43" w14:textId="617A7E07" w:rsidR="00095802" w:rsidRDefault="00095802" w:rsidP="00145946">
      <w:pPr>
        <w:pStyle w:val="ListParagraph"/>
        <w:numPr>
          <w:ilvl w:val="2"/>
          <w:numId w:val="1"/>
        </w:numPr>
      </w:pPr>
      <w:r w:rsidRPr="00095802">
        <w:t xml:space="preserve">Modifies our existing specialty classes to 1 unit with less emphasis on commercial applications to serve the community interested in home cooking and </w:t>
      </w:r>
    </w:p>
    <w:p w14:paraId="36E04C5D" w14:textId="4C8FF900" w:rsidR="00095802" w:rsidRDefault="00095802" w:rsidP="00095802">
      <w:pPr>
        <w:pStyle w:val="ListParagraph"/>
        <w:numPr>
          <w:ilvl w:val="0"/>
          <w:numId w:val="1"/>
        </w:numPr>
      </w:pPr>
      <w:r>
        <w:t xml:space="preserve">Registered Apprenticeship Structures </w:t>
      </w:r>
    </w:p>
    <w:p w14:paraId="3E28438F" w14:textId="075A8656" w:rsidR="00095802" w:rsidRDefault="00095802" w:rsidP="00095802">
      <w:pPr>
        <w:pStyle w:val="ListParagraph"/>
        <w:numPr>
          <w:ilvl w:val="1"/>
          <w:numId w:val="1"/>
        </w:numPr>
      </w:pPr>
      <w:r>
        <w:t xml:space="preserve">DAS Grant </w:t>
      </w:r>
    </w:p>
    <w:p w14:paraId="3FCE00BC" w14:textId="5FC91A47" w:rsidR="00095802" w:rsidRDefault="00095802" w:rsidP="00095802">
      <w:pPr>
        <w:pStyle w:val="ListParagraph"/>
        <w:numPr>
          <w:ilvl w:val="1"/>
          <w:numId w:val="1"/>
        </w:numPr>
      </w:pPr>
      <w:r>
        <w:rPr>
          <w:highlight w:val="white"/>
        </w:rPr>
        <w:lastRenderedPageBreak/>
        <w:t>paperwork is almost ready to submit hope to finalize today: occupation title, work process schedule, wage schedule &amp; confirm at least one industry partnershi</w:t>
      </w:r>
      <w:r>
        <w:t>p</w:t>
      </w:r>
    </w:p>
    <w:p w14:paraId="06C8182F" w14:textId="77777777" w:rsidR="00095802" w:rsidRDefault="00095802" w:rsidP="00095802">
      <w:pPr>
        <w:pStyle w:val="ListParagraph"/>
        <w:ind w:left="1800" w:firstLine="0"/>
      </w:pPr>
    </w:p>
    <w:p w14:paraId="3FD8C028" w14:textId="04FECA84" w:rsidR="00095802" w:rsidRDefault="00095802" w:rsidP="0009580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Benefits of a RA  </w:t>
      </w:r>
    </w:p>
    <w:p w14:paraId="28E9B8A0" w14:textId="743567B7" w:rsidR="00095802" w:rsidRDefault="00095802" w:rsidP="0009580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095802">
        <w:rPr>
          <w:highlight w:val="white"/>
        </w:rPr>
        <w:t xml:space="preserve">This program will foster a strong relationship where students gain valuable industry experience, and employers develop a dedicated and proficient team, driving mutual growth and success in the industry. Creating hospitality professionals. </w:t>
      </w:r>
    </w:p>
    <w:p w14:paraId="31E006CE" w14:textId="77777777" w:rsidR="00095802" w:rsidRDefault="00095802" w:rsidP="0009580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firstLine="0"/>
      </w:pPr>
    </w:p>
    <w:p w14:paraId="2A175A4D" w14:textId="579524D0" w:rsidR="00095802" w:rsidRDefault="00095802" w:rsidP="0009580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What is a RA </w:t>
      </w:r>
    </w:p>
    <w:p w14:paraId="1F35E48A" w14:textId="2F63FE16" w:rsidR="00095802" w:rsidRDefault="00095802" w:rsidP="0009580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Employment</w:t>
      </w:r>
    </w:p>
    <w:p w14:paraId="718D45DE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Industry Lead</w:t>
      </w:r>
    </w:p>
    <w:p w14:paraId="1A0DB74F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Continuing Education</w:t>
      </w:r>
    </w:p>
    <w:p w14:paraId="3311EEA4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Skills Attainment, wage increase, certifications</w:t>
      </w:r>
    </w:p>
    <w:p w14:paraId="5DA86477" w14:textId="77777777" w:rsidR="00095802" w:rsidRDefault="00095802" w:rsidP="00095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left="1800" w:firstLine="0"/>
      </w:pPr>
    </w:p>
    <w:p w14:paraId="247476EA" w14:textId="3F45ED6D" w:rsidR="00095802" w:rsidRDefault="00095802" w:rsidP="000958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 xml:space="preserve">Pre-App vs. RI  </w:t>
      </w:r>
    </w:p>
    <w:p w14:paraId="6D650054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basic skills certification</w:t>
      </w:r>
    </w:p>
    <w:p w14:paraId="481C0247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RI - 100% online, flexible schedule, management focused, propel them into a higher wage/position.</w:t>
      </w:r>
    </w:p>
    <w:p w14:paraId="5CC19D57" w14:textId="77777777" w:rsidR="00095802" w:rsidRDefault="00095802" w:rsidP="00095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left="1800" w:firstLine="0"/>
      </w:pPr>
    </w:p>
    <w:p w14:paraId="1993F341" w14:textId="0DAD7FF7" w:rsidR="00095802" w:rsidRDefault="00095802" w:rsidP="000958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 xml:space="preserve">Wage Schedule DISCUSS </w:t>
      </w:r>
    </w:p>
    <w:p w14:paraId="5BE7C75F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Baseline Pay Requirement</w:t>
      </w:r>
    </w:p>
    <w:p w14:paraId="26F99E91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With one pay increase = skills attained</w:t>
      </w:r>
    </w:p>
    <w:p w14:paraId="6BE5E92F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Final wage = promotion (leadership/management)</w:t>
      </w:r>
    </w:p>
    <w:p w14:paraId="3622EA32" w14:textId="77777777" w:rsidR="00095802" w:rsidRDefault="00095802" w:rsidP="00095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left="1800" w:firstLine="0"/>
      </w:pPr>
    </w:p>
    <w:p w14:paraId="0883EBC6" w14:textId="695E3032" w:rsidR="00095802" w:rsidRDefault="00095802" w:rsidP="000958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Occupation Title DISCUSS</w:t>
      </w:r>
    </w:p>
    <w:p w14:paraId="06C9BFDD" w14:textId="77777777" w:rsidR="00095802" w:rsidRDefault="00095802" w:rsidP="0009580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Choose one</w:t>
      </w:r>
    </w:p>
    <w:p w14:paraId="3174E0DA" w14:textId="77777777" w:rsidR="00095802" w:rsidRDefault="00095802" w:rsidP="000958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left="1800" w:firstLine="0"/>
      </w:pPr>
    </w:p>
    <w:p w14:paraId="2B3E7CAB" w14:textId="5412E78B" w:rsidR="00095802" w:rsidRDefault="00095802" w:rsidP="0009580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 xml:space="preserve">Work Process Schedule </w:t>
      </w:r>
    </w:p>
    <w:p w14:paraId="44C6222E" w14:textId="77777777" w:rsidR="00095802" w:rsidRDefault="00095802" w:rsidP="0009580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Review hours</w:t>
      </w:r>
    </w:p>
    <w:p w14:paraId="025B0597" w14:textId="77777777" w:rsidR="00095802" w:rsidRDefault="00095802" w:rsidP="0009580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Miriam to go over WPS document</w:t>
      </w:r>
    </w:p>
    <w:p w14:paraId="48239A1D" w14:textId="16CD5E0A" w:rsidR="00095802" w:rsidRDefault="00095802" w:rsidP="0009580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left="2160" w:firstLine="0"/>
      </w:pPr>
      <w:r>
        <w:t xml:space="preserve">To be sent out to Chefs and returned via email </w:t>
      </w:r>
    </w:p>
    <w:p w14:paraId="6F3D285B" w14:textId="1575D350" w:rsidR="00095802" w:rsidRDefault="00095802" w:rsidP="0009580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Best Practices</w:t>
      </w:r>
    </w:p>
    <w:p w14:paraId="184211DD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Substantial advantages for both ED &amp; ID</w:t>
      </w:r>
    </w:p>
    <w:p w14:paraId="39B406DB" w14:textId="5FD9826F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 xml:space="preserve">Provides students with practical, </w:t>
      </w:r>
      <w:r w:rsidR="00145946">
        <w:t>hands-on</w:t>
      </w:r>
      <w:r>
        <w:t xml:space="preserve"> experience </w:t>
      </w:r>
    </w:p>
    <w:p w14:paraId="4A77C28B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Complements classroom learning = enhancing the quality of ED</w:t>
      </w:r>
    </w:p>
    <w:p w14:paraId="6F6F372B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Pipeline of skilled workers, tailored</w:t>
      </w:r>
    </w:p>
    <w:p w14:paraId="18A4634F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 xml:space="preserve">Solid training program ensuring compliance to </w:t>
      </w:r>
      <w:proofErr w:type="spellStart"/>
      <w:proofErr w:type="gramStart"/>
      <w:r>
        <w:t>co.standards</w:t>
      </w:r>
      <w:proofErr w:type="spellEnd"/>
      <w:proofErr w:type="gramEnd"/>
    </w:p>
    <w:p w14:paraId="75829CBF" w14:textId="77777777" w:rsidR="00095802" w:rsidRDefault="00095802" w:rsidP="000958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>Increases employee retention, creates a dedicated and proficient team</w:t>
      </w:r>
    </w:p>
    <w:p w14:paraId="503A7F94" w14:textId="2EC43D6E" w:rsidR="00095802" w:rsidRDefault="00095802" w:rsidP="0009580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</w:pPr>
      <w:r>
        <w:t xml:space="preserve">Drives mutual growth &amp; success  </w:t>
      </w:r>
    </w:p>
    <w:p w14:paraId="4BFC8A31" w14:textId="77777777" w:rsidR="00095802" w:rsidRDefault="00095802" w:rsidP="00095802">
      <w:pPr>
        <w:pStyle w:val="ListParagraph"/>
        <w:ind w:left="1800" w:firstLine="0"/>
      </w:pPr>
    </w:p>
    <w:sectPr w:rsidR="00095802" w:rsidSect="000958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B7C"/>
    <w:multiLevelType w:val="multilevel"/>
    <w:tmpl w:val="2CC03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436F52"/>
    <w:multiLevelType w:val="multilevel"/>
    <w:tmpl w:val="DCE84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34C43"/>
    <w:multiLevelType w:val="multilevel"/>
    <w:tmpl w:val="D638C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411DC3"/>
    <w:multiLevelType w:val="multilevel"/>
    <w:tmpl w:val="D2442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1121B0"/>
    <w:multiLevelType w:val="multilevel"/>
    <w:tmpl w:val="403801C6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5" w15:restartNumberingAfterBreak="0">
    <w:nsid w:val="5B3B3182"/>
    <w:multiLevelType w:val="multilevel"/>
    <w:tmpl w:val="0CAA1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591D07"/>
    <w:multiLevelType w:val="multilevel"/>
    <w:tmpl w:val="7690F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224EF2"/>
    <w:multiLevelType w:val="hybridMultilevel"/>
    <w:tmpl w:val="EEC0BD30"/>
    <w:lvl w:ilvl="0" w:tplc="6B1222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7E65C3"/>
    <w:multiLevelType w:val="multilevel"/>
    <w:tmpl w:val="6E3EA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BC415A"/>
    <w:multiLevelType w:val="hybridMultilevel"/>
    <w:tmpl w:val="B088CF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701B32"/>
    <w:multiLevelType w:val="hybridMultilevel"/>
    <w:tmpl w:val="EE3E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49129">
    <w:abstractNumId w:val="7"/>
  </w:num>
  <w:num w:numId="2" w16cid:durableId="1303193752">
    <w:abstractNumId w:val="0"/>
  </w:num>
  <w:num w:numId="3" w16cid:durableId="780994014">
    <w:abstractNumId w:val="8"/>
  </w:num>
  <w:num w:numId="4" w16cid:durableId="1009333265">
    <w:abstractNumId w:val="3"/>
  </w:num>
  <w:num w:numId="5" w16cid:durableId="26221886">
    <w:abstractNumId w:val="5"/>
  </w:num>
  <w:num w:numId="6" w16cid:durableId="476264335">
    <w:abstractNumId w:val="1"/>
  </w:num>
  <w:num w:numId="7" w16cid:durableId="1795514297">
    <w:abstractNumId w:val="6"/>
  </w:num>
  <w:num w:numId="8" w16cid:durableId="1365864538">
    <w:abstractNumId w:val="9"/>
  </w:num>
  <w:num w:numId="9" w16cid:durableId="396052461">
    <w:abstractNumId w:val="4"/>
  </w:num>
  <w:num w:numId="10" w16cid:durableId="629867649">
    <w:abstractNumId w:val="10"/>
  </w:num>
  <w:num w:numId="11" w16cid:durableId="142260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02"/>
    <w:rsid w:val="00015B4E"/>
    <w:rsid w:val="00095802"/>
    <w:rsid w:val="00112E9A"/>
    <w:rsid w:val="00145946"/>
    <w:rsid w:val="001A4018"/>
    <w:rsid w:val="001C1BB7"/>
    <w:rsid w:val="00221BBB"/>
    <w:rsid w:val="00261D28"/>
    <w:rsid w:val="002E4B2C"/>
    <w:rsid w:val="003712E8"/>
    <w:rsid w:val="00463BAD"/>
    <w:rsid w:val="00486EE2"/>
    <w:rsid w:val="0069428F"/>
    <w:rsid w:val="00773CFD"/>
    <w:rsid w:val="00810C60"/>
    <w:rsid w:val="008B6A0B"/>
    <w:rsid w:val="00C4361C"/>
    <w:rsid w:val="00C652E0"/>
    <w:rsid w:val="00DF2048"/>
    <w:rsid w:val="00E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384DC"/>
  <w14:defaultImageDpi w14:val="32767"/>
  <w15:chartTrackingRefBased/>
  <w15:docId w15:val="{9DA8524A-E973-6E40-A93D-6371A9B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580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80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80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8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8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80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802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8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8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Lunetto</dc:creator>
  <cp:keywords/>
  <dc:description/>
  <cp:lastModifiedBy>Kathleen Lunetto</cp:lastModifiedBy>
  <cp:revision>2</cp:revision>
  <dcterms:created xsi:type="dcterms:W3CDTF">2024-07-22T19:01:00Z</dcterms:created>
  <dcterms:modified xsi:type="dcterms:W3CDTF">2024-07-22T19:01:00Z</dcterms:modified>
</cp:coreProperties>
</file>