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331B" w14:textId="2EF3F9E3" w:rsidR="00E93F20" w:rsidRDefault="00E93F20">
      <w:r>
        <w:t>EVITP – Colleges Contacted for collegial consultation:</w:t>
      </w:r>
    </w:p>
    <w:p w14:paraId="60C64BE3" w14:textId="325A2150" w:rsidR="00E93F20" w:rsidRDefault="00E93F20"/>
    <w:p w14:paraId="46BCD420" w14:textId="198060F2" w:rsidR="00E93F20" w:rsidRDefault="00E93F20">
      <w:r>
        <w:t>Cerritos College</w:t>
      </w:r>
    </w:p>
    <w:p w14:paraId="6D13EB8B" w14:textId="3621CFD4" w:rsidR="00E93F20" w:rsidRDefault="00E93F20">
      <w:r>
        <w:t>Long Beach City College</w:t>
      </w:r>
    </w:p>
    <w:p w14:paraId="4A2ED4C7" w14:textId="044AF1DF" w:rsidR="00E93F20" w:rsidRDefault="00E93F20">
      <w:r>
        <w:t>Rio Hondo College</w:t>
      </w:r>
    </w:p>
    <w:p w14:paraId="4A2DB514" w14:textId="3CD195AB" w:rsidR="00E93F20" w:rsidRDefault="00E93F20">
      <w:r>
        <w:t>Fullerton College</w:t>
      </w:r>
    </w:p>
    <w:p w14:paraId="4F67A886" w14:textId="419970C4" w:rsidR="00E93F20" w:rsidRDefault="00E93F20">
      <w:r>
        <w:t>Los Angeles City College</w:t>
      </w:r>
    </w:p>
    <w:sectPr w:rsidR="00E9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20"/>
    <w:rsid w:val="00E9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6B63"/>
  <w15:chartTrackingRefBased/>
  <w15:docId w15:val="{16524F8B-1030-4953-A5F6-E13EC1D8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Los Angeles Trade-Technical College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Wagenbach, Alan J</dc:creator>
  <cp:keywords/>
  <dc:description/>
  <cp:lastModifiedBy>Wagenbach, Alan J</cp:lastModifiedBy>
  <cp:revision>1</cp:revision>
  <dcterms:created xsi:type="dcterms:W3CDTF">2025-04-28T23:31:00Z</dcterms:created>
  <dcterms:modified xsi:type="dcterms:W3CDTF">2025-04-28T23:33:00Z</dcterms:modified>
</cp:coreProperties>
</file>