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7494" w14:textId="77777777" w:rsidR="00581352" w:rsidRDefault="0033299A">
      <w:r>
        <w:rPr>
          <w:noProof/>
        </w:rPr>
        <w:drawing>
          <wp:inline distT="0" distB="0" distL="0" distR="0" wp14:anchorId="71D954EC" wp14:editId="399BD726">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16724874" w14:textId="6DFD5499" w:rsidR="00581352" w:rsidRPr="0033299A" w:rsidRDefault="0033299A" w:rsidP="0033299A">
      <w:pPr>
        <w:spacing w:after="0"/>
        <w:jc w:val="center"/>
        <w:rPr>
          <w:sz w:val="44"/>
          <w:szCs w:val="44"/>
        </w:rPr>
      </w:pPr>
      <w:r w:rsidRPr="0033299A">
        <w:rPr>
          <w:b/>
          <w:bCs/>
          <w:sz w:val="44"/>
          <w:szCs w:val="44"/>
        </w:rPr>
        <w:t xml:space="preserve">Labor Market </w:t>
      </w:r>
      <w:r w:rsidR="00CB1034">
        <w:rPr>
          <w:b/>
          <w:bCs/>
          <w:sz w:val="44"/>
          <w:szCs w:val="44"/>
        </w:rPr>
        <w:t xml:space="preserve">Information </w:t>
      </w:r>
      <w:r w:rsidRPr="0033299A">
        <w:rPr>
          <w:b/>
          <w:bCs/>
          <w:sz w:val="44"/>
          <w:szCs w:val="44"/>
        </w:rPr>
        <w:t>Re</w:t>
      </w:r>
      <w:r w:rsidR="00CB1034">
        <w:rPr>
          <w:b/>
          <w:bCs/>
          <w:sz w:val="44"/>
          <w:szCs w:val="44"/>
        </w:rPr>
        <w:t xml:space="preserve">port </w:t>
      </w:r>
    </w:p>
    <w:p w14:paraId="39525931" w14:textId="77777777" w:rsidR="00581352" w:rsidRPr="0033299A" w:rsidRDefault="0033299A" w:rsidP="0033299A">
      <w:pPr>
        <w:spacing w:after="0"/>
        <w:jc w:val="center"/>
        <w:rPr>
          <w:sz w:val="44"/>
          <w:szCs w:val="44"/>
        </w:rPr>
      </w:pPr>
      <w:r w:rsidRPr="0033299A">
        <w:rPr>
          <w:b/>
          <w:bCs/>
          <w:sz w:val="44"/>
          <w:szCs w:val="44"/>
        </w:rPr>
        <w:t>Real Estate Occupations</w:t>
      </w:r>
    </w:p>
    <w:p w14:paraId="2734787B" w14:textId="2BE26B53" w:rsidR="00581352" w:rsidRPr="0033299A" w:rsidRDefault="0033299A" w:rsidP="0033299A">
      <w:pPr>
        <w:spacing w:after="0"/>
        <w:jc w:val="center"/>
        <w:rPr>
          <w:sz w:val="44"/>
          <w:szCs w:val="44"/>
        </w:rPr>
      </w:pPr>
      <w:r w:rsidRPr="0033299A">
        <w:rPr>
          <w:b/>
          <w:bCs/>
          <w:sz w:val="44"/>
          <w:szCs w:val="44"/>
        </w:rPr>
        <w:t xml:space="preserve">City College of San Francisco </w:t>
      </w:r>
    </w:p>
    <w:p w14:paraId="22FECBB2" w14:textId="77777777" w:rsidR="00581352" w:rsidRDefault="0033299A" w:rsidP="00CB1034">
      <w:pPr>
        <w:pStyle w:val="Heading2"/>
        <w:spacing w:before="240"/>
        <w:jc w:val="center"/>
      </w:pPr>
      <w:r>
        <w:t>Prepared by the San Francisco Bay Center of Excellence for Labor Market Research</w:t>
      </w:r>
    </w:p>
    <w:p w14:paraId="23D92A4E" w14:textId="2236D051" w:rsidR="00581352" w:rsidRPr="00CB1034" w:rsidRDefault="00CB1034" w:rsidP="00CB1034">
      <w:pPr>
        <w:pStyle w:val="Heading2"/>
        <w:spacing w:before="120"/>
        <w:jc w:val="center"/>
        <w:rPr>
          <w:sz w:val="24"/>
          <w:szCs w:val="24"/>
        </w:rPr>
      </w:pPr>
      <w:r w:rsidRPr="00CB1034">
        <w:rPr>
          <w:sz w:val="24"/>
          <w:szCs w:val="24"/>
        </w:rPr>
        <w:t>Octo</w:t>
      </w:r>
      <w:r w:rsidR="0033299A" w:rsidRPr="00CB1034">
        <w:rPr>
          <w:sz w:val="24"/>
          <w:szCs w:val="24"/>
        </w:rPr>
        <w:t>ber 2023</w:t>
      </w:r>
    </w:p>
    <w:p w14:paraId="5D38C67B" w14:textId="77777777" w:rsidR="00581352" w:rsidRDefault="0033299A" w:rsidP="00CB1034">
      <w:pPr>
        <w:pStyle w:val="Heading2"/>
        <w:spacing w:before="240"/>
      </w:pPr>
      <w:bookmarkStart w:id="0" w:name="recommendation"/>
      <w:r>
        <w:t>Recommendation</w:t>
      </w:r>
    </w:p>
    <w:p w14:paraId="662335D9" w14:textId="6262FAC2" w:rsidR="00581352" w:rsidRDefault="0033299A">
      <w:r>
        <w:t>Based on all available data, there appears to be an “undersupply” of Real Estate workers compared to the demand for this cluster of occupations in the Bay region and in the Mid-Peninsula sub-region (San Francisco, San Mateo counties). There is a projected annual gap of about 1,716 students in the Bay region and 62</w:t>
      </w:r>
      <w:r w:rsidR="00616BB4">
        <w:t>7</w:t>
      </w:r>
      <w:r>
        <w:t xml:space="preserve"> students in the Mid-Peninsula Sub-Region.</w:t>
      </w:r>
    </w:p>
    <w:p w14:paraId="6FD5A583" w14:textId="77777777" w:rsidR="00581352" w:rsidRDefault="0033299A" w:rsidP="00CB1034">
      <w:pPr>
        <w:pStyle w:val="Heading2"/>
        <w:spacing w:before="240"/>
      </w:pPr>
      <w:bookmarkStart w:id="1" w:name="introduction"/>
      <w:bookmarkEnd w:id="0"/>
      <w:r>
        <w:t>Introduction</w:t>
      </w:r>
    </w:p>
    <w:p w14:paraId="723B9111" w14:textId="10DC94B5" w:rsidR="00581352" w:rsidRDefault="0033299A">
      <w:r>
        <w:t xml:space="preserve">This report provides student outcomes data on employment and earnings for TOP 0511.00 </w:t>
      </w:r>
      <w:r w:rsidR="00CB1034">
        <w:t xml:space="preserve">- </w:t>
      </w:r>
      <w:r>
        <w:t>Real Estate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City College of San Francisco and in the region.</w:t>
      </w:r>
    </w:p>
    <w:p w14:paraId="72392A64" w14:textId="689CB336" w:rsidR="00581352" w:rsidRDefault="0033299A" w:rsidP="00CB1034">
      <w:pPr>
        <w:spacing w:after="240"/>
      </w:pPr>
      <w:r>
        <w:t xml:space="preserve">This report profiles Real Estate Occupations in the 12 county Bay region and in the Mid-Peninsula sub-region for </w:t>
      </w:r>
      <w:r w:rsidR="00CB1034">
        <w:t xml:space="preserve">a </w:t>
      </w:r>
      <w:r w:rsidR="00CB1034" w:rsidRPr="00CB1034">
        <w:t>Real Estate Certificate</w:t>
      </w:r>
      <w:r w:rsidR="00CB1034">
        <w:t xml:space="preserve"> and </w:t>
      </w:r>
      <w:r w:rsidR="00CB1034" w:rsidRPr="00CB1034">
        <w:t xml:space="preserve">Real Estate Associate of Science </w:t>
      </w:r>
      <w:r w:rsidR="00CB1034">
        <w:t>p</w:t>
      </w:r>
      <w:r>
        <w:t>rogram modification (substantial change) at City College of San Francisco.</w:t>
      </w:r>
    </w:p>
    <w:p w14:paraId="161C29DA" w14:textId="77777777" w:rsidR="00581352" w:rsidRDefault="0033299A">
      <w:pPr>
        <w:numPr>
          <w:ilvl w:val="0"/>
          <w:numId w:val="17"/>
        </w:numPr>
      </w:pPr>
      <w:r>
        <w:rPr>
          <w:b/>
          <w:bCs/>
        </w:rPr>
        <w:t>Property, Real Estate, and Community Association Managers (11-9141):</w:t>
      </w:r>
      <w:r>
        <w:t xml:space="preserve"> Plan, direct, or coordinate the selling, buying, leasing, or governance activities of commercial, industrial, or residential real estate properties. Includes managers of homeowner and condominium associations, rented or leased housing units, buildings, or land (including rights-of-way).</w:t>
      </w:r>
      <w:r>
        <w:br/>
        <w:t>  Entry-Level Educational Requirement: High school diploma or equivalent</w:t>
      </w:r>
      <w:r>
        <w:br/>
        <w:t>  Training Requirement: None</w:t>
      </w:r>
      <w:r>
        <w:br/>
        <w:t>  Percentage of Community College Award Holders or Some Postsecondary Coursework: 34%</w:t>
      </w:r>
    </w:p>
    <w:p w14:paraId="517E5CD9" w14:textId="77777777" w:rsidR="00581352" w:rsidRDefault="0033299A">
      <w:pPr>
        <w:numPr>
          <w:ilvl w:val="0"/>
          <w:numId w:val="17"/>
        </w:numPr>
      </w:pPr>
      <w:r>
        <w:rPr>
          <w:b/>
          <w:bCs/>
        </w:rPr>
        <w:t>Real Estate Brokers (41-9021):</w:t>
      </w:r>
      <w:r>
        <w:t xml:space="preserve"> Operate real estate office, or work for commercial real estate firm, overseeing real estate transactions. Other duties usually include selling real estate or renting properties and arranging loans.</w:t>
      </w:r>
      <w:r>
        <w:br/>
        <w:t>  Entry-Level Educational Requirement: High school diploma or equivalent</w:t>
      </w:r>
      <w:r>
        <w:br/>
        <w:t>  Training Requirement: None</w:t>
      </w:r>
      <w:r>
        <w:br/>
        <w:t>  Percentage of Community College Award Holders or Some Postsecondary Coursework: 37%</w:t>
      </w:r>
    </w:p>
    <w:p w14:paraId="77BCC3B3" w14:textId="77777777" w:rsidR="00581352" w:rsidRDefault="0033299A">
      <w:pPr>
        <w:numPr>
          <w:ilvl w:val="0"/>
          <w:numId w:val="17"/>
        </w:numPr>
      </w:pPr>
      <w:r>
        <w:rPr>
          <w:b/>
          <w:bCs/>
        </w:rPr>
        <w:t>Real Estate Sales Agents (41-9022):</w:t>
      </w:r>
      <w:r>
        <w:t xml:space="preserve"> Rent, buy, or sell property for clients. Perform duties, such as study property listings, interview prospective clients, accompany clients to property site, discuss conditions of sale, and draw up real estate contracts. Includes agents who represent buyer.</w:t>
      </w:r>
      <w:r>
        <w:br/>
        <w:t>  Entry-Level Educational Requirement: High school diploma or equivalent</w:t>
      </w:r>
      <w:r>
        <w:br/>
      </w:r>
      <w:r>
        <w:lastRenderedPageBreak/>
        <w:t>  Training Requirement: Moderate-term on-the-job training</w:t>
      </w:r>
      <w:r>
        <w:br/>
        <w:t>  Percentage of Community College Award Holders or Some Postsecondary Coursework: 37%</w:t>
      </w:r>
    </w:p>
    <w:p w14:paraId="1FACA630" w14:textId="77777777" w:rsidR="00581352" w:rsidRDefault="0033299A" w:rsidP="00CB1034">
      <w:pPr>
        <w:pStyle w:val="Heading2"/>
        <w:spacing w:before="240"/>
      </w:pPr>
      <w:bookmarkStart w:id="2" w:name="occupational-demand"/>
      <w:bookmarkEnd w:id="1"/>
      <w:r>
        <w:t>Occupational Demand</w:t>
      </w:r>
    </w:p>
    <w:p w14:paraId="3D70322A" w14:textId="77777777" w:rsidR="00581352" w:rsidRDefault="0033299A" w:rsidP="00CB1034">
      <w:pPr>
        <w:spacing w:after="0"/>
      </w:pPr>
      <w:r>
        <w:rPr>
          <w:b/>
          <w:bCs/>
        </w:rPr>
        <w:t>Table 1. Employment Outlook for Real Estate Occupations in Bay Region</w:t>
      </w:r>
    </w:p>
    <w:tbl>
      <w:tblPr>
        <w:tblW w:w="5000" w:type="pct"/>
        <w:tblLook w:val="0420" w:firstRow="1" w:lastRow="0" w:firstColumn="0" w:lastColumn="0" w:noHBand="0" w:noVBand="1"/>
      </w:tblPr>
      <w:tblGrid>
        <w:gridCol w:w="2520"/>
        <w:gridCol w:w="979"/>
        <w:gridCol w:w="877"/>
        <w:gridCol w:w="869"/>
        <w:gridCol w:w="983"/>
        <w:gridCol w:w="1071"/>
        <w:gridCol w:w="1128"/>
        <w:gridCol w:w="867"/>
        <w:gridCol w:w="1146"/>
      </w:tblGrid>
      <w:tr w:rsidR="00083399" w14:paraId="57F4CAE6" w14:textId="77777777" w:rsidTr="00083399">
        <w:trPr>
          <w:tblHeader/>
        </w:trPr>
        <w:tc>
          <w:tcPr>
            <w:tcW w:w="120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414DFA"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46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5925B2"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4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F07E82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619C0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7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AC52A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EB7F7F"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4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871921"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DBF9B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074BD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083399" w14:paraId="66534489" w14:textId="77777777" w:rsidTr="00083399">
        <w:tc>
          <w:tcPr>
            <w:tcW w:w="120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18ACF3" w14:textId="38006D00"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Property, Real Estate, </w:t>
            </w:r>
            <w:r w:rsidR="00083399">
              <w:rPr>
                <w:rFonts w:eastAsia="Tw Cen MT" w:cs="Tw Cen MT"/>
                <w:sz w:val="21"/>
                <w:szCs w:val="21"/>
              </w:rPr>
              <w:t xml:space="preserve">      </w:t>
            </w:r>
            <w:r>
              <w:rPr>
                <w:rFonts w:eastAsia="Tw Cen MT" w:cs="Tw Cen MT"/>
                <w:sz w:val="21"/>
                <w:szCs w:val="21"/>
              </w:rPr>
              <w:t>and Community Association Managers</w:t>
            </w:r>
          </w:p>
        </w:tc>
        <w:tc>
          <w:tcPr>
            <w:tcW w:w="46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AFC67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12,422</w:t>
            </w:r>
          </w:p>
        </w:tc>
        <w:tc>
          <w:tcPr>
            <w:tcW w:w="4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5E659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13,014</w:t>
            </w:r>
          </w:p>
        </w:tc>
        <w:tc>
          <w:tcPr>
            <w:tcW w:w="4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6BB336"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592</w:t>
            </w:r>
          </w:p>
        </w:tc>
        <w:tc>
          <w:tcPr>
            <w:tcW w:w="47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C6ED4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51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8A2572"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5,883</w:t>
            </w:r>
          </w:p>
        </w:tc>
        <w:tc>
          <w:tcPr>
            <w:tcW w:w="54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CB601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1,177</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32AF8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854920"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w:t>
            </w:r>
          </w:p>
        </w:tc>
      </w:tr>
      <w:tr w:rsidR="00083399" w14:paraId="76743569" w14:textId="77777777" w:rsidTr="00083399">
        <w:tc>
          <w:tcPr>
            <w:tcW w:w="12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793BF9"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Real Estate Brokers</w:t>
            </w:r>
          </w:p>
        </w:tc>
        <w:tc>
          <w:tcPr>
            <w:tcW w:w="4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FE9120"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3,709</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12786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3,999</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A0EF8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289</w:t>
            </w:r>
          </w:p>
        </w:tc>
        <w:tc>
          <w:tcPr>
            <w:tcW w:w="4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1253D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5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27C06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2,072</w:t>
            </w:r>
          </w:p>
        </w:tc>
        <w:tc>
          <w:tcPr>
            <w:tcW w:w="5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0D83C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414</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84C73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DAD6ED"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w:t>
            </w:r>
          </w:p>
        </w:tc>
      </w:tr>
      <w:tr w:rsidR="00083399" w14:paraId="5F7CA63B" w14:textId="77777777" w:rsidTr="00083399">
        <w:tc>
          <w:tcPr>
            <w:tcW w:w="12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31EBE3"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Real Estate Sales Agents</w:t>
            </w:r>
          </w:p>
        </w:tc>
        <w:tc>
          <w:tcPr>
            <w:tcW w:w="4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34F2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2,910</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6FCC3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3,130</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FAB718"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219</w:t>
            </w:r>
          </w:p>
        </w:tc>
        <w:tc>
          <w:tcPr>
            <w:tcW w:w="4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4EEE6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5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1BF733"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1,734</w:t>
            </w:r>
          </w:p>
        </w:tc>
        <w:tc>
          <w:tcPr>
            <w:tcW w:w="5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731F2"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347</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7409A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A20A9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r>
      <w:tr w:rsidR="00083399" w14:paraId="78C45722" w14:textId="77777777" w:rsidTr="00083399">
        <w:tc>
          <w:tcPr>
            <w:tcW w:w="120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0216C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46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31897F"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19,042</w:t>
            </w:r>
          </w:p>
        </w:tc>
        <w:tc>
          <w:tcPr>
            <w:tcW w:w="4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748A82"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20,142</w:t>
            </w:r>
          </w:p>
        </w:tc>
        <w:tc>
          <w:tcPr>
            <w:tcW w:w="4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F247A3"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1,100</w:t>
            </w:r>
          </w:p>
        </w:tc>
        <w:tc>
          <w:tcPr>
            <w:tcW w:w="47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B30AB6"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51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AEC16E"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9,689</w:t>
            </w:r>
          </w:p>
        </w:tc>
        <w:tc>
          <w:tcPr>
            <w:tcW w:w="54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3F8695"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1,938</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1AD201" w14:textId="2E366AA0" w:rsidR="00581352" w:rsidRDefault="00581352" w:rsidP="00083399">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F73BF8" w14:textId="289B716C" w:rsidR="00581352" w:rsidRDefault="00581352" w:rsidP="00083399">
            <w:pPr>
              <w:pBdr>
                <w:top w:val="none" w:sz="0" w:space="0" w:color="000000"/>
                <w:left w:val="none" w:sz="0" w:space="0" w:color="000000"/>
                <w:bottom w:val="none" w:sz="0" w:space="0" w:color="000000"/>
                <w:right w:val="none" w:sz="0" w:space="0" w:color="000000"/>
              </w:pBdr>
              <w:spacing w:after="0" w:line="240" w:lineRule="auto"/>
              <w:jc w:val="center"/>
            </w:pPr>
          </w:p>
        </w:tc>
      </w:tr>
      <w:tr w:rsidR="00581352" w14:paraId="4C32C82A" w14:textId="77777777" w:rsidTr="00083399">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4F9C7A" w14:textId="77777777" w:rsidR="00581352" w:rsidRDefault="0033299A" w:rsidP="00083399">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581352" w14:paraId="538298D0" w14:textId="77777777" w:rsidTr="00083399">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335D6E9" w14:textId="77777777" w:rsidR="00581352" w:rsidRDefault="0033299A" w:rsidP="00083399">
            <w:pPr>
              <w:pBdr>
                <w:top w:val="none" w:sz="0" w:space="0" w:color="000000"/>
                <w:left w:val="none" w:sz="0" w:space="0" w:color="000000"/>
                <w:bottom w:val="none" w:sz="0" w:space="0" w:color="000000"/>
                <w:right w:val="none" w:sz="0" w:space="0" w:color="000000"/>
              </w:pBdr>
              <w:spacing w:after="100" w:line="240" w:lineRule="auto"/>
              <w:ind w:left="100" w:right="100"/>
            </w:pPr>
            <w:r w:rsidRPr="00083399">
              <w:rPr>
                <w:rFonts w:eastAsia="Tw Cen MT" w:cs="Tw Cen MT"/>
                <w:b/>
                <w:bCs/>
                <w:sz w:val="20"/>
                <w:szCs w:val="20"/>
              </w:rPr>
              <w:t>Bay Region includes:</w:t>
            </w:r>
            <w:r>
              <w:rPr>
                <w:rFonts w:eastAsia="Tw Cen MT" w:cs="Tw Cen MT"/>
                <w:sz w:val="20"/>
                <w:szCs w:val="20"/>
              </w:rPr>
              <w:t xml:space="preserve"> Alameda, Contra Costa, Marin, Monterey, Napa, San Benito, San Francisco, San Mateo, Santa Clara, Santa Cruz, Solano and Sonoma Counties</w:t>
            </w:r>
          </w:p>
        </w:tc>
      </w:tr>
    </w:tbl>
    <w:p w14:paraId="542D3A2E" w14:textId="77777777" w:rsidR="00581352" w:rsidRDefault="0033299A" w:rsidP="00083399">
      <w:pPr>
        <w:spacing w:before="240" w:after="0"/>
      </w:pPr>
      <w:r>
        <w:rPr>
          <w:b/>
          <w:bCs/>
        </w:rPr>
        <w:t>Table 2. Employment Outlook for Real Estate Occupations in Mid-Peninsula Sub-region</w:t>
      </w:r>
    </w:p>
    <w:tbl>
      <w:tblPr>
        <w:tblW w:w="5000" w:type="pct"/>
        <w:tblLook w:val="0420" w:firstRow="1" w:lastRow="0" w:firstColumn="0" w:lastColumn="0" w:noHBand="0" w:noVBand="1"/>
      </w:tblPr>
      <w:tblGrid>
        <w:gridCol w:w="2790"/>
        <w:gridCol w:w="810"/>
        <w:gridCol w:w="810"/>
        <w:gridCol w:w="900"/>
        <w:gridCol w:w="990"/>
        <w:gridCol w:w="1075"/>
        <w:gridCol w:w="1048"/>
        <w:gridCol w:w="867"/>
        <w:gridCol w:w="1150"/>
      </w:tblGrid>
      <w:tr w:rsidR="00581352" w14:paraId="5BA32330" w14:textId="77777777" w:rsidTr="00083399">
        <w:trPr>
          <w:tblHeader/>
        </w:trPr>
        <w:tc>
          <w:tcPr>
            <w:tcW w:w="13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61DCFA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B4047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1B6DE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53B3E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2A3462"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2870BC"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0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79D40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C81AC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B86FB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581352" w14:paraId="293EF427" w14:textId="77777777" w:rsidTr="00083399">
        <w:tc>
          <w:tcPr>
            <w:tcW w:w="13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89C281" w14:textId="1DF69118"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Property, Real Estate, </w:t>
            </w:r>
            <w:r w:rsidR="00083399">
              <w:rPr>
                <w:rFonts w:eastAsia="Tw Cen MT" w:cs="Tw Cen MT"/>
                <w:sz w:val="21"/>
                <w:szCs w:val="21"/>
              </w:rPr>
              <w:t xml:space="preserve">            </w:t>
            </w:r>
            <w:r>
              <w:rPr>
                <w:rFonts w:eastAsia="Tw Cen MT" w:cs="Tw Cen MT"/>
                <w:sz w:val="21"/>
                <w:szCs w:val="21"/>
              </w:rPr>
              <w:t>and Community Association Managers</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F78F13"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4,264</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38BF4C"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4,564</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0F6F99"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300</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3901C6"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5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05BD75"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2,086</w:t>
            </w:r>
          </w:p>
        </w:tc>
        <w:tc>
          <w:tcPr>
            <w:tcW w:w="50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4208A4"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417</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52574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EB984F"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581352" w14:paraId="72328D63" w14:textId="77777777" w:rsidTr="00083399">
        <w:tc>
          <w:tcPr>
            <w:tcW w:w="13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2953C2"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Real Estate Brokers</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7F2048"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1,405</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0625B9"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1,530</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E2138E"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125</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151743"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5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2A35A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790</w:t>
            </w:r>
          </w:p>
        </w:tc>
        <w:tc>
          <w:tcPr>
            <w:tcW w:w="5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5989CE"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158</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895E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6A9DC0"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w:t>
            </w:r>
          </w:p>
        </w:tc>
      </w:tr>
      <w:tr w:rsidR="00581352" w14:paraId="40B22DE4" w14:textId="77777777" w:rsidTr="00083399">
        <w:tc>
          <w:tcPr>
            <w:tcW w:w="13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67097A"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Real Estate Sales Agents</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E34B96"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772</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7912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877</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E8994D"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105</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4DFCCA"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5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E78562"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500</w:t>
            </w:r>
          </w:p>
        </w:tc>
        <w:tc>
          <w:tcPr>
            <w:tcW w:w="5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F4DCB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100</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C32ED8"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E8E551"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w:t>
            </w:r>
          </w:p>
        </w:tc>
      </w:tr>
      <w:tr w:rsidR="00581352" w14:paraId="580213B2" w14:textId="77777777" w:rsidTr="00083399">
        <w:tc>
          <w:tcPr>
            <w:tcW w:w="133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975906"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3F02CF"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6,441</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5BB1EB"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6,971</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C53B5E"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531</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836B6C"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w:t>
            </w:r>
          </w:p>
        </w:tc>
        <w:tc>
          <w:tcPr>
            <w:tcW w:w="5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BD0C1E"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3,376</w:t>
            </w:r>
          </w:p>
        </w:tc>
        <w:tc>
          <w:tcPr>
            <w:tcW w:w="50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86945F" w14:textId="77777777" w:rsidR="00581352" w:rsidRDefault="0033299A" w:rsidP="0008339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675</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F6C033" w14:textId="3FC0722F" w:rsidR="00581352" w:rsidRDefault="00581352" w:rsidP="00083399">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384D81" w14:textId="0731F698" w:rsidR="00581352" w:rsidRDefault="00581352" w:rsidP="00083399">
            <w:pPr>
              <w:pBdr>
                <w:top w:val="none" w:sz="0" w:space="0" w:color="000000"/>
                <w:left w:val="none" w:sz="0" w:space="0" w:color="000000"/>
                <w:bottom w:val="none" w:sz="0" w:space="0" w:color="000000"/>
                <w:right w:val="none" w:sz="0" w:space="0" w:color="000000"/>
              </w:pBdr>
              <w:spacing w:after="0" w:line="240" w:lineRule="auto"/>
              <w:jc w:val="center"/>
            </w:pPr>
          </w:p>
        </w:tc>
      </w:tr>
      <w:tr w:rsidR="00581352" w14:paraId="26B12C66" w14:textId="77777777" w:rsidTr="00083399">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2BA7897" w14:textId="77777777" w:rsidR="00581352" w:rsidRDefault="0033299A" w:rsidP="00083399">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581352" w14:paraId="1ECF8522" w14:textId="77777777" w:rsidTr="00083399">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600FBF9" w14:textId="77777777" w:rsidR="00581352" w:rsidRDefault="0033299A" w:rsidP="00083399">
            <w:pPr>
              <w:pBdr>
                <w:top w:val="none" w:sz="0" w:space="0" w:color="000000"/>
                <w:left w:val="none" w:sz="0" w:space="0" w:color="000000"/>
                <w:bottom w:val="none" w:sz="0" w:space="0" w:color="000000"/>
                <w:right w:val="none" w:sz="0" w:space="0" w:color="000000"/>
              </w:pBdr>
              <w:spacing w:after="100" w:line="240" w:lineRule="auto"/>
              <w:ind w:left="100" w:right="100"/>
            </w:pPr>
            <w:r w:rsidRPr="00083399">
              <w:rPr>
                <w:rFonts w:eastAsia="Tw Cen MT" w:cs="Tw Cen MT"/>
                <w:b/>
                <w:bCs/>
                <w:sz w:val="20"/>
                <w:szCs w:val="20"/>
              </w:rPr>
              <w:t>Mid-Peninsula Sub-Region includes:</w:t>
            </w:r>
            <w:r>
              <w:rPr>
                <w:rFonts w:eastAsia="Tw Cen MT" w:cs="Tw Cen MT"/>
                <w:sz w:val="20"/>
                <w:szCs w:val="20"/>
              </w:rPr>
              <w:t xml:space="preserve"> San Francisco, San Mateo Counties</w:t>
            </w:r>
          </w:p>
        </w:tc>
      </w:tr>
    </w:tbl>
    <w:p w14:paraId="1A331EA1" w14:textId="77777777" w:rsidR="00581352" w:rsidRDefault="0033299A" w:rsidP="00083399">
      <w:pPr>
        <w:pStyle w:val="Heading3"/>
        <w:spacing w:before="240"/>
      </w:pPr>
      <w:bookmarkStart w:id="3" w:name="X6276d5ac9f61e931ddc58d9e04eb41a8430a3e7"/>
      <w:r>
        <w:t>Job Postings in Bay Region and Mid-Peninsula Sub-Region</w:t>
      </w:r>
    </w:p>
    <w:p w14:paraId="362ABF96" w14:textId="4CD46749" w:rsidR="00581352" w:rsidRDefault="0033299A" w:rsidP="00083399">
      <w:pPr>
        <w:spacing w:after="0"/>
      </w:pPr>
      <w:r>
        <w:rPr>
          <w:b/>
          <w:bCs/>
        </w:rPr>
        <w:t xml:space="preserve">Table 3. Number of Job Postings by Occupation for latest 12 months </w:t>
      </w:r>
    </w:p>
    <w:tbl>
      <w:tblPr>
        <w:tblW w:w="3966" w:type="pct"/>
        <w:tblLook w:val="0420" w:firstRow="1" w:lastRow="0" w:firstColumn="0" w:lastColumn="0" w:noHBand="0" w:noVBand="1"/>
      </w:tblPr>
      <w:tblGrid>
        <w:gridCol w:w="4230"/>
        <w:gridCol w:w="1800"/>
        <w:gridCol w:w="2251"/>
      </w:tblGrid>
      <w:tr w:rsidR="00581352" w14:paraId="5D879B06" w14:textId="77777777" w:rsidTr="00083399">
        <w:trPr>
          <w:tblHeader/>
        </w:trPr>
        <w:tc>
          <w:tcPr>
            <w:tcW w:w="255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104A0B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108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95F09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 Region</w:t>
            </w:r>
          </w:p>
        </w:tc>
        <w:tc>
          <w:tcPr>
            <w:tcW w:w="135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3C54A2"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Mid-Peninsula</w:t>
            </w:r>
          </w:p>
        </w:tc>
      </w:tr>
      <w:tr w:rsidR="00581352" w14:paraId="3EE8739A" w14:textId="77777777" w:rsidTr="00083399">
        <w:tc>
          <w:tcPr>
            <w:tcW w:w="255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531CA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Real Estate, and Community Association Managers</w:t>
            </w:r>
          </w:p>
        </w:tc>
        <w:tc>
          <w:tcPr>
            <w:tcW w:w="108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7F2CF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5,016</w:t>
            </w:r>
          </w:p>
        </w:tc>
        <w:tc>
          <w:tcPr>
            <w:tcW w:w="135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C50E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1,411</w:t>
            </w:r>
          </w:p>
        </w:tc>
      </w:tr>
      <w:tr w:rsidR="00581352" w14:paraId="5B7BC020" w14:textId="77777777" w:rsidTr="00083399">
        <w:tc>
          <w:tcPr>
            <w:tcW w:w="25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A7B1F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Sales Agents</w:t>
            </w:r>
          </w:p>
        </w:tc>
        <w:tc>
          <w:tcPr>
            <w:tcW w:w="10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62309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4,455</w:t>
            </w:r>
          </w:p>
        </w:tc>
        <w:tc>
          <w:tcPr>
            <w:tcW w:w="13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EFA43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1,226</w:t>
            </w:r>
          </w:p>
        </w:tc>
      </w:tr>
      <w:tr w:rsidR="00581352" w14:paraId="29F11025" w14:textId="77777777" w:rsidTr="00083399">
        <w:tc>
          <w:tcPr>
            <w:tcW w:w="255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8665E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Brokers</w:t>
            </w:r>
          </w:p>
        </w:tc>
        <w:tc>
          <w:tcPr>
            <w:tcW w:w="108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00972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122</w:t>
            </w:r>
          </w:p>
        </w:tc>
        <w:tc>
          <w:tcPr>
            <w:tcW w:w="135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B28DA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r>
      <w:tr w:rsidR="00581352" w14:paraId="7FA3C1D0" w14:textId="77777777" w:rsidTr="00083399">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051FD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22FDEC18" w14:textId="62DB5270" w:rsidR="00581352" w:rsidRDefault="0033299A" w:rsidP="00083399">
      <w:pPr>
        <w:spacing w:before="240" w:after="0"/>
      </w:pPr>
      <w:r>
        <w:rPr>
          <w:b/>
          <w:bCs/>
        </w:rPr>
        <w:t xml:space="preserve">Table 4a. Top Job Titles for Real Estate Occupations for latest 12 months </w:t>
      </w:r>
      <w:r w:rsidR="00083399">
        <w:rPr>
          <w:b/>
          <w:bCs/>
        </w:rPr>
        <w:t xml:space="preserve">- </w:t>
      </w:r>
      <w:r>
        <w:rPr>
          <w:b/>
          <w:bCs/>
        </w:rPr>
        <w:t>Bay Region</w:t>
      </w:r>
    </w:p>
    <w:tbl>
      <w:tblPr>
        <w:tblW w:w="4612" w:type="pct"/>
        <w:tblLook w:val="0420" w:firstRow="1" w:lastRow="0" w:firstColumn="0" w:lastColumn="0" w:noHBand="0" w:noVBand="1"/>
      </w:tblPr>
      <w:tblGrid>
        <w:gridCol w:w="3330"/>
        <w:gridCol w:w="1350"/>
        <w:gridCol w:w="3509"/>
        <w:gridCol w:w="1441"/>
      </w:tblGrid>
      <w:tr w:rsidR="00581352" w14:paraId="485E07BB" w14:textId="77777777" w:rsidTr="00083399">
        <w:trPr>
          <w:tblHeader/>
        </w:trPr>
        <w:tc>
          <w:tcPr>
            <w:tcW w:w="172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570AD2"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0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46D34F"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82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25604F"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4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EC82A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581352" w14:paraId="28B42064" w14:textId="77777777" w:rsidTr="00083399">
        <w:tc>
          <w:tcPr>
            <w:tcW w:w="172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5B658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Consultants</w:t>
            </w:r>
          </w:p>
        </w:tc>
        <w:tc>
          <w:tcPr>
            <w:tcW w:w="70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52C8A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740</w:t>
            </w:r>
          </w:p>
        </w:tc>
        <w:tc>
          <w:tcPr>
            <w:tcW w:w="182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E89BF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Agents Realtor</w:t>
            </w:r>
          </w:p>
        </w:tc>
        <w:tc>
          <w:tcPr>
            <w:tcW w:w="74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B5135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130</w:t>
            </w:r>
          </w:p>
        </w:tc>
      </w:tr>
      <w:tr w:rsidR="00581352" w14:paraId="0223DE3C"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4B54C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Managers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F1AF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639</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BA986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Directors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75680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126</w:t>
            </w:r>
          </w:p>
        </w:tc>
      </w:tr>
      <w:tr w:rsidR="00581352" w14:paraId="4ABF2FF1"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115E8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Managers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64BD8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605</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C8F73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Multifamily Project Managers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C17C0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120</w:t>
            </w:r>
          </w:p>
        </w:tc>
      </w:tr>
      <w:tr w:rsidR="00581352" w14:paraId="43131B85"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9F1AE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Real Estate Agents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D6D38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599</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7E895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Resident Managers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677C2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106</w:t>
            </w:r>
          </w:p>
        </w:tc>
      </w:tr>
      <w:tr w:rsidR="00581352" w14:paraId="53218018"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13830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Property Managers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956DF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494</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97EB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Showing Agents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6E28D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104</w:t>
            </w:r>
          </w:p>
        </w:tc>
      </w:tr>
      <w:tr w:rsidR="00581352" w14:paraId="03310753"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3BF73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Professionals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87619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333</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8375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Commercial Property Managers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11CF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90</w:t>
            </w:r>
          </w:p>
        </w:tc>
      </w:tr>
      <w:tr w:rsidR="00581352" w14:paraId="23529491"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F2BBA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Community Managers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1651A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256</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47964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Managers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5C0C5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88</w:t>
            </w:r>
          </w:p>
        </w:tc>
      </w:tr>
      <w:tr w:rsidR="00581352" w14:paraId="4E5D4F43" w14:textId="77777777" w:rsidTr="00083399">
        <w:tc>
          <w:tcPr>
            <w:tcW w:w="17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1A372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Administrators</w:t>
            </w:r>
          </w:p>
        </w:tc>
        <w:tc>
          <w:tcPr>
            <w:tcW w:w="7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C36B2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160</w:t>
            </w:r>
          </w:p>
        </w:tc>
        <w:tc>
          <w:tcPr>
            <w:tcW w:w="18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F36F2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Apartment Leasing Consultants</w:t>
            </w:r>
          </w:p>
        </w:tc>
        <w:tc>
          <w:tcPr>
            <w:tcW w:w="7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CABF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87</w:t>
            </w:r>
          </w:p>
        </w:tc>
      </w:tr>
      <w:tr w:rsidR="00581352" w14:paraId="09237D94" w14:textId="77777777" w:rsidTr="00083399">
        <w:tc>
          <w:tcPr>
            <w:tcW w:w="172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689D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Agents</w:t>
            </w:r>
          </w:p>
        </w:tc>
        <w:tc>
          <w:tcPr>
            <w:tcW w:w="70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D2E86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154</w:t>
            </w:r>
          </w:p>
        </w:tc>
        <w:tc>
          <w:tcPr>
            <w:tcW w:w="182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2A957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Managers</w:t>
            </w:r>
          </w:p>
        </w:tc>
        <w:tc>
          <w:tcPr>
            <w:tcW w:w="74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B45B6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82</w:t>
            </w:r>
          </w:p>
        </w:tc>
      </w:tr>
      <w:tr w:rsidR="00581352" w14:paraId="4668088B" w14:textId="77777777" w:rsidTr="0008339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95444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01590E98" w14:textId="22D857C4" w:rsidR="00581352" w:rsidRDefault="0033299A" w:rsidP="00083399">
      <w:pPr>
        <w:spacing w:before="240" w:after="0"/>
      </w:pPr>
      <w:r>
        <w:rPr>
          <w:b/>
          <w:bCs/>
        </w:rPr>
        <w:t xml:space="preserve">Table 4b. Top Job Titles for Real Estate Occupations for latest 12 months </w:t>
      </w:r>
      <w:r w:rsidR="00DD780B">
        <w:rPr>
          <w:b/>
          <w:bCs/>
        </w:rPr>
        <w:t xml:space="preserve">- </w:t>
      </w:r>
      <w:r>
        <w:rPr>
          <w:b/>
          <w:bCs/>
        </w:rPr>
        <w:t>Mid-Peninsula Sub-Region</w:t>
      </w:r>
    </w:p>
    <w:tbl>
      <w:tblPr>
        <w:tblW w:w="4828" w:type="pct"/>
        <w:tblLook w:val="0420" w:firstRow="1" w:lastRow="0" w:firstColumn="0" w:lastColumn="0" w:noHBand="0" w:noVBand="1"/>
      </w:tblPr>
      <w:tblGrid>
        <w:gridCol w:w="3240"/>
        <w:gridCol w:w="1710"/>
        <w:gridCol w:w="3240"/>
        <w:gridCol w:w="1891"/>
      </w:tblGrid>
      <w:tr w:rsidR="00581352" w14:paraId="302E3EDD" w14:textId="77777777" w:rsidTr="00083399">
        <w:trPr>
          <w:tblHeader/>
        </w:trPr>
        <w:tc>
          <w:tcPr>
            <w:tcW w:w="160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918FC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4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464FE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Mid-Peninsula</w:t>
            </w:r>
          </w:p>
        </w:tc>
        <w:tc>
          <w:tcPr>
            <w:tcW w:w="160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373A76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9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EA28DC"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Mid-Peninsula</w:t>
            </w:r>
          </w:p>
        </w:tc>
      </w:tr>
      <w:tr w:rsidR="00581352" w14:paraId="00526F20" w14:textId="77777777" w:rsidTr="00083399">
        <w:tc>
          <w:tcPr>
            <w:tcW w:w="160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2E6DF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Managers</w:t>
            </w:r>
          </w:p>
        </w:tc>
        <w:tc>
          <w:tcPr>
            <w:tcW w:w="84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C7F3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162</w:t>
            </w:r>
          </w:p>
        </w:tc>
        <w:tc>
          <w:tcPr>
            <w:tcW w:w="160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E9DB9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Agents</w:t>
            </w:r>
          </w:p>
        </w:tc>
        <w:tc>
          <w:tcPr>
            <w:tcW w:w="9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9B066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w:t>
            </w:r>
          </w:p>
        </w:tc>
      </w:tr>
      <w:tr w:rsidR="00581352" w14:paraId="1D2C44AD"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DC4D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Managers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5380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148</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728CF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Commercial Real Estate Agents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96399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r>
      <w:tr w:rsidR="00581352" w14:paraId="1F200299"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536D2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Consultants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8E3B0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143</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7AF2D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Multifamily Project Managers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C36C5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581352" w14:paraId="34E22A91"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107BE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Property Managers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6D277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127</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904AC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Resident Managers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90F3B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581352" w14:paraId="54208B3B"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87BEE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Agents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B3E05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103</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B322F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Commercial Property Managers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50DC4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581352" w14:paraId="4E0AB952"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8A29A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Professionals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6DCA7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89</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FDBB7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Organizers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0D4B3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581352" w14:paraId="4EB03014"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7457CF"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Administrators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594B9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62</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B5737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Field Adjusters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1C4C8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r>
      <w:tr w:rsidR="00581352" w14:paraId="6DC949EE" w14:textId="77777777" w:rsidTr="00083399">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315E1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Rental Sales Agents</w:t>
            </w:r>
          </w:p>
        </w:tc>
        <w:tc>
          <w:tcPr>
            <w:tcW w:w="8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F33E4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52</w:t>
            </w:r>
          </w:p>
        </w:tc>
        <w:tc>
          <w:tcPr>
            <w:tcW w:w="16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A8B37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Managers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F979FA"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r>
      <w:tr w:rsidR="00581352" w14:paraId="33C8C455" w14:textId="77777777" w:rsidTr="00083399">
        <w:tc>
          <w:tcPr>
            <w:tcW w:w="160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60EB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Community Managers</w:t>
            </w:r>
          </w:p>
        </w:tc>
        <w:tc>
          <w:tcPr>
            <w:tcW w:w="84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0E976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46</w:t>
            </w:r>
          </w:p>
        </w:tc>
        <w:tc>
          <w:tcPr>
            <w:tcW w:w="160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D35B5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Leasing Managers</w:t>
            </w:r>
          </w:p>
        </w:tc>
        <w:tc>
          <w:tcPr>
            <w:tcW w:w="93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638A9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r>
      <w:tr w:rsidR="00581352" w14:paraId="5C55CECB" w14:textId="77777777" w:rsidTr="0008339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20C5E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2EB1657" w14:textId="77777777" w:rsidR="00581352" w:rsidRDefault="0033299A" w:rsidP="00083399">
      <w:pPr>
        <w:pStyle w:val="Heading2"/>
        <w:spacing w:before="240"/>
      </w:pPr>
      <w:bookmarkStart w:id="4" w:name="industry-concentration"/>
      <w:bookmarkEnd w:id="2"/>
      <w:bookmarkEnd w:id="3"/>
      <w:r>
        <w:t>Industry Concentration</w:t>
      </w:r>
    </w:p>
    <w:p w14:paraId="6FC4E437" w14:textId="77777777" w:rsidR="00581352" w:rsidRDefault="0033299A" w:rsidP="00083399">
      <w:pPr>
        <w:spacing w:after="0"/>
      </w:pPr>
      <w:r>
        <w:rPr>
          <w:b/>
          <w:bCs/>
        </w:rPr>
        <w:t>Table 5. Industries hiring Real Estate Workers in Bay Region</w:t>
      </w:r>
    </w:p>
    <w:tbl>
      <w:tblPr>
        <w:tblW w:w="5000" w:type="pct"/>
        <w:tblLook w:val="0420" w:firstRow="1" w:lastRow="0" w:firstColumn="0" w:lastColumn="0" w:noHBand="0" w:noVBand="1"/>
      </w:tblPr>
      <w:tblGrid>
        <w:gridCol w:w="5400"/>
        <w:gridCol w:w="1079"/>
        <w:gridCol w:w="1082"/>
        <w:gridCol w:w="1169"/>
        <w:gridCol w:w="1710"/>
      </w:tblGrid>
      <w:tr w:rsidR="00581352" w14:paraId="596099AA" w14:textId="77777777" w:rsidTr="00083399">
        <w:trPr>
          <w:tblHeader/>
        </w:trPr>
        <w:tc>
          <w:tcPr>
            <w:tcW w:w="25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73FF4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16076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(2021)</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272A4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(2026)</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8DA52F"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(2021-26)</w:t>
            </w:r>
          </w:p>
        </w:tc>
        <w:tc>
          <w:tcPr>
            <w:tcW w:w="81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06C92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(2022)</w:t>
            </w:r>
          </w:p>
        </w:tc>
      </w:tr>
      <w:tr w:rsidR="00581352" w14:paraId="29FC60F5" w14:textId="77777777" w:rsidTr="00083399">
        <w:tc>
          <w:tcPr>
            <w:tcW w:w="25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F3F23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Offices of Real Estate Agents and Brokers</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9F0DB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10,141</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DD8C4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10,632</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5C64FA"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81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9AA017"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r>
      <w:tr w:rsidR="00581352" w14:paraId="4D3681D4"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05F3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Lessors of Residential Buildings and Dwellings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F25E8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5,739</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216A2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5,926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F2902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91A36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r>
      <w:tr w:rsidR="00581352" w14:paraId="5158FFA5"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1F92EF"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Residential Property Managers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54AA6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4,477</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19E127"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4,989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DF3D5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40A72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w:t>
            </w:r>
          </w:p>
        </w:tc>
      </w:tr>
      <w:tr w:rsidR="00581352" w14:paraId="142C5CDC"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54488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Lessors of Nonresidential Buildings (except Miniwarehouses)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6FA9A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2,781</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CD3FF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2,997</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1CCD91"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06E282"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581352" w14:paraId="2B438786"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F3304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Other Activities Related to Real Estate</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8FCAC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1,855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638DA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1,762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3E63EA"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8BCCF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581352" w14:paraId="4E412D93"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2E2B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Lessors of Miniwarehouses and Self-Storage Units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15C4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1,543</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2EE88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1,652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9BC58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6C71C"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581352" w14:paraId="1FA2E220"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7E474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Nonresidential Property Managers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8157B1"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1,349</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0E068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1,388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D521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E32F8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581352" w14:paraId="071CBD85"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C9B32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Lessors of Other Real Estate Property</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EB9F1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43E63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856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E48FAC"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688756"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581352" w14:paraId="24AECC85" w14:textId="77777777" w:rsidTr="00083399">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9F518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07D3C8"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545F6D"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D7BD0"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E3C2A4"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581352" w14:paraId="416C1A3F" w14:textId="77777777" w:rsidTr="00083399">
        <w:tc>
          <w:tcPr>
            <w:tcW w:w="258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E8D3F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18C023"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289</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8FDFE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276</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8D4495"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81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8CF3A7"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581352" w14:paraId="5239554C" w14:textId="77777777" w:rsidTr="00083399">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B37AEC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bl>
    <w:p w14:paraId="5990F584" w14:textId="4564719D" w:rsidR="00581352" w:rsidRDefault="0033299A" w:rsidP="00083399">
      <w:pPr>
        <w:spacing w:before="240" w:after="0"/>
      </w:pPr>
      <w:r>
        <w:rPr>
          <w:b/>
          <w:bCs/>
        </w:rPr>
        <w:t xml:space="preserve">Table 6. Top Employers Posting Real Estate Occupations in Bay Region and Mid-Peninsula Sub-Region </w:t>
      </w:r>
    </w:p>
    <w:tbl>
      <w:tblPr>
        <w:tblW w:w="4526" w:type="pct"/>
        <w:tblLook w:val="0420" w:firstRow="1" w:lastRow="0" w:firstColumn="0" w:lastColumn="0" w:noHBand="0" w:noVBand="1"/>
      </w:tblPr>
      <w:tblGrid>
        <w:gridCol w:w="2792"/>
        <w:gridCol w:w="1349"/>
        <w:gridCol w:w="3330"/>
        <w:gridCol w:w="1979"/>
      </w:tblGrid>
      <w:tr w:rsidR="00581352" w14:paraId="52834EE0" w14:textId="77777777" w:rsidTr="00083399">
        <w:trPr>
          <w:tblHeader/>
        </w:trPr>
        <w:tc>
          <w:tcPr>
            <w:tcW w:w="147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27BDEB"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71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ADA899"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7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529F9AE"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04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5C6B0A" w14:textId="77777777" w:rsidR="00581352" w:rsidRDefault="0033299A" w:rsidP="0008339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Mid-Peninsula</w:t>
            </w:r>
          </w:p>
        </w:tc>
      </w:tr>
      <w:tr w:rsidR="00581352" w14:paraId="48FE3E0D" w14:textId="77777777" w:rsidTr="00083399">
        <w:tc>
          <w:tcPr>
            <w:tcW w:w="147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75C4F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Greystar</w:t>
            </w:r>
          </w:p>
        </w:tc>
        <w:tc>
          <w:tcPr>
            <w:tcW w:w="71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11E63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559</w:t>
            </w:r>
          </w:p>
        </w:tc>
        <w:tc>
          <w:tcPr>
            <w:tcW w:w="176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B88A9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Greystar</w:t>
            </w:r>
          </w:p>
        </w:tc>
        <w:tc>
          <w:tcPr>
            <w:tcW w:w="104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A9A3D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167</w:t>
            </w:r>
          </w:p>
        </w:tc>
      </w:tr>
      <w:tr w:rsidR="00581352" w14:paraId="12E1444E" w14:textId="77777777" w:rsidTr="00083399">
        <w:tc>
          <w:tcPr>
            <w:tcW w:w="14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9F4A3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Robert Half</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F01E5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238</w:t>
            </w:r>
          </w:p>
        </w:tc>
        <w:tc>
          <w:tcPr>
            <w:tcW w:w="17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C8C61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Robert Half</w:t>
            </w:r>
          </w:p>
        </w:tc>
        <w:tc>
          <w:tcPr>
            <w:tcW w:w="10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6391E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72</w:t>
            </w:r>
          </w:p>
        </w:tc>
      </w:tr>
      <w:tr w:rsidR="00581352" w14:paraId="7CD45C16" w14:textId="77777777" w:rsidTr="00083399">
        <w:tc>
          <w:tcPr>
            <w:tcW w:w="14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0621B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Fpi Management</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47C72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216</w:t>
            </w:r>
          </w:p>
        </w:tc>
        <w:tc>
          <w:tcPr>
            <w:tcW w:w="17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B068C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Equity Residential</w:t>
            </w:r>
          </w:p>
        </w:tc>
        <w:tc>
          <w:tcPr>
            <w:tcW w:w="10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AF8D8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53</w:t>
            </w:r>
          </w:p>
        </w:tc>
      </w:tr>
      <w:tr w:rsidR="00581352" w14:paraId="36285E3E" w14:textId="77777777" w:rsidTr="00083399">
        <w:tc>
          <w:tcPr>
            <w:tcW w:w="14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DDAA1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Keller Williams Realty</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3C03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203</w:t>
            </w:r>
          </w:p>
        </w:tc>
        <w:tc>
          <w:tcPr>
            <w:tcW w:w="17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8232A2" w14:textId="0C5070A0"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Chinatown Community </w:t>
            </w:r>
            <w:r w:rsidR="00083399">
              <w:rPr>
                <w:rFonts w:eastAsia="Tw Cen MT" w:cs="Tw Cen MT"/>
                <w:sz w:val="21"/>
                <w:szCs w:val="21"/>
              </w:rPr>
              <w:t xml:space="preserve">         </w:t>
            </w:r>
            <w:r>
              <w:rPr>
                <w:rFonts w:eastAsia="Tw Cen MT" w:cs="Tw Cen MT"/>
                <w:sz w:val="21"/>
                <w:szCs w:val="21"/>
              </w:rPr>
              <w:t>Development Center</w:t>
            </w:r>
          </w:p>
        </w:tc>
        <w:tc>
          <w:tcPr>
            <w:tcW w:w="10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DD483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52</w:t>
            </w:r>
          </w:p>
        </w:tc>
      </w:tr>
      <w:tr w:rsidR="00581352" w14:paraId="14675E70" w14:textId="77777777" w:rsidTr="00083399">
        <w:tc>
          <w:tcPr>
            <w:tcW w:w="14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B4387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Cushman &amp; Wakefield</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E6A25E"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200</w:t>
            </w:r>
          </w:p>
        </w:tc>
        <w:tc>
          <w:tcPr>
            <w:tcW w:w="17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EFBD0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Woodmont Real Estate Services</w:t>
            </w:r>
          </w:p>
        </w:tc>
        <w:tc>
          <w:tcPr>
            <w:tcW w:w="104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3376F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47</w:t>
            </w:r>
          </w:p>
        </w:tc>
      </w:tr>
      <w:tr w:rsidR="00581352" w14:paraId="75D8F676" w14:textId="77777777" w:rsidTr="00083399">
        <w:tc>
          <w:tcPr>
            <w:tcW w:w="147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9EA27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John Stewart Company</w:t>
            </w:r>
          </w:p>
        </w:tc>
        <w:tc>
          <w:tcPr>
            <w:tcW w:w="71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CB766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169</w:t>
            </w:r>
          </w:p>
        </w:tc>
        <w:tc>
          <w:tcPr>
            <w:tcW w:w="176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8A896A"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Cushman &amp; Wakefield</w:t>
            </w:r>
          </w:p>
        </w:tc>
        <w:tc>
          <w:tcPr>
            <w:tcW w:w="104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C6773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w:t>
            </w:r>
          </w:p>
        </w:tc>
      </w:tr>
      <w:tr w:rsidR="00581352" w14:paraId="3F37FEF7" w14:textId="77777777" w:rsidTr="0008339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73F98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23D248B" w14:textId="77777777" w:rsidR="00581352" w:rsidRDefault="0033299A">
      <w:pPr>
        <w:pStyle w:val="Heading2"/>
      </w:pPr>
      <w:bookmarkStart w:id="5" w:name="educational-supply"/>
      <w:bookmarkEnd w:id="4"/>
      <w:r>
        <w:t>Educational Supply</w:t>
      </w:r>
    </w:p>
    <w:p w14:paraId="595F1016" w14:textId="0A2ECA53" w:rsidR="00581352" w:rsidRDefault="0033299A" w:rsidP="00616BB4">
      <w:pPr>
        <w:spacing w:after="240"/>
      </w:pPr>
      <w:r>
        <w:t xml:space="preserve">There </w:t>
      </w:r>
      <w:r w:rsidR="00616BB4">
        <w:t xml:space="preserve">are </w:t>
      </w:r>
      <w:r>
        <w:t>1</w:t>
      </w:r>
      <w:r w:rsidR="00616BB4">
        <w:t xml:space="preserve">2 </w:t>
      </w:r>
      <w:r>
        <w:t>community colleges in the Bay Region issuing 222 awards on average annually (last 3 years ending 20</w:t>
      </w:r>
      <w:r w:rsidR="00616BB4">
        <w:t>21-22</w:t>
      </w:r>
      <w:r>
        <w:t xml:space="preserve">) on TOP 0511.00 </w:t>
      </w:r>
      <w:r w:rsidR="00616BB4">
        <w:t xml:space="preserve">- </w:t>
      </w:r>
      <w:r>
        <w:t>Real Estate. In the Mid-Peninsula Sub-Region, there a</w:t>
      </w:r>
      <w:r w:rsidR="00616BB4">
        <w:t>re</w:t>
      </w:r>
      <w:r>
        <w:t xml:space="preserve"> two (2) community colleges that issued 4</w:t>
      </w:r>
      <w:r w:rsidR="00616BB4">
        <w:t>8</w:t>
      </w:r>
      <w:r>
        <w:t xml:space="preserve"> awards on average annually (last 3 years) on this TOP code.</w:t>
      </w:r>
    </w:p>
    <w:p w14:paraId="2EF906B1" w14:textId="38F8926E" w:rsidR="00581352" w:rsidRDefault="0033299A" w:rsidP="00083399">
      <w:pPr>
        <w:spacing w:after="0"/>
      </w:pPr>
      <w:r>
        <w:rPr>
          <w:b/>
          <w:bCs/>
        </w:rPr>
        <w:t xml:space="preserve">Table 7a. Community College Awards on TOP 0511.00 </w:t>
      </w:r>
      <w:r w:rsidR="00DD780B">
        <w:rPr>
          <w:b/>
          <w:bCs/>
        </w:rPr>
        <w:t xml:space="preserve">- </w:t>
      </w:r>
      <w:r>
        <w:rPr>
          <w:b/>
          <w:bCs/>
        </w:rPr>
        <w:t>Real Estate in Bay Region</w:t>
      </w:r>
    </w:p>
    <w:tbl>
      <w:tblPr>
        <w:tblW w:w="4440" w:type="pct"/>
        <w:tblLook w:val="0420" w:firstRow="1" w:lastRow="0" w:firstColumn="0" w:lastColumn="0" w:noHBand="0" w:noVBand="1"/>
      </w:tblPr>
      <w:tblGrid>
        <w:gridCol w:w="2339"/>
        <w:gridCol w:w="2611"/>
        <w:gridCol w:w="1439"/>
        <w:gridCol w:w="1621"/>
        <w:gridCol w:w="1261"/>
      </w:tblGrid>
      <w:tr w:rsidR="00581352" w14:paraId="2AC5FCCD" w14:textId="77777777" w:rsidTr="00616BB4">
        <w:trPr>
          <w:tblHeader/>
        </w:trPr>
        <w:tc>
          <w:tcPr>
            <w:tcW w:w="12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28280F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40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99E38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7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B9EE6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Associate Degree</w:t>
            </w:r>
          </w:p>
        </w:tc>
        <w:tc>
          <w:tcPr>
            <w:tcW w:w="8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FAFE9F"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Low unit Certificate</w:t>
            </w:r>
          </w:p>
        </w:tc>
        <w:tc>
          <w:tcPr>
            <w:tcW w:w="68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06C52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Total</w:t>
            </w:r>
          </w:p>
        </w:tc>
      </w:tr>
      <w:tr w:rsidR="00581352" w14:paraId="58B7E2B7" w14:textId="77777777" w:rsidTr="00616BB4">
        <w:tc>
          <w:tcPr>
            <w:tcW w:w="126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800E95" w14:textId="2BA2325F"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140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BC0FE5"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BA8CA5"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w:t>
            </w:r>
          </w:p>
        </w:tc>
        <w:tc>
          <w:tcPr>
            <w:tcW w:w="8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B28896"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68</w:t>
            </w:r>
          </w:p>
        </w:tc>
        <w:tc>
          <w:tcPr>
            <w:tcW w:w="68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2E9286"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75</w:t>
            </w:r>
          </w:p>
        </w:tc>
      </w:tr>
      <w:tr w:rsidR="00581352" w14:paraId="6E7F5A2D"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815DA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F1801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CD332"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CEE5FA"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59863A"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w:t>
            </w:r>
          </w:p>
        </w:tc>
      </w:tr>
      <w:tr w:rsidR="00581352" w14:paraId="588E45DA"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35AF9"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 Anza</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B5C837"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CEC3F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3FC5D9"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95F2BF"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w:t>
            </w:r>
          </w:p>
        </w:tc>
      </w:tr>
      <w:tr w:rsidR="00581352" w14:paraId="4FB59C5D"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1AAC7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562246"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6DAC4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5DE68"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E1F66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w:t>
            </w:r>
          </w:p>
        </w:tc>
      </w:tr>
      <w:tr w:rsidR="00581352" w14:paraId="4B1F5784"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C6D5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Marin</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3A3B26"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FC1DA3"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09C138"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46545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w:t>
            </w:r>
          </w:p>
        </w:tc>
      </w:tr>
      <w:tr w:rsidR="00581352" w14:paraId="3BC99135"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6D33BB"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663911"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A81A7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8</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0D1B07"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10</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2D1DB"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18</w:t>
            </w:r>
          </w:p>
        </w:tc>
      </w:tr>
      <w:tr w:rsidR="00581352" w14:paraId="5612702B"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A04F27"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097FFB"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7FA0D8"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4A3E15"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3C8DA3"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r>
      <w:tr w:rsidR="00581352" w14:paraId="5DC6A8BD"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66062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07BD0C"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EC40E2"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221E7"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5B61E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w:t>
            </w:r>
          </w:p>
        </w:tc>
      </w:tr>
      <w:tr w:rsidR="00581352" w14:paraId="530A66B2"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4436C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F5204B"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E4AE18"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10</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F7A83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18</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FBE844"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28</w:t>
            </w:r>
          </w:p>
        </w:tc>
      </w:tr>
      <w:tr w:rsidR="00581352" w14:paraId="25EAF15F"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12AD61"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923F99"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9EB6DD"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D9ED71"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19</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76C185"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20</w:t>
            </w:r>
          </w:p>
        </w:tc>
      </w:tr>
      <w:tr w:rsidR="00581352" w14:paraId="743B8C16"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3A8C2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1E6D74"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5A066E"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10</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B59D93"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40</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6AF4BA"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50</w:t>
            </w:r>
          </w:p>
        </w:tc>
      </w:tr>
      <w:tr w:rsidR="00581352" w14:paraId="0334CEF8" w14:textId="77777777" w:rsidTr="00616BB4">
        <w:tc>
          <w:tcPr>
            <w:tcW w:w="12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7A263F"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14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1A1B47"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9524D8"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w:t>
            </w:r>
          </w:p>
        </w:tc>
        <w:tc>
          <w:tcPr>
            <w:tcW w:w="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B35932"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71AE33"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w:t>
            </w:r>
          </w:p>
        </w:tc>
      </w:tr>
      <w:tr w:rsidR="00581352" w14:paraId="0DA5AA83" w14:textId="77777777" w:rsidTr="00616BB4">
        <w:tc>
          <w:tcPr>
            <w:tcW w:w="126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F4BDEA"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40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2667DE" w14:textId="54602AE3" w:rsidR="00581352" w:rsidRDefault="00581352">
            <w:pPr>
              <w:pBdr>
                <w:top w:val="none" w:sz="0" w:space="0" w:color="000000"/>
                <w:left w:val="none" w:sz="0" w:space="0" w:color="000000"/>
                <w:bottom w:val="none" w:sz="0" w:space="0" w:color="000000"/>
                <w:right w:val="none" w:sz="0" w:space="0" w:color="000000"/>
              </w:pBdr>
              <w:spacing w:after="0" w:line="240" w:lineRule="auto"/>
            </w:pPr>
          </w:p>
        </w:tc>
        <w:tc>
          <w:tcPr>
            <w:tcW w:w="77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6B806C"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48</w:t>
            </w:r>
          </w:p>
        </w:tc>
        <w:tc>
          <w:tcPr>
            <w:tcW w:w="8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2A81BB"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174</w:t>
            </w:r>
          </w:p>
        </w:tc>
        <w:tc>
          <w:tcPr>
            <w:tcW w:w="68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BFBC40" w14:textId="77777777" w:rsidR="00581352" w:rsidRDefault="0033299A">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222</w:t>
            </w:r>
          </w:p>
        </w:tc>
      </w:tr>
      <w:tr w:rsidR="00581352" w14:paraId="1C826A0D" w14:textId="77777777" w:rsidTr="00616BB4">
        <w:tc>
          <w:tcPr>
            <w:tcW w:w="5000" w:type="pct"/>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78B0D1A" w14:textId="77777777" w:rsidR="00581352" w:rsidRDefault="0033299A" w:rsidP="00616BB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581352" w14:paraId="5E474BF6" w14:textId="77777777" w:rsidTr="00616BB4">
        <w:tc>
          <w:tcPr>
            <w:tcW w:w="5000" w:type="pct"/>
            <w:gridSpan w:val="5"/>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22B32C3" w14:textId="77777777" w:rsidR="00581352" w:rsidRDefault="0033299A" w:rsidP="00616BB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4DBB0115" w14:textId="77777777" w:rsidR="00581352" w:rsidRDefault="0033299A">
      <w:pPr>
        <w:pStyle w:val="Heading2"/>
      </w:pPr>
      <w:bookmarkStart w:id="6" w:name="gap-analysis"/>
      <w:bookmarkEnd w:id="5"/>
      <w:r>
        <w:t>Gap Analysis</w:t>
      </w:r>
    </w:p>
    <w:p w14:paraId="1A25586D" w14:textId="03E6A23D" w:rsidR="00581352" w:rsidRDefault="0033299A">
      <w:r>
        <w:t>Based on the data included in this report, there is a large labor market gap in the Bay region with 1,938 annual openings for the Real Estate occupational cluster and 222 annual (3-year average) awards for an annual undersupply of 1,716 students. In the Mid-Peninsula Sub-Region, there is also a gap with 675 annual openings and 4</w:t>
      </w:r>
      <w:r w:rsidR="00616BB4">
        <w:t>8</w:t>
      </w:r>
      <w:r>
        <w:t xml:space="preserve"> annual (3-year average) awards for an annual undersupply of 62</w:t>
      </w:r>
      <w:r w:rsidR="00616BB4">
        <w:t>7</w:t>
      </w:r>
      <w:r>
        <w:t xml:space="preserve"> students.</w:t>
      </w:r>
    </w:p>
    <w:p w14:paraId="25BE0040" w14:textId="77777777" w:rsidR="00581352" w:rsidRDefault="0033299A" w:rsidP="00616BB4">
      <w:pPr>
        <w:pStyle w:val="Heading2"/>
        <w:spacing w:before="240"/>
      </w:pPr>
      <w:bookmarkStart w:id="7" w:name="student-outcomes"/>
      <w:bookmarkEnd w:id="6"/>
      <w:r>
        <w:t>Student Outcomes</w:t>
      </w:r>
    </w:p>
    <w:p w14:paraId="051C6900" w14:textId="0C9B0478" w:rsidR="00581352" w:rsidRDefault="0033299A" w:rsidP="00616BB4">
      <w:pPr>
        <w:spacing w:after="0"/>
      </w:pPr>
      <w:r>
        <w:rPr>
          <w:b/>
          <w:bCs/>
        </w:rPr>
        <w:t xml:space="preserve">Table 8. Four Employment Outcomes Metrics for Students Who Took Courses on TOP 0511.00 </w:t>
      </w:r>
      <w:r w:rsidR="00616BB4">
        <w:rPr>
          <w:b/>
          <w:bCs/>
        </w:rPr>
        <w:t xml:space="preserve">- </w:t>
      </w:r>
      <w:r>
        <w:rPr>
          <w:b/>
          <w:bCs/>
        </w:rPr>
        <w:t>Real Estate</w:t>
      </w:r>
    </w:p>
    <w:tbl>
      <w:tblPr>
        <w:tblW w:w="4871" w:type="pct"/>
        <w:tblLayout w:type="fixed"/>
        <w:tblLook w:val="0420" w:firstRow="1" w:lastRow="0" w:firstColumn="0" w:lastColumn="0" w:noHBand="0" w:noVBand="1"/>
      </w:tblPr>
      <w:tblGrid>
        <w:gridCol w:w="3420"/>
        <w:gridCol w:w="1139"/>
        <w:gridCol w:w="1033"/>
        <w:gridCol w:w="1121"/>
        <w:gridCol w:w="1088"/>
        <w:gridCol w:w="1107"/>
        <w:gridCol w:w="1263"/>
      </w:tblGrid>
      <w:tr w:rsidR="00616BB4" w14:paraId="772759B8" w14:textId="77777777" w:rsidTr="00616BB4">
        <w:trPr>
          <w:tblHeader/>
        </w:trPr>
        <w:tc>
          <w:tcPr>
            <w:tcW w:w="168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F4DEFF"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61BA6BE" w14:textId="5C73D38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Bay </w:t>
            </w:r>
            <w:r w:rsidR="00616BB4">
              <w:rPr>
                <w:rFonts w:eastAsia="Tw Cen MT" w:cs="Tw Cen MT"/>
                <w:b/>
                <w:sz w:val="21"/>
                <w:szCs w:val="21"/>
              </w:rPr>
              <w:t xml:space="preserve">       </w:t>
            </w:r>
            <w:r>
              <w:rPr>
                <w:rFonts w:eastAsia="Tw Cen MT" w:cs="Tw Cen MT"/>
                <w:b/>
                <w:sz w:val="21"/>
                <w:szCs w:val="21"/>
              </w:rPr>
              <w:t>All CTE Program</w:t>
            </w:r>
            <w:r w:rsidR="00616BB4">
              <w:rPr>
                <w:rFonts w:eastAsia="Tw Cen MT" w:cs="Tw Cen MT"/>
                <w:b/>
                <w:sz w:val="21"/>
                <w:szCs w:val="21"/>
              </w:rPr>
              <w:t>s</w:t>
            </w:r>
          </w:p>
        </w:tc>
        <w:tc>
          <w:tcPr>
            <w:tcW w:w="50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D89327" w14:textId="4EC59923"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w:t>
            </w:r>
            <w:r w:rsidR="00616BB4">
              <w:rPr>
                <w:rFonts w:eastAsia="Tw Cen MT" w:cs="Tw Cen MT"/>
                <w:b/>
                <w:sz w:val="21"/>
                <w:szCs w:val="21"/>
              </w:rPr>
              <w:t xml:space="preserve">CSF   </w:t>
            </w:r>
            <w:r>
              <w:rPr>
                <w:rFonts w:eastAsia="Tw Cen MT" w:cs="Tw Cen MT"/>
                <w:b/>
                <w:sz w:val="21"/>
                <w:szCs w:val="21"/>
              </w:rPr>
              <w:t>All CTE Program</w:t>
            </w:r>
            <w:r w:rsidR="00616BB4">
              <w:rPr>
                <w:rFonts w:eastAsia="Tw Cen MT" w:cs="Tw Cen MT"/>
                <w:b/>
                <w:sz w:val="21"/>
                <w:szCs w:val="21"/>
              </w:rPr>
              <w:t>s</w:t>
            </w:r>
          </w:p>
        </w:tc>
        <w:tc>
          <w:tcPr>
            <w:tcW w:w="55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9207A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0511.00</w:t>
            </w:r>
          </w:p>
        </w:tc>
        <w:tc>
          <w:tcPr>
            <w:tcW w:w="53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3B5167"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0511.00</w:t>
            </w:r>
          </w:p>
        </w:tc>
        <w:tc>
          <w:tcPr>
            <w:tcW w:w="54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AEB2CF"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Mid-Peninsula 0511.00</w:t>
            </w:r>
          </w:p>
        </w:tc>
        <w:tc>
          <w:tcPr>
            <w:tcW w:w="6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0E999A" w14:textId="2AF085CB"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w:t>
            </w:r>
            <w:r w:rsidR="00616BB4">
              <w:rPr>
                <w:rFonts w:eastAsia="Tw Cen MT" w:cs="Tw Cen MT"/>
                <w:b/>
                <w:sz w:val="21"/>
                <w:szCs w:val="21"/>
              </w:rPr>
              <w:t>CSF</w:t>
            </w:r>
            <w:r>
              <w:rPr>
                <w:rFonts w:eastAsia="Tw Cen MT" w:cs="Tw Cen MT"/>
                <w:b/>
                <w:sz w:val="21"/>
                <w:szCs w:val="21"/>
              </w:rPr>
              <w:t xml:space="preserve"> 0511.00</w:t>
            </w:r>
          </w:p>
        </w:tc>
      </w:tr>
      <w:tr w:rsidR="00616BB4" w14:paraId="1684CAC0" w14:textId="77777777" w:rsidTr="00616BB4">
        <w:tc>
          <w:tcPr>
            <w:tcW w:w="168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A9F190" w14:textId="75E22194"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Students with a Job Closely </w:t>
            </w:r>
            <w:r w:rsidR="00616BB4">
              <w:rPr>
                <w:rFonts w:eastAsia="Tw Cen MT" w:cs="Tw Cen MT"/>
                <w:sz w:val="21"/>
                <w:szCs w:val="21"/>
              </w:rPr>
              <w:t xml:space="preserve">       </w:t>
            </w:r>
            <w:r>
              <w:rPr>
                <w:rFonts w:eastAsia="Tw Cen MT" w:cs="Tw Cen MT"/>
                <w:sz w:val="21"/>
                <w:szCs w:val="21"/>
              </w:rPr>
              <w:t>Related to Their Field of Study</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A4F59C"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50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6F2269"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w:t>
            </w:r>
          </w:p>
        </w:tc>
        <w:tc>
          <w:tcPr>
            <w:tcW w:w="55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7ED97"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c>
          <w:tcPr>
            <w:tcW w:w="53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B277DC"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c>
          <w:tcPr>
            <w:tcW w:w="54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AD056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c>
          <w:tcPr>
            <w:tcW w:w="6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4434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w:t>
            </w:r>
          </w:p>
        </w:tc>
      </w:tr>
      <w:tr w:rsidR="00616BB4" w14:paraId="082EFA15" w14:textId="77777777" w:rsidTr="00616BB4">
        <w:tc>
          <w:tcPr>
            <w:tcW w:w="168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62F778" w14:textId="10614BC5"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Annual Earnings for </w:t>
            </w:r>
            <w:r w:rsidR="00616BB4">
              <w:rPr>
                <w:rFonts w:eastAsia="Tw Cen MT" w:cs="Tw Cen MT"/>
                <w:sz w:val="21"/>
                <w:szCs w:val="21"/>
              </w:rPr>
              <w:t xml:space="preserve">         </w:t>
            </w:r>
            <w:r>
              <w:rPr>
                <w:rFonts w:eastAsia="Tw Cen MT" w:cs="Tw Cen MT"/>
                <w:sz w:val="21"/>
                <w:szCs w:val="21"/>
              </w:rPr>
              <w:t>SWP Exiting Students</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BCC0FD"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5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44704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$64,284</w:t>
            </w:r>
          </w:p>
        </w:tc>
        <w:tc>
          <w:tcPr>
            <w:tcW w:w="5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93D00C"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$46,337</w:t>
            </w:r>
          </w:p>
        </w:tc>
        <w:tc>
          <w:tcPr>
            <w:tcW w:w="5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A1330E"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$60,750</w:t>
            </w:r>
          </w:p>
        </w:tc>
        <w:tc>
          <w:tcPr>
            <w:tcW w:w="54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059A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$74,708</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B628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$76,805</w:t>
            </w:r>
          </w:p>
        </w:tc>
      </w:tr>
      <w:tr w:rsidR="00616BB4" w14:paraId="6099BA23" w14:textId="77777777" w:rsidTr="00616BB4">
        <w:tc>
          <w:tcPr>
            <w:tcW w:w="168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CBDD7" w14:textId="102206E8"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Change in Earnings for </w:t>
            </w:r>
            <w:r w:rsidR="00616BB4">
              <w:rPr>
                <w:rFonts w:eastAsia="Tw Cen MT" w:cs="Tw Cen MT"/>
                <w:sz w:val="21"/>
                <w:szCs w:val="21"/>
              </w:rPr>
              <w:t xml:space="preserve">     </w:t>
            </w:r>
            <w:r>
              <w:rPr>
                <w:rFonts w:eastAsia="Tw Cen MT" w:cs="Tw Cen MT"/>
                <w:sz w:val="21"/>
                <w:szCs w:val="21"/>
              </w:rPr>
              <w:t>SWP Exiting Students</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4B9C25"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5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23CBD"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c>
          <w:tcPr>
            <w:tcW w:w="5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0FDE6"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5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A90EDC"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54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ABF18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5CBBB3"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r>
      <w:tr w:rsidR="00616BB4" w14:paraId="4EF1C15D" w14:textId="77777777" w:rsidTr="00616BB4">
        <w:tc>
          <w:tcPr>
            <w:tcW w:w="168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86B114" w14:textId="209368A2"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Exiting Students Who Attained </w:t>
            </w:r>
            <w:r w:rsidR="00616BB4">
              <w:rPr>
                <w:rFonts w:eastAsia="Tw Cen MT" w:cs="Tw Cen MT"/>
                <w:sz w:val="21"/>
                <w:szCs w:val="21"/>
              </w:rPr>
              <w:t xml:space="preserve">        </w:t>
            </w:r>
            <w:r>
              <w:rPr>
                <w:rFonts w:eastAsia="Tw Cen MT" w:cs="Tw Cen MT"/>
                <w:sz w:val="21"/>
                <w:szCs w:val="21"/>
              </w:rPr>
              <w:t>the Living Wage</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43F00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50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5B48DA"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55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06C203"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c>
          <w:tcPr>
            <w:tcW w:w="53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4DDFBB"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w:t>
            </w:r>
          </w:p>
        </w:tc>
        <w:tc>
          <w:tcPr>
            <w:tcW w:w="54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8CDF5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6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605D8E"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w:t>
            </w:r>
          </w:p>
        </w:tc>
      </w:tr>
      <w:tr w:rsidR="00581352" w14:paraId="6570695F" w14:textId="77777777" w:rsidTr="00616BB4">
        <w:tc>
          <w:tcPr>
            <w:tcW w:w="5000" w:type="pct"/>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B93F02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2487489D" w14:textId="77777777" w:rsidR="00581352" w:rsidRDefault="0033299A" w:rsidP="00616BB4">
      <w:pPr>
        <w:pStyle w:val="Heading2"/>
        <w:spacing w:before="240"/>
      </w:pPr>
      <w:bookmarkStart w:id="8" w:name="skills-certifications-and-education"/>
      <w:bookmarkEnd w:id="7"/>
      <w:r>
        <w:t>Skills, Certifications and Education</w:t>
      </w:r>
    </w:p>
    <w:p w14:paraId="74F98679" w14:textId="1C744639" w:rsidR="00581352" w:rsidRDefault="0033299A" w:rsidP="00616BB4">
      <w:pPr>
        <w:spacing w:after="0"/>
      </w:pPr>
      <w:r>
        <w:rPr>
          <w:b/>
          <w:bCs/>
        </w:rPr>
        <w:t xml:space="preserve">Table 9. Top Skills for Real Estate Occupations in Bay Region </w:t>
      </w:r>
    </w:p>
    <w:tbl>
      <w:tblPr>
        <w:tblW w:w="4828" w:type="pct"/>
        <w:tblLook w:val="0420" w:firstRow="1" w:lastRow="0" w:firstColumn="0" w:lastColumn="0" w:noHBand="0" w:noVBand="1"/>
      </w:tblPr>
      <w:tblGrid>
        <w:gridCol w:w="3960"/>
        <w:gridCol w:w="1351"/>
        <w:gridCol w:w="2879"/>
        <w:gridCol w:w="1891"/>
      </w:tblGrid>
      <w:tr w:rsidR="00581352" w14:paraId="445BCF73" w14:textId="77777777" w:rsidTr="00616BB4">
        <w:trPr>
          <w:tblHeader/>
        </w:trPr>
        <w:tc>
          <w:tcPr>
            <w:tcW w:w="196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A8CF3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67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21284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42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11E17C"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9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0441C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581352" w14:paraId="7AE4316B" w14:textId="77777777" w:rsidTr="00616BB4">
        <w:tc>
          <w:tcPr>
            <w:tcW w:w="196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32410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Management</w:t>
            </w:r>
          </w:p>
        </w:tc>
        <w:tc>
          <w:tcPr>
            <w:tcW w:w="67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F6542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3,583</w:t>
            </w:r>
          </w:p>
        </w:tc>
        <w:tc>
          <w:tcPr>
            <w:tcW w:w="142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066FF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Property Inspection</w:t>
            </w:r>
          </w:p>
        </w:tc>
        <w:tc>
          <w:tcPr>
            <w:tcW w:w="9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02723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666</w:t>
            </w:r>
          </w:p>
        </w:tc>
      </w:tr>
      <w:tr w:rsidR="00581352" w14:paraId="0FA83E04"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48D1B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A2B02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2,906</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4C8B0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Auditing</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7D801A"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644</w:t>
            </w:r>
          </w:p>
        </w:tc>
      </w:tr>
      <w:tr w:rsidR="00581352" w14:paraId="286BB62E"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5FC76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Yardi (Property Management Software)</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711A0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1,958</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012C9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Accounts Receivable</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180B07"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549</w:t>
            </w:r>
          </w:p>
        </w:tc>
      </w:tr>
      <w:tr w:rsidR="00581352" w14:paraId="24A6A1C0"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38C3C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Prospecting</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BA69B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1,702</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5E6C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Lease Contracts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22FF3D"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528</w:t>
            </w:r>
          </w:p>
        </w:tc>
      </w:tr>
      <w:tr w:rsidR="00581352" w14:paraId="6BD99F11"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980D6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Accounting</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4618C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1,414</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182A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6D2962"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507</w:t>
            </w:r>
          </w:p>
        </w:tc>
      </w:tr>
      <w:tr w:rsidR="00581352" w14:paraId="331C1E2D"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842C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Invoicing</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E723B6"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1,004</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51DF4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F5853"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492</w:t>
            </w:r>
          </w:p>
        </w:tc>
      </w:tr>
      <w:tr w:rsidR="00581352" w14:paraId="0D32D621"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E7CC4"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Financial Statements</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C5429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999</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7ACF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Sales</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D23B1F"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467</w:t>
            </w:r>
          </w:p>
        </w:tc>
      </w:tr>
      <w:tr w:rsidR="00581352" w14:paraId="5A7C42E7"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4D568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Deposit Accounts</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FC5447"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857</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39F14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Purchasing</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EAD1B7"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465</w:t>
            </w:r>
          </w:p>
        </w:tc>
      </w:tr>
      <w:tr w:rsidR="00581352" w14:paraId="4D207659" w14:textId="77777777" w:rsidTr="00616BB4">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1F878F"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Tax Credits</w:t>
            </w:r>
          </w:p>
        </w:tc>
        <w:tc>
          <w:tcPr>
            <w:tcW w:w="67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A06B8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668</w:t>
            </w:r>
          </w:p>
        </w:tc>
        <w:tc>
          <w:tcPr>
            <w:tcW w:w="1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49767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Low-Income Housing Tax Credit</w:t>
            </w:r>
          </w:p>
        </w:tc>
        <w:tc>
          <w:tcPr>
            <w:tcW w:w="9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20F44"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458</w:t>
            </w:r>
          </w:p>
        </w:tc>
      </w:tr>
      <w:tr w:rsidR="00581352" w14:paraId="08099590" w14:textId="77777777" w:rsidTr="00616BB4">
        <w:tc>
          <w:tcPr>
            <w:tcW w:w="196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691B95"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Selling Techniques</w:t>
            </w:r>
          </w:p>
        </w:tc>
        <w:tc>
          <w:tcPr>
            <w:tcW w:w="67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54088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667</w:t>
            </w:r>
          </w:p>
        </w:tc>
        <w:tc>
          <w:tcPr>
            <w:tcW w:w="142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D733EC"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Accounts Payable</w:t>
            </w:r>
          </w:p>
        </w:tc>
        <w:tc>
          <w:tcPr>
            <w:tcW w:w="93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EFD6A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452</w:t>
            </w:r>
          </w:p>
        </w:tc>
      </w:tr>
      <w:tr w:rsidR="00581352" w14:paraId="1D985D90" w14:textId="77777777" w:rsidTr="00616BB4">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2BB7C31"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94A173B" w14:textId="77777777" w:rsidR="00581352" w:rsidRDefault="00581352"/>
    <w:p w14:paraId="2A6A1BEF" w14:textId="5B7C5919" w:rsidR="00581352" w:rsidRDefault="0033299A" w:rsidP="00616BB4">
      <w:pPr>
        <w:spacing w:before="1200" w:after="0"/>
      </w:pPr>
      <w:r>
        <w:rPr>
          <w:b/>
          <w:bCs/>
        </w:rPr>
        <w:t xml:space="preserve">Table 10. Certifications for Real Estate Occupations in Bay Region </w:t>
      </w:r>
    </w:p>
    <w:tbl>
      <w:tblPr>
        <w:tblW w:w="4939" w:type="pct"/>
        <w:tblLook w:val="0420" w:firstRow="1" w:lastRow="0" w:firstColumn="0" w:lastColumn="0" w:noHBand="0" w:noVBand="1"/>
      </w:tblPr>
      <w:tblGrid>
        <w:gridCol w:w="3869"/>
        <w:gridCol w:w="1320"/>
        <w:gridCol w:w="3181"/>
        <w:gridCol w:w="1943"/>
      </w:tblGrid>
      <w:tr w:rsidR="00581352" w14:paraId="3BA03920" w14:textId="77777777" w:rsidTr="00AD7B62">
        <w:trPr>
          <w:tblHeader/>
        </w:trPr>
        <w:tc>
          <w:tcPr>
            <w:tcW w:w="18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BE7013"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64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DE50FB"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54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D5A359"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94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0E8520B"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581352" w14:paraId="3B592FFC" w14:textId="77777777" w:rsidTr="00AD7B62">
        <w:tc>
          <w:tcPr>
            <w:tcW w:w="18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BC6542"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Valid Driver's License</w:t>
            </w:r>
          </w:p>
        </w:tc>
        <w:tc>
          <w:tcPr>
            <w:tcW w:w="64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54648"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2,087</w:t>
            </w:r>
          </w:p>
        </w:tc>
        <w:tc>
          <w:tcPr>
            <w:tcW w:w="154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E5FF90"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State Bar Membership</w:t>
            </w:r>
          </w:p>
        </w:tc>
        <w:tc>
          <w:tcPr>
            <w:tcW w:w="94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8A1520"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581352" w14:paraId="22CD443C"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92BBB3"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Real Estate Salesperson License</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37A41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1,155</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9F9719"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National Apartment Leasing Professional</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745427" w14:textId="77777777" w:rsidR="00581352" w:rsidRDefault="0033299A" w:rsidP="00616BB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AD7B62" w14:paraId="7759D352"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BF87E4"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Housing Credit Certified Professional</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CD045A"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161</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2CD852" w14:textId="50C66B72"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Insurance License</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73A3A6" w14:textId="6714E6C1"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r>
      <w:tr w:rsidR="00AD7B62" w14:paraId="25E15B7F"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0CDD96"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Occupancy Specialist (COS)</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9D9371"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145</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2E289F" w14:textId="74215BDB"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Certified Professional</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D93C0C" w14:textId="3ECDC9FC"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AD7B62" w14:paraId="5F90F191"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FE762"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Tax Credit Specialist</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DC890C"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97</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826128" w14:textId="77CA91E6"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Bachelor of Science In Business</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D62688" w14:textId="314C1E1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AD7B62" w14:paraId="430331E5"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90306D" w14:textId="0F6E4B2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Master of Business Administration (MBA)</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9E9CE3"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47</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F5A1C3" w14:textId="502B23A8"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Credit Compliance      Professional (C3P)</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4B5B88" w14:textId="2203D2ED"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AD7B62" w14:paraId="44CF74A7"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9DEE97"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Property Manager</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6F857" w14:textId="7777777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01E139" w14:textId="07BFA159"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Commercial Investment      Member (CCIM)</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2A0359" w14:textId="5D9D7F3D"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AD7B62" w14:paraId="7FE5CCF2"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B0627" w14:textId="320016EF"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Adjuster License</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E7FE0D" w14:textId="487CA6F1"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0A2A8A" w14:textId="7E2731EE"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National Affordable Housing Professional</w:t>
            </w: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EC69B" w14:textId="40B37172"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r>
      <w:tr w:rsidR="00AD7B62" w14:paraId="7F164AAF" w14:textId="77777777" w:rsidTr="00AD7B62">
        <w:tc>
          <w:tcPr>
            <w:tcW w:w="18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F4594D" w14:textId="711D3667"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Certification</w:t>
            </w:r>
          </w:p>
        </w:tc>
        <w:tc>
          <w:tcPr>
            <w:tcW w:w="6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29C58" w14:textId="08BCF8DE"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w:t>
            </w:r>
          </w:p>
        </w:tc>
        <w:tc>
          <w:tcPr>
            <w:tcW w:w="15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48660" w14:textId="3EF977A6"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pPr>
          </w:p>
        </w:tc>
        <w:tc>
          <w:tcPr>
            <w:tcW w:w="9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409BD" w14:textId="53A012AE" w:rsidR="00AD7B62" w:rsidRDefault="00AD7B62" w:rsidP="00AD7B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
        </w:tc>
      </w:tr>
      <w:tr w:rsidR="00581352" w14:paraId="121616BE" w14:textId="77777777" w:rsidTr="00616BB4">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BF4DBD"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4732AA5" w14:textId="77777777" w:rsidR="00581352" w:rsidRDefault="0033299A" w:rsidP="00AD7B62">
      <w:pPr>
        <w:spacing w:before="240" w:after="0"/>
      </w:pPr>
      <w:r>
        <w:rPr>
          <w:b/>
          <w:bCs/>
        </w:rPr>
        <w:t>Table 11. Education Requirements for Real Estate Occupations in Bay Region</w:t>
      </w:r>
    </w:p>
    <w:tbl>
      <w:tblPr>
        <w:tblW w:w="0" w:type="pct"/>
        <w:jc w:val="center"/>
        <w:tblLook w:val="0420" w:firstRow="1" w:lastRow="0" w:firstColumn="0" w:lastColumn="0" w:noHBand="0" w:noVBand="1"/>
      </w:tblPr>
      <w:tblGrid>
        <w:gridCol w:w="5241"/>
        <w:gridCol w:w="2833"/>
        <w:gridCol w:w="2366"/>
      </w:tblGrid>
      <w:tr w:rsidR="00581352" w14:paraId="25B53B67"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3801EB" w14:textId="77777777" w:rsidR="00581352" w:rsidRDefault="0033299A">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AE3F27" w14:textId="77777777" w:rsidR="00581352" w:rsidRDefault="0033299A" w:rsidP="00AD7B62">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B9B082" w14:textId="77777777" w:rsidR="00581352" w:rsidRDefault="0033299A" w:rsidP="00AD7B62">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581352" w14:paraId="43AF01FA"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B49F88"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8F854"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2,480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3B72C7"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39%</w:t>
            </w:r>
          </w:p>
        </w:tc>
      </w:tr>
      <w:tr w:rsidR="00581352" w14:paraId="626AC032"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EBAAD0"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04C2FC"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482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B8F3B8"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8%</w:t>
            </w:r>
          </w:p>
        </w:tc>
      </w:tr>
      <w:tr w:rsidR="00581352" w14:paraId="7008E830"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5C1CA6"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C3E804"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3,325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A8C7E2" w14:textId="77777777" w:rsidR="00581352" w:rsidRDefault="0033299A" w:rsidP="00AD7B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53%</w:t>
            </w:r>
          </w:p>
        </w:tc>
      </w:tr>
      <w:tr w:rsidR="00581352" w14:paraId="12B11E35"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C07765" w14:textId="77777777" w:rsidR="00581352" w:rsidRDefault="0033299A" w:rsidP="00AD7B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581352" w14:paraId="5678BF9C"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FE099CB" w14:textId="77777777" w:rsidR="00581352" w:rsidRDefault="0033299A" w:rsidP="00AD7B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53% of records have been excluded because they do not include a degree level. As a result, the chart above may not be representative of the full sample.</w:t>
            </w:r>
          </w:p>
        </w:tc>
      </w:tr>
    </w:tbl>
    <w:p w14:paraId="715BACB8" w14:textId="77777777" w:rsidR="00581352" w:rsidRDefault="0033299A" w:rsidP="00AD7B62">
      <w:pPr>
        <w:pStyle w:val="Heading2"/>
        <w:spacing w:before="240"/>
      </w:pPr>
      <w:bookmarkStart w:id="9" w:name="methodology"/>
      <w:bookmarkEnd w:id="8"/>
      <w:r>
        <w:t>Methodology</w:t>
      </w:r>
    </w:p>
    <w:p w14:paraId="64FE0202" w14:textId="77777777" w:rsidR="00581352" w:rsidRDefault="0033299A">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7F9FE79B" w14:textId="77777777" w:rsidR="00581352" w:rsidRDefault="0033299A">
      <w:pPr>
        <w:pStyle w:val="Heading2"/>
      </w:pPr>
      <w:bookmarkStart w:id="10" w:name="sources"/>
      <w:bookmarkEnd w:id="9"/>
      <w:r>
        <w:t>Sources</w:t>
      </w:r>
    </w:p>
    <w:p w14:paraId="34852031" w14:textId="77777777" w:rsidR="00581352" w:rsidRDefault="0033299A">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7230CD71" w14:textId="77777777" w:rsidR="00581352" w:rsidRDefault="0033299A">
      <w:pPr>
        <w:pStyle w:val="Heading2"/>
      </w:pPr>
      <w:bookmarkStart w:id="11" w:name="contacts"/>
      <w:bookmarkEnd w:id="10"/>
      <w:r>
        <w:t>Contacts</w:t>
      </w:r>
    </w:p>
    <w:p w14:paraId="5546597E" w14:textId="77777777" w:rsidR="00581352" w:rsidRDefault="0033299A">
      <w:r>
        <w:t>For more information, please contact:</w:t>
      </w:r>
    </w:p>
    <w:p w14:paraId="06E410C4" w14:textId="77777777" w:rsidR="00581352" w:rsidRDefault="0033299A">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7663E872" w14:textId="77777777" w:rsidR="00581352" w:rsidRDefault="0033299A">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581352"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047C" w14:textId="77777777" w:rsidR="004C5627" w:rsidRDefault="004C5627">
      <w:pPr>
        <w:spacing w:after="0" w:line="240" w:lineRule="auto"/>
      </w:pPr>
      <w:r>
        <w:separator/>
      </w:r>
    </w:p>
  </w:endnote>
  <w:endnote w:type="continuationSeparator" w:id="0">
    <w:p w14:paraId="6A81FB75" w14:textId="77777777" w:rsidR="004C5627" w:rsidRDefault="004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0833" w14:textId="77777777" w:rsidR="00B47C9E" w:rsidRDefault="00B47C9E" w:rsidP="0049201C">
    <w:pPr>
      <w:pStyle w:val="Footer"/>
      <w:tabs>
        <w:tab w:val="clear" w:pos="4680"/>
        <w:tab w:val="clear" w:pos="9360"/>
        <w:tab w:val="center" w:pos="6660"/>
        <w:tab w:val="right" w:pos="10080"/>
      </w:tabs>
      <w:rPr>
        <w:bCs/>
      </w:rPr>
    </w:pPr>
  </w:p>
  <w:p w14:paraId="428381DD" w14:textId="77777777" w:rsidR="00B47C9E" w:rsidRPr="00CA7C27" w:rsidRDefault="0033299A"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89D1" w14:textId="77777777" w:rsidR="004C5627" w:rsidRDefault="004C5627">
      <w:r>
        <w:separator/>
      </w:r>
    </w:p>
  </w:footnote>
  <w:footnote w:type="continuationSeparator" w:id="0">
    <w:p w14:paraId="5607E199" w14:textId="77777777" w:rsidR="004C5627" w:rsidRDefault="004C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7734833">
    <w:abstractNumId w:val="6"/>
  </w:num>
  <w:num w:numId="2" w16cid:durableId="71587421">
    <w:abstractNumId w:val="3"/>
  </w:num>
  <w:num w:numId="3" w16cid:durableId="1960183981">
    <w:abstractNumId w:val="8"/>
  </w:num>
  <w:num w:numId="4" w16cid:durableId="470295247">
    <w:abstractNumId w:val="7"/>
  </w:num>
  <w:num w:numId="5" w16cid:durableId="962611141">
    <w:abstractNumId w:val="4"/>
  </w:num>
  <w:num w:numId="6" w16cid:durableId="1842818742">
    <w:abstractNumId w:val="5"/>
  </w:num>
  <w:num w:numId="7" w16cid:durableId="788470537">
    <w:abstractNumId w:val="0"/>
  </w:num>
  <w:num w:numId="8" w16cid:durableId="280577052">
    <w:abstractNumId w:val="5"/>
  </w:num>
  <w:num w:numId="9" w16cid:durableId="259729000">
    <w:abstractNumId w:val="0"/>
  </w:num>
  <w:num w:numId="10" w16cid:durableId="110706650">
    <w:abstractNumId w:val="5"/>
  </w:num>
  <w:num w:numId="11" w16cid:durableId="749813779">
    <w:abstractNumId w:val="0"/>
  </w:num>
  <w:num w:numId="12" w16cid:durableId="1832719786">
    <w:abstractNumId w:val="1"/>
  </w:num>
  <w:num w:numId="13" w16cid:durableId="148597241">
    <w:abstractNumId w:val="2"/>
  </w:num>
  <w:num w:numId="14" w16cid:durableId="701512361">
    <w:abstractNumId w:val="1"/>
  </w:num>
  <w:num w:numId="15" w16cid:durableId="78525699">
    <w:abstractNumId w:val="2"/>
  </w:num>
  <w:num w:numId="16" w16cid:durableId="1031147303">
    <w:abstractNumId w:val="1"/>
  </w:num>
  <w:num w:numId="17" w16cid:durableId="1489127312">
    <w:abstractNumId w:val="2"/>
  </w:num>
  <w:num w:numId="18" w16cid:durableId="182769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52"/>
    <w:rsid w:val="00024620"/>
    <w:rsid w:val="00083399"/>
    <w:rsid w:val="000D0802"/>
    <w:rsid w:val="0033299A"/>
    <w:rsid w:val="003F1938"/>
    <w:rsid w:val="004C5627"/>
    <w:rsid w:val="00581352"/>
    <w:rsid w:val="00616BB4"/>
    <w:rsid w:val="0065610E"/>
    <w:rsid w:val="006E67A7"/>
    <w:rsid w:val="00AD7B62"/>
    <w:rsid w:val="00B47C9E"/>
    <w:rsid w:val="00CB1034"/>
    <w:rsid w:val="00DD780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73DD"/>
  <w15:docId w15:val="{2174D749-EEF1-4C34-A488-0D9502ED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Leonel Bello</cp:lastModifiedBy>
  <cp:revision>2</cp:revision>
  <dcterms:created xsi:type="dcterms:W3CDTF">2024-02-06T05:57:00Z</dcterms:created>
  <dcterms:modified xsi:type="dcterms:W3CDTF">2024-02-06T05:57:00Z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