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0DEF" w:rsidR="0042032E" w:rsidP="0042032E" w:rsidRDefault="00AB6286" w14:paraId="612F98B8" w14:textId="4FDA9D8F">
      <w:pPr>
        <w:jc w:val="center"/>
        <w:rPr>
          <w:rFonts w:ascii="Cambria" w:hAnsi="Cambria"/>
          <w:bCs/>
          <w:color w:val="auto"/>
          <w:sz w:val="32"/>
          <w:szCs w:val="32"/>
        </w:rPr>
      </w:pPr>
      <w:r w:rsidRPr="005D0DEF">
        <w:rPr>
          <w:rFonts w:ascii="Cambria" w:hAnsi="Cambria"/>
          <w:bCs/>
          <w:color w:val="auto"/>
          <w:sz w:val="32"/>
          <w:szCs w:val="32"/>
        </w:rPr>
        <w:t xml:space="preserve">NARRATIVE TEMPLATE for </w:t>
      </w:r>
      <w:r w:rsidRPr="005D0DEF" w:rsidR="00885006">
        <w:rPr>
          <w:rFonts w:ascii="Cambria" w:hAnsi="Cambria"/>
          <w:bCs/>
          <w:color w:val="auto"/>
          <w:sz w:val="32"/>
          <w:szCs w:val="32"/>
        </w:rPr>
        <w:t>Traditional</w:t>
      </w:r>
      <w:r w:rsidRPr="005D0DEF">
        <w:rPr>
          <w:rFonts w:ascii="Cambria" w:hAnsi="Cambria"/>
          <w:bCs/>
          <w:color w:val="auto"/>
          <w:sz w:val="32"/>
          <w:szCs w:val="32"/>
        </w:rPr>
        <w:t xml:space="preserve"> </w:t>
      </w:r>
      <w:proofErr w:type="gramStart"/>
      <w:r w:rsidRPr="005D0DEF">
        <w:rPr>
          <w:rFonts w:ascii="Cambria" w:hAnsi="Cambria"/>
          <w:bCs/>
          <w:color w:val="auto"/>
          <w:sz w:val="32"/>
          <w:szCs w:val="32"/>
        </w:rPr>
        <w:t>Associate Degree</w:t>
      </w:r>
      <w:proofErr w:type="gramEnd"/>
      <w:r w:rsidRPr="005D0DEF">
        <w:rPr>
          <w:rFonts w:ascii="Cambria" w:hAnsi="Cambria"/>
          <w:bCs/>
          <w:color w:val="auto"/>
          <w:sz w:val="32"/>
          <w:szCs w:val="32"/>
        </w:rPr>
        <w:t>:</w:t>
      </w:r>
    </w:p>
    <w:p w:rsidRPr="005D0DEF" w:rsidR="002F1959" w:rsidP="0042032E" w:rsidRDefault="00AB6286" w14:paraId="36C9D8E9" w14:textId="2EF3226F">
      <w:pPr>
        <w:spacing w:after="240"/>
        <w:jc w:val="center"/>
        <w:rPr>
          <w:rFonts w:ascii="Cambria" w:hAnsi="Cambria"/>
          <w:bCs/>
          <w:color w:val="auto"/>
          <w:sz w:val="32"/>
          <w:szCs w:val="32"/>
        </w:rPr>
      </w:pPr>
      <w:proofErr w:type="gramStart"/>
      <w:r w:rsidRPr="005D0DEF">
        <w:rPr>
          <w:rFonts w:ascii="Cambria" w:hAnsi="Cambria"/>
          <w:bCs/>
          <w:color w:val="auto"/>
          <w:sz w:val="32"/>
          <w:szCs w:val="32"/>
        </w:rPr>
        <w:t>Associate in Arts</w:t>
      </w:r>
      <w:proofErr w:type="gramEnd"/>
      <w:r w:rsidRPr="005D0DEF">
        <w:rPr>
          <w:rFonts w:ascii="Cambria" w:hAnsi="Cambria"/>
          <w:bCs/>
          <w:color w:val="auto"/>
          <w:sz w:val="32"/>
          <w:szCs w:val="32"/>
        </w:rPr>
        <w:t xml:space="preserve"> (A.A.) and </w:t>
      </w:r>
      <w:proofErr w:type="gramStart"/>
      <w:r w:rsidRPr="005D0DEF">
        <w:rPr>
          <w:rFonts w:ascii="Cambria" w:hAnsi="Cambria"/>
          <w:bCs/>
          <w:color w:val="auto"/>
          <w:sz w:val="32"/>
          <w:szCs w:val="32"/>
        </w:rPr>
        <w:t>Associate in Science</w:t>
      </w:r>
      <w:proofErr w:type="gramEnd"/>
      <w:r w:rsidRPr="005D0DEF">
        <w:rPr>
          <w:rFonts w:ascii="Cambria" w:hAnsi="Cambria"/>
          <w:bCs/>
          <w:color w:val="auto"/>
          <w:sz w:val="32"/>
          <w:szCs w:val="32"/>
        </w:rPr>
        <w:t xml:space="preserve"> (A.S.)</w:t>
      </w:r>
    </w:p>
    <w:p w:rsidRPr="005D0DEF" w:rsidR="00446A5A" w:rsidP="002F1959" w:rsidRDefault="00446A5A" w14:paraId="03994389" w14:textId="7C51B155">
      <w:pPr>
        <w:rPr>
          <w:rFonts w:ascii="Cambria" w:hAnsi="Cambria"/>
          <w:bCs/>
          <w:sz w:val="24"/>
          <w:szCs w:val="24"/>
        </w:rPr>
      </w:pPr>
      <w:r w:rsidRPr="005D0DEF">
        <w:rPr>
          <w:rFonts w:ascii="Cambria" w:hAnsi="Cambria"/>
          <w:bCs/>
          <w:sz w:val="24"/>
          <w:szCs w:val="24"/>
        </w:rPr>
        <w:t>Resources:</w:t>
      </w:r>
    </w:p>
    <w:p w:rsidRPr="005D0DEF" w:rsidR="002F1959" w:rsidP="002F1959" w:rsidRDefault="002F1959" w14:paraId="74A23A5B" w14:textId="4C5412F5">
      <w:pPr>
        <w:rPr>
          <w:rFonts w:ascii="Cambria" w:hAnsi="Cambria"/>
          <w:bCs/>
          <w:sz w:val="22"/>
          <w:szCs w:val="22"/>
        </w:rPr>
      </w:pPr>
      <w:hyperlink w:history="1" r:id="rId12">
        <w:r w:rsidRPr="005D0DEF">
          <w:rPr>
            <w:rStyle w:val="Hyperlink"/>
            <w:rFonts w:ascii="Cambria" w:hAnsi="Cambria"/>
            <w:bCs/>
            <w:sz w:val="22"/>
            <w:szCs w:val="22"/>
          </w:rPr>
          <w:t>Curriculum Handbook</w:t>
        </w:r>
      </w:hyperlink>
      <w:r w:rsidRPr="005D0DEF">
        <w:rPr>
          <w:rFonts w:ascii="Cambria" w:hAnsi="Cambria"/>
          <w:bCs/>
          <w:sz w:val="22"/>
          <w:szCs w:val="22"/>
        </w:rPr>
        <w:t xml:space="preserve"> </w:t>
      </w:r>
    </w:p>
    <w:p w:rsidRPr="005D0DEF" w:rsidR="00AD7E48" w:rsidP="002F1959" w:rsidRDefault="00AD7E48" w14:paraId="36FB32C3" w14:textId="5C767595">
      <w:pPr>
        <w:rPr>
          <w:rFonts w:ascii="Cambria" w:hAnsi="Cambria"/>
          <w:bCs/>
          <w:i/>
          <w:iCs/>
          <w:sz w:val="22"/>
          <w:szCs w:val="22"/>
        </w:rPr>
      </w:pPr>
      <w:r w:rsidRPr="005D0DEF">
        <w:rPr>
          <w:rFonts w:ascii="Cambria" w:hAnsi="Cambria"/>
          <w:bCs/>
          <w:i/>
          <w:iCs/>
          <w:sz w:val="22"/>
          <w:szCs w:val="22"/>
        </w:rPr>
        <w:t>Refer to Curriculum Handbook, Part II, Section 3 for all credit degree program standards and criteria. AA/AS Degrees</w:t>
      </w:r>
      <w:r w:rsidRPr="005D0DEF" w:rsidR="00200498">
        <w:rPr>
          <w:rFonts w:ascii="Cambria" w:hAnsi="Cambria"/>
          <w:bCs/>
          <w:i/>
          <w:iCs/>
          <w:sz w:val="22"/>
          <w:szCs w:val="22"/>
        </w:rPr>
        <w:t>, under CTE</w:t>
      </w:r>
      <w:r w:rsidRPr="005D0DEF">
        <w:rPr>
          <w:rFonts w:ascii="Cambria" w:hAnsi="Cambria"/>
          <w:bCs/>
          <w:i/>
          <w:iCs/>
          <w:sz w:val="22"/>
          <w:szCs w:val="22"/>
        </w:rPr>
        <w:t xml:space="preserve"> </w:t>
      </w:r>
      <w:r w:rsidRPr="005D0DEF" w:rsidR="00200498">
        <w:rPr>
          <w:rFonts w:ascii="Cambria" w:hAnsi="Cambria"/>
          <w:bCs/>
          <w:i/>
          <w:iCs/>
          <w:sz w:val="22"/>
          <w:szCs w:val="22"/>
        </w:rPr>
        <w:t xml:space="preserve">TOP Code, </w:t>
      </w:r>
      <w:r w:rsidRPr="005D0DEF">
        <w:rPr>
          <w:rFonts w:ascii="Cambria" w:hAnsi="Cambria"/>
          <w:bCs/>
          <w:i/>
          <w:iCs/>
          <w:sz w:val="22"/>
          <w:szCs w:val="22"/>
        </w:rPr>
        <w:t xml:space="preserve">information can be found on pp. </w:t>
      </w:r>
      <w:r w:rsidRPr="005D0DEF" w:rsidR="00A325B4">
        <w:rPr>
          <w:rFonts w:ascii="Cambria" w:hAnsi="Cambria"/>
          <w:bCs/>
          <w:i/>
          <w:iCs/>
          <w:sz w:val="22"/>
          <w:szCs w:val="22"/>
        </w:rPr>
        <w:t>84</w:t>
      </w:r>
      <w:r w:rsidRPr="005D0DEF">
        <w:rPr>
          <w:rFonts w:ascii="Cambria" w:hAnsi="Cambria"/>
          <w:bCs/>
          <w:i/>
          <w:iCs/>
          <w:sz w:val="22"/>
          <w:szCs w:val="22"/>
        </w:rPr>
        <w:t xml:space="preserve"> - </w:t>
      </w:r>
      <w:r w:rsidRPr="005D0DEF" w:rsidR="00200498">
        <w:rPr>
          <w:rFonts w:ascii="Cambria" w:hAnsi="Cambria"/>
          <w:bCs/>
          <w:i/>
          <w:iCs/>
          <w:sz w:val="22"/>
          <w:szCs w:val="22"/>
        </w:rPr>
        <w:t>8</w:t>
      </w:r>
      <w:r w:rsidRPr="005D0DEF" w:rsidR="00A325B4">
        <w:rPr>
          <w:rFonts w:ascii="Cambria" w:hAnsi="Cambria"/>
          <w:bCs/>
          <w:i/>
          <w:iCs/>
          <w:sz w:val="22"/>
          <w:szCs w:val="22"/>
        </w:rPr>
        <w:t>8</w:t>
      </w:r>
      <w:r w:rsidRPr="005D0DEF">
        <w:rPr>
          <w:rFonts w:ascii="Cambria" w:hAnsi="Cambria"/>
          <w:bCs/>
          <w:i/>
          <w:iCs/>
          <w:sz w:val="22"/>
          <w:szCs w:val="22"/>
        </w:rPr>
        <w:t>.</w:t>
      </w:r>
      <w:r w:rsidRPr="005D0DEF" w:rsidR="00200498">
        <w:rPr>
          <w:rFonts w:ascii="Cambria" w:hAnsi="Cambria"/>
          <w:bCs/>
          <w:i/>
          <w:iCs/>
          <w:sz w:val="22"/>
          <w:szCs w:val="22"/>
        </w:rPr>
        <w:t xml:space="preserve">  AA/AS Degrees, not under CTE TOP Code, information can be found on pp. 8</w:t>
      </w:r>
      <w:r w:rsidRPr="005D0DEF" w:rsidR="00A325B4">
        <w:rPr>
          <w:rFonts w:ascii="Cambria" w:hAnsi="Cambria"/>
          <w:bCs/>
          <w:i/>
          <w:iCs/>
          <w:sz w:val="22"/>
          <w:szCs w:val="22"/>
        </w:rPr>
        <w:t>9</w:t>
      </w:r>
      <w:r w:rsidRPr="005D0DEF" w:rsidR="00200498">
        <w:rPr>
          <w:rFonts w:ascii="Cambria" w:hAnsi="Cambria"/>
          <w:bCs/>
          <w:i/>
          <w:iCs/>
          <w:sz w:val="22"/>
          <w:szCs w:val="22"/>
        </w:rPr>
        <w:t xml:space="preserve"> – </w:t>
      </w:r>
      <w:r w:rsidRPr="005D0DEF" w:rsidR="00FD2693">
        <w:rPr>
          <w:rFonts w:ascii="Cambria" w:hAnsi="Cambria"/>
          <w:bCs/>
          <w:i/>
          <w:iCs/>
          <w:sz w:val="22"/>
          <w:szCs w:val="22"/>
        </w:rPr>
        <w:t>94</w:t>
      </w:r>
      <w:r w:rsidRPr="005D0DEF" w:rsidR="00200498">
        <w:rPr>
          <w:rFonts w:ascii="Cambria" w:hAnsi="Cambria"/>
          <w:bCs/>
          <w:i/>
          <w:iCs/>
          <w:sz w:val="22"/>
          <w:szCs w:val="22"/>
        </w:rPr>
        <w:t>.</w:t>
      </w:r>
    </w:p>
    <w:p w:rsidRPr="005D0DEF" w:rsidR="00FD2693" w:rsidP="00FD2693" w:rsidRDefault="00FD2693" w14:paraId="3014A947" w14:textId="77777777">
      <w:pPr>
        <w:rPr>
          <w:rFonts w:ascii="Cambria" w:hAnsi="Cambria"/>
          <w:bCs/>
          <w:sz w:val="22"/>
          <w:szCs w:val="22"/>
        </w:rPr>
      </w:pPr>
      <w:hyperlink w:history="1" r:id="rId13">
        <w:r w:rsidRPr="005D0DEF">
          <w:rPr>
            <w:rStyle w:val="Hyperlink"/>
            <w:rFonts w:ascii="Cambria" w:hAnsi="Cambria"/>
            <w:bCs/>
            <w:sz w:val="22"/>
            <w:szCs w:val="22"/>
          </w:rPr>
          <w:t>Submission and Approval Technical Manual</w:t>
        </w:r>
      </w:hyperlink>
    </w:p>
    <w:p w:rsidRPr="005D0DEF" w:rsidR="00FD2693" w:rsidP="002F1959" w:rsidRDefault="00FD2693" w14:paraId="06893A56" w14:textId="09E47C6E">
      <w:pPr>
        <w:rPr>
          <w:rFonts w:ascii="Cambria" w:hAnsi="Cambria"/>
          <w:bCs/>
          <w:i/>
          <w:iCs/>
          <w:sz w:val="22"/>
          <w:szCs w:val="22"/>
        </w:rPr>
      </w:pPr>
      <w:r w:rsidRPr="005D0DEF">
        <w:rPr>
          <w:rFonts w:ascii="Cambria" w:hAnsi="Cambria"/>
          <w:bCs/>
          <w:i/>
          <w:iCs/>
          <w:sz w:val="22"/>
          <w:szCs w:val="22"/>
        </w:rPr>
        <w:t>CTE Programs/Degrees information can be found on pp. 113 - 13</w:t>
      </w:r>
      <w:r w:rsidRPr="005D0DEF" w:rsidR="00A325B4">
        <w:rPr>
          <w:rFonts w:ascii="Cambria" w:hAnsi="Cambria"/>
          <w:bCs/>
          <w:i/>
          <w:iCs/>
          <w:sz w:val="22"/>
          <w:szCs w:val="22"/>
        </w:rPr>
        <w:t>8</w:t>
      </w:r>
    </w:p>
    <w:p w:rsidRPr="005D0DEF" w:rsidR="00297D16" w:rsidP="00967DD0" w:rsidRDefault="00EA49C4" w14:paraId="3DD3CF31" w14:textId="7283FBF7">
      <w:pPr>
        <w:rPr>
          <w:rFonts w:ascii="Cambria" w:hAnsi="Cambria"/>
          <w:bCs/>
          <w:sz w:val="22"/>
          <w:szCs w:val="22"/>
        </w:rPr>
      </w:pPr>
      <w:hyperlink w:history="1" r:id="rId14">
        <w:r w:rsidRPr="005D0DEF">
          <w:rPr>
            <w:rStyle w:val="Hyperlink"/>
            <w:rFonts w:ascii="Cambria" w:hAnsi="Cambria"/>
            <w:bCs/>
            <w:sz w:val="22"/>
            <w:szCs w:val="22"/>
          </w:rPr>
          <w:t>Taxonomy of Programs</w:t>
        </w:r>
      </w:hyperlink>
      <w:r w:rsidRPr="005D0DEF">
        <w:rPr>
          <w:rFonts w:ascii="Cambria" w:hAnsi="Cambria"/>
          <w:bCs/>
          <w:sz w:val="22"/>
          <w:szCs w:val="22"/>
        </w:rPr>
        <w:t xml:space="preserve"> “TOP Code” Manual</w:t>
      </w:r>
    </w:p>
    <w:p w:rsidRPr="005D0DEF" w:rsidR="00967DD0" w:rsidP="00EA49C4" w:rsidRDefault="0068675D" w14:paraId="017505D3" w14:textId="7DC95C02">
      <w:pPr>
        <w:spacing w:after="240"/>
        <w:rPr>
          <w:rFonts w:ascii="Cambria" w:hAnsi="Cambria"/>
          <w:bCs/>
          <w:sz w:val="22"/>
          <w:szCs w:val="22"/>
        </w:rPr>
      </w:pPr>
      <w:r w:rsidRPr="005D0DEF">
        <w:rPr>
          <w:rFonts w:ascii="Cambria" w:hAnsi="Cambria"/>
          <w:bCs/>
          <w:sz w:val="22"/>
          <w:szCs w:val="22"/>
        </w:rPr>
        <w:t xml:space="preserve">LARC </w:t>
      </w:r>
      <w:hyperlink w:history="1" r:id="rId15">
        <w:r w:rsidRPr="005D0DEF">
          <w:rPr>
            <w:rStyle w:val="Hyperlink"/>
            <w:rFonts w:ascii="Cambria" w:hAnsi="Cambria"/>
            <w:bCs/>
            <w:sz w:val="22"/>
            <w:szCs w:val="22"/>
          </w:rPr>
          <w:t>Program Recommendation Step-by-Step Process</w:t>
        </w:r>
      </w:hyperlink>
      <w:r w:rsidRPr="005D0DEF">
        <w:rPr>
          <w:rFonts w:ascii="Cambria" w:hAnsi="Cambria"/>
          <w:bCs/>
          <w:sz w:val="22"/>
          <w:szCs w:val="22"/>
        </w:rPr>
        <w:t xml:space="preserve"> &amp; </w:t>
      </w:r>
      <w:hyperlink w:history="1" r:id="rId16">
        <w:r w:rsidRPr="005D0DEF">
          <w:rPr>
            <w:rStyle w:val="Hyperlink"/>
            <w:rFonts w:ascii="Cambria" w:hAnsi="Cambria"/>
            <w:bCs/>
            <w:sz w:val="22"/>
            <w:szCs w:val="22"/>
          </w:rPr>
          <w:t>Chart</w:t>
        </w:r>
      </w:hyperlink>
      <w:r w:rsidRPr="005D0DEF" w:rsidR="00967DD0">
        <w:rPr>
          <w:rFonts w:ascii="Cambria" w:hAnsi="Cambria"/>
          <w:bCs/>
          <w:sz w:val="22"/>
          <w:szCs w:val="22"/>
        </w:rPr>
        <w:t xml:space="preserve"> (CTE TOP Code Only)</w:t>
      </w:r>
    </w:p>
    <w:tbl>
      <w:tblPr>
        <w:tblStyle w:val="TableGrid"/>
        <w:tblW w:w="9827" w:type="dxa"/>
        <w:tblLayout w:type="fixed"/>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3021"/>
        <w:gridCol w:w="6806"/>
      </w:tblGrid>
      <w:tr w:rsidRPr="005D0DEF" w:rsidR="00C9052B" w:rsidTr="157B11E4" w14:paraId="4609A5B2" w14:textId="77777777">
        <w:tc>
          <w:tcPr>
            <w:tcW w:w="3021" w:type="dxa"/>
          </w:tcPr>
          <w:p w:rsidRPr="005D0DEF" w:rsidR="00C9052B" w:rsidP="0091232F" w:rsidRDefault="00C9052B" w14:paraId="01C05429" w14:textId="77777777">
            <w:pPr>
              <w:jc w:val="right"/>
              <w:rPr>
                <w:rFonts w:ascii="Cambria" w:hAnsi="Cambria"/>
                <w:bCs/>
                <w:sz w:val="22"/>
                <w:szCs w:val="22"/>
              </w:rPr>
            </w:pPr>
            <w:r w:rsidRPr="005D0DEF">
              <w:rPr>
                <w:rFonts w:ascii="Cambria" w:hAnsi="Cambria"/>
                <w:bCs/>
                <w:sz w:val="22"/>
                <w:szCs w:val="22"/>
              </w:rPr>
              <w:t>Date:</w:t>
            </w:r>
          </w:p>
        </w:tc>
        <w:sdt>
          <w:sdtPr>
            <w:rPr>
              <w:rFonts w:ascii="Cambria" w:hAnsi="Cambria" w:eastAsia="MS Gothic" w:cs="Courier New"/>
              <w:bCs/>
              <w:sz w:val="22"/>
              <w:szCs w:val="22"/>
            </w:rPr>
            <w:id w:val="-1695601980"/>
            <w:lock w:val="sdtLocked"/>
            <w:placeholder>
              <w:docPart w:val="1398A2AE91EA48BA90A869425F255A11"/>
            </w:placeholder>
            <w:date w:fullDate="2025-09-30T00:00:00Z">
              <w:dateFormat w:val="M/d/yyyy"/>
              <w:lid w:val="en-US"/>
              <w:storeMappedDataAs w:val="dateTime"/>
              <w:calendar w:val="gregorian"/>
            </w:date>
          </w:sdtPr>
          <w:sdtContent>
            <w:tc>
              <w:tcPr>
                <w:tcW w:w="6806" w:type="dxa"/>
              </w:tcPr>
              <w:p w:rsidRPr="005D0DEF" w:rsidR="00C9052B" w:rsidP="157B11E4" w:rsidRDefault="00A7536F" w14:paraId="4A6955B4" w14:textId="2E76E346">
                <w:pPr>
                  <w:rPr>
                    <w:rFonts w:ascii="Cambria" w:hAnsi="Cambria" w:eastAsia="MS Gothic" w:cs="Courier New"/>
                    <w:sz w:val="22"/>
                    <w:szCs w:val="22"/>
                  </w:rPr>
                </w:pPr>
                <w:r w:rsidRPr="157B11E4">
                  <w:rPr>
                    <w:rFonts w:ascii="Cambria" w:hAnsi="Cambria" w:eastAsia="MS Gothic" w:cs="Courier New"/>
                    <w:sz w:val="22"/>
                    <w:szCs w:val="22"/>
                  </w:rPr>
                  <w:t>9/30/2025</w:t>
                </w:r>
              </w:p>
            </w:tc>
          </w:sdtContent>
        </w:sdt>
      </w:tr>
      <w:tr w:rsidRPr="005D0DEF" w:rsidR="00C9052B" w:rsidTr="157B11E4" w14:paraId="58690E00" w14:textId="77777777">
        <w:tc>
          <w:tcPr>
            <w:tcW w:w="3021" w:type="dxa"/>
          </w:tcPr>
          <w:p w:rsidRPr="005D0DEF" w:rsidR="00C9052B" w:rsidP="0091232F" w:rsidRDefault="00C9052B" w14:paraId="7B267D32" w14:textId="77777777">
            <w:pPr>
              <w:jc w:val="right"/>
              <w:rPr>
                <w:rFonts w:ascii="Cambria" w:hAnsi="Cambria"/>
                <w:bCs/>
                <w:sz w:val="22"/>
                <w:szCs w:val="22"/>
              </w:rPr>
            </w:pPr>
            <w:r w:rsidRPr="005D0DEF">
              <w:rPr>
                <w:rFonts w:ascii="Cambria" w:hAnsi="Cambria"/>
                <w:bCs/>
                <w:sz w:val="22"/>
                <w:szCs w:val="22"/>
              </w:rPr>
              <w:t>Department:</w:t>
            </w:r>
          </w:p>
        </w:tc>
        <w:sdt>
          <w:sdtPr>
            <w:rPr>
              <w:rFonts w:ascii="Cambria" w:hAnsi="Cambria" w:eastAsia="MS Gothic" w:cs="Courier New"/>
              <w:sz w:val="22"/>
              <w:szCs w:val="22"/>
            </w:rPr>
            <w:id w:val="362332470"/>
            <w:lock w:val="sdtLocked"/>
            <w:placeholder>
              <w:docPart w:val="DefaultPlaceholder_-1854013438"/>
            </w:placeholder>
            <w:dropDownList>
              <w:listItem w:value="Choose a department"/>
              <w:listItem w:displayText="Business Administration" w:value="Business Administration"/>
              <w:listItem w:displayText="Chemistry" w:value="Chemistry"/>
              <w:listItem w:displayText="Child &amp; Family Studies/ Dietetics" w:value="Child &amp; Family Studies/ Dietetics"/>
              <w:listItem w:displayText="Cinema / TV" w:value="Cinema / TV"/>
              <w:listItem w:displayText="Communication Studies" w:value="Communication Studies"/>
              <w:listItem w:displayText="Computer Science, Information Systems &amp; Application" w:value="Computer Science, Information Systems &amp; Application"/>
              <w:listItem w:displayText="Dental Prosthetic Technology" w:value="Dental Prosthetic Technology"/>
              <w:listItem w:displayText="Earth Science" w:value="Earth Science"/>
              <w:listItem w:displayText="English / ESL" w:value="English / ESL"/>
              <w:listItem w:displayText="Kinesiology / Health / Dance" w:value="Kinesiology / Health / Dance"/>
              <w:listItem w:displayText="Law / Administration of Justice" w:value="Law / Administration of Justice"/>
              <w:listItem w:displayText="Learning Skills" w:value="Learning Skills"/>
              <w:listItem w:displayText="Life Science" w:value="Life Science"/>
              <w:listItem w:displayText="Mathematics" w:value="Mathematics"/>
              <w:listItem w:displayText="Modern Languages &amp; Civilization" w:value="Modern Languages &amp; Civilization"/>
              <w:listItem w:displayText="Music" w:value="Music"/>
              <w:listItem w:displayText="Nursing" w:value="Nursing"/>
              <w:listItem w:displayText="Philosophy" w:value="Philosophy"/>
              <w:listItem w:displayText="Physics / Engineering" w:value="Physics / Engineering"/>
              <w:listItem w:displayText="Psychology" w:value="Psychology"/>
              <w:listItem w:displayText="Radiologic Technology" w:value="Radiologic Technology"/>
              <w:listItem w:displayText="Social Sciences" w:value="Social Sciences"/>
              <w:listItem w:displayText="Theater Arts" w:value="Theater Arts"/>
              <w:listItem w:displayText="Visual &amp; Media Arts" w:value="Visual &amp; Media Arts"/>
            </w:dropDownList>
          </w:sdtPr>
          <w:sdtContent>
            <w:tc>
              <w:tcPr>
                <w:tcW w:w="6806" w:type="dxa"/>
              </w:tcPr>
              <w:p w:rsidRPr="005D0DEF" w:rsidR="00C9052B" w:rsidP="0091232F" w:rsidRDefault="00920D9B" w14:paraId="0E9DD7B6" w14:textId="1FC0D69B">
                <w:pPr>
                  <w:rPr>
                    <w:rFonts w:ascii="Cambria" w:hAnsi="Cambria" w:eastAsia="MS Gothic" w:cs="Courier New"/>
                    <w:bCs/>
                    <w:sz w:val="22"/>
                    <w:szCs w:val="22"/>
                  </w:rPr>
                </w:pPr>
                <w:r w:rsidRPr="005D0DEF">
                  <w:rPr>
                    <w:rFonts w:ascii="Cambria" w:hAnsi="Cambria" w:eastAsia="MS Gothic" w:cs="Courier New"/>
                    <w:bCs/>
                    <w:sz w:val="22"/>
                    <w:szCs w:val="22"/>
                  </w:rPr>
                  <w:t>Chemistry</w:t>
                </w:r>
              </w:p>
            </w:tc>
          </w:sdtContent>
        </w:sdt>
      </w:tr>
      <w:tr w:rsidRPr="005D0DEF" w:rsidR="00C9052B" w:rsidTr="157B11E4" w14:paraId="1F5DD0BA" w14:textId="77777777">
        <w:tc>
          <w:tcPr>
            <w:tcW w:w="3021" w:type="dxa"/>
          </w:tcPr>
          <w:p w:rsidRPr="005D0DEF" w:rsidR="00C9052B" w:rsidP="0091232F" w:rsidRDefault="00C9052B" w14:paraId="514AE845" w14:textId="77777777">
            <w:pPr>
              <w:jc w:val="right"/>
              <w:rPr>
                <w:rFonts w:ascii="Cambria" w:hAnsi="Cambria"/>
                <w:bCs/>
                <w:sz w:val="22"/>
                <w:szCs w:val="22"/>
              </w:rPr>
            </w:pPr>
            <w:r w:rsidRPr="005D0DEF">
              <w:rPr>
                <w:rFonts w:ascii="Cambria" w:hAnsi="Cambria"/>
                <w:bCs/>
                <w:sz w:val="22"/>
                <w:szCs w:val="22"/>
              </w:rPr>
              <w:t>Discipline:</w:t>
            </w:r>
          </w:p>
        </w:tc>
        <w:sdt>
          <w:sdtPr>
            <w:rPr>
              <w:rFonts w:ascii="Cambria" w:hAnsi="Cambria" w:eastAsia="MS Gothic" w:cs="Courier New"/>
              <w:sz w:val="22"/>
              <w:szCs w:val="22"/>
            </w:rPr>
            <w:id w:val="-928738876"/>
            <w:lock w:val="sdtLocked"/>
            <w:placeholder>
              <w:docPart w:val="DefaultPlaceholder_-1854013438"/>
            </w:placeholder>
            <w:dropDownList>
              <w:listItem w:value="Choose a Discipline"/>
              <w:listItem w:displayText="Accounting" w:value="Accounting"/>
              <w:listItem w:displayText="Administration of Justice" w:value="Administration of Justice"/>
              <w:listItem w:displayText="African American Studies" w:value="African American Studies"/>
              <w:listItem w:displayText="American Sign Language" w:value="American Sign Language"/>
              <w:listItem w:displayText="Animation" w:value="Animation"/>
              <w:listItem w:displayText="Art" w:value="Art"/>
              <w:listItem w:displayText="Art History" w:value="Art History"/>
              <w:listItem w:displayText="Business Administration" w:value="Business Administration"/>
              <w:listItem w:displayText="Chemistry" w:value="Chemistry"/>
              <w:listItem w:displayText="Child Development" w:value="Child Development"/>
              <w:listItem w:displayText="Chinese" w:value="Chinese"/>
              <w:listItem w:displayText="Cinema" w:value="Cinema"/>
              <w:listItem w:displayText="Communication Studies" w:value="Communication Studies"/>
              <w:listItem w:displayText="Computer Applications &amp; Office Technologies" w:value="Computer Applications &amp; Office Technologies"/>
              <w:listItem w:displayText="Computer Science" w:value="Computer Science"/>
              <w:listItem w:displayText="Computer Technology" w:value="Computer Technology"/>
              <w:listItem w:displayText="Dental Technology" w:value="Dental Technology"/>
              <w:listItem w:displayText="Dietetics/Nutrition/Family and Consumer Studies" w:value="Dietetics/Nutrition/Family and Consumer Studies"/>
              <w:listItem w:displayText="Earth Sciences" w:value="Earth Sciences"/>
              <w:listItem w:displayText="Engineering" w:value="Engineering"/>
              <w:listItem w:displayText="English/ESL" w:value="English/ESL"/>
              <w:listItem w:displayText="Finance" w:value="Finance"/>
              <w:listItem w:displayText="French" w:value="French"/>
              <w:listItem w:displayText="Game &amp; Art Design" w:value="Game &amp; Art Design"/>
              <w:listItem w:displayText="Humanities" w:value="Humanities"/>
              <w:listItem w:displayText="Japanese" w:value="Japanese"/>
              <w:listItem w:displayText="Journalism" w:value="Journalism"/>
              <w:listItem w:displayText="Kinesiology" w:value="Kinesiology"/>
              <w:listItem w:displayText="Korean" w:value="Korean"/>
              <w:listItem w:displayText="Law" w:value="Law"/>
              <w:listItem w:displayText="Liberal Arts" w:value="Liberal Arts"/>
              <w:listItem w:displayText="Life Sciences" w:value="Life Sciences"/>
              <w:listItem w:displayText="Management" w:value="Management"/>
              <w:listItem w:displayText="Mathematics" w:value="Mathematics"/>
              <w:listItem w:displayText="Music" w:value="Music"/>
              <w:listItem w:displayText="Nursing" w:value="Nursing"/>
              <w:listItem w:displayText="Philosophy" w:value="Philosophy"/>
              <w:listItem w:displayText="Photography" w:value="Photography"/>
              <w:listItem w:displayText="Physics" w:value="Physics"/>
              <w:listItem w:displayText="Political Science" w:value="Political Science"/>
              <w:listItem w:displayText="Psychology/Human Services" w:value="Psychology/Human Services"/>
              <w:listItem w:displayText="Radiologic Technology" w:value="Radiologic Technology"/>
              <w:listItem w:displayText="Real Estate" w:value="Real Estate"/>
              <w:listItem w:displayText="Russian" w:value="Russian"/>
              <w:listItem w:displayText="Social Justice" w:value="Social Justice"/>
              <w:listItem w:displayText="Spanish" w:value="Spanish"/>
              <w:listItem w:displayText="Television" w:value="Television"/>
              <w:listItem w:displayText="Theater - Acting" w:value="Theater - Acting"/>
              <w:listItem w:displayText="Theater - Costume Design" w:value="Theater - Costume Design"/>
              <w:listItem w:displayText="Theater - Technical" w:value="Theater - Technical"/>
            </w:dropDownList>
          </w:sdtPr>
          <w:sdtContent>
            <w:tc>
              <w:tcPr>
                <w:tcW w:w="6806" w:type="dxa"/>
              </w:tcPr>
              <w:p w:rsidRPr="005D0DEF" w:rsidR="00C9052B" w:rsidP="0091232F" w:rsidRDefault="007A5D40" w14:paraId="41BD89D7" w14:textId="1DADA489">
                <w:pPr>
                  <w:rPr>
                    <w:rFonts w:ascii="Cambria" w:hAnsi="Cambria" w:eastAsia="MS Gothic" w:cs="Courier New"/>
                    <w:bCs/>
                    <w:sz w:val="22"/>
                    <w:szCs w:val="22"/>
                  </w:rPr>
                </w:pPr>
                <w:r w:rsidRPr="005D0DEF">
                  <w:rPr>
                    <w:rFonts w:ascii="Cambria" w:hAnsi="Cambria" w:eastAsia="MS Gothic" w:cs="Courier New"/>
                    <w:bCs/>
                    <w:sz w:val="22"/>
                    <w:szCs w:val="22"/>
                  </w:rPr>
                  <w:t>Chemistry</w:t>
                </w:r>
              </w:p>
            </w:tc>
          </w:sdtContent>
        </w:sdt>
      </w:tr>
      <w:tr w:rsidRPr="005D0DEF" w:rsidR="00C9052B" w:rsidTr="157B11E4" w14:paraId="32A77DA6" w14:textId="77777777">
        <w:tc>
          <w:tcPr>
            <w:tcW w:w="3021" w:type="dxa"/>
          </w:tcPr>
          <w:p w:rsidRPr="005D0DEF" w:rsidR="00C9052B" w:rsidP="0091232F" w:rsidRDefault="00C9052B" w14:paraId="6D1D3E51" w14:textId="77777777">
            <w:pPr>
              <w:pStyle w:val="Heading2"/>
              <w:jc w:val="right"/>
              <w:rPr>
                <w:rFonts w:ascii="Cambria" w:hAnsi="Cambria"/>
                <w:b w:val="0"/>
                <w:bCs/>
                <w:sz w:val="22"/>
                <w:szCs w:val="22"/>
              </w:rPr>
            </w:pPr>
            <w:r w:rsidRPr="005D0DEF">
              <w:rPr>
                <w:rFonts w:ascii="Cambria" w:hAnsi="Cambria" w:eastAsiaTheme="minorEastAsia" w:cstheme="minorBidi"/>
                <w:b w:val="0"/>
                <w:bCs/>
                <w:sz w:val="22"/>
                <w:szCs w:val="22"/>
              </w:rPr>
              <w:t>Proposed Program Title:</w:t>
            </w:r>
          </w:p>
        </w:tc>
        <w:sdt>
          <w:sdtPr>
            <w:rPr>
              <w:rFonts w:ascii="Cambria" w:hAnsi="Cambria" w:cs="Calibri"/>
              <w:color w:val="000000"/>
              <w:sz w:val="22"/>
              <w:szCs w:val="22"/>
            </w:rPr>
            <w:id w:val="-1963027169"/>
            <w:lock w:val="sdtLocked"/>
            <w:placeholder>
              <w:docPart w:val="DefaultPlaceholder_-1854013440"/>
            </w:placeholder>
          </w:sdtPr>
          <w:sdtEndPr>
            <w:rPr>
              <w:color w:val="000000" w:themeColor="text1"/>
            </w:rPr>
          </w:sdtEndPr>
          <w:sdtContent>
            <w:tc>
              <w:tcPr>
                <w:tcW w:w="6806" w:type="dxa"/>
              </w:tcPr>
              <w:p w:rsidRPr="005D0DEF" w:rsidR="00906B67" w:rsidP="0091232F" w:rsidRDefault="00AC1231" w14:paraId="15ECA5F6" w14:textId="27ADC65D">
                <w:pPr>
                  <w:rPr>
                    <w:rFonts w:ascii="Cambria" w:hAnsi="Cambria" w:cs="Calibri"/>
                    <w:bCs/>
                    <w:color w:val="000000"/>
                    <w:sz w:val="22"/>
                    <w:szCs w:val="22"/>
                  </w:rPr>
                </w:pPr>
                <w:proofErr w:type="gramStart"/>
                <w:r w:rsidRPr="005D0DEF">
                  <w:rPr>
                    <w:rFonts w:ascii="Cambria" w:hAnsi="Cambria" w:cs="Calibri"/>
                    <w:bCs/>
                    <w:color w:val="000000"/>
                    <w:sz w:val="22"/>
                    <w:szCs w:val="22"/>
                  </w:rPr>
                  <w:t>Associate in Science Degree</w:t>
                </w:r>
                <w:proofErr w:type="gramEnd"/>
                <w:r w:rsidRPr="005D0DEF">
                  <w:rPr>
                    <w:rFonts w:ascii="Cambria" w:hAnsi="Cambria" w:cs="Calibri"/>
                    <w:bCs/>
                    <w:color w:val="000000"/>
                    <w:sz w:val="22"/>
                    <w:szCs w:val="22"/>
                  </w:rPr>
                  <w:t xml:space="preserve"> in Food, Science and Technology</w:t>
                </w:r>
              </w:p>
            </w:tc>
          </w:sdtContent>
        </w:sdt>
      </w:tr>
      <w:tr w:rsidRPr="005D0DEF" w:rsidR="00C9052B" w:rsidTr="157B11E4" w14:paraId="54241B60" w14:textId="77777777">
        <w:tc>
          <w:tcPr>
            <w:tcW w:w="3021" w:type="dxa"/>
          </w:tcPr>
          <w:p w:rsidRPr="005D0DEF" w:rsidR="00C9052B" w:rsidP="0091232F" w:rsidRDefault="00C9052B" w14:paraId="5E8C1462" w14:textId="77777777">
            <w:pPr>
              <w:pStyle w:val="Heading2"/>
              <w:jc w:val="right"/>
              <w:rPr>
                <w:rFonts w:ascii="Cambria" w:hAnsi="Cambria" w:eastAsiaTheme="minorEastAsia" w:cstheme="minorBidi"/>
                <w:b w:val="0"/>
                <w:bCs/>
                <w:sz w:val="22"/>
                <w:szCs w:val="22"/>
              </w:rPr>
            </w:pPr>
            <w:r w:rsidRPr="005D0DEF">
              <w:rPr>
                <w:rFonts w:ascii="Cambria" w:hAnsi="Cambria" w:eastAsiaTheme="minorEastAsia" w:cstheme="minorBidi"/>
                <w:b w:val="0"/>
                <w:bCs/>
                <w:sz w:val="22"/>
                <w:szCs w:val="22"/>
              </w:rPr>
              <w:t>Degree Type:</w:t>
            </w:r>
          </w:p>
        </w:tc>
        <w:tc>
          <w:tcPr>
            <w:tcW w:w="6806" w:type="dxa"/>
          </w:tcPr>
          <w:p w:rsidRPr="005D0DEF" w:rsidR="00C9052B" w:rsidP="0091232F" w:rsidRDefault="00000000" w14:paraId="3EF6CD97" w14:textId="60620B94">
            <w:pPr>
              <w:rPr>
                <w:rFonts w:ascii="Cambria" w:hAnsi="Cambria"/>
                <w:bCs/>
                <w:sz w:val="22"/>
                <w:szCs w:val="22"/>
              </w:rPr>
            </w:pPr>
            <w:sdt>
              <w:sdtPr>
                <w:rPr>
                  <w:rFonts w:ascii="Cambria" w:hAnsi="Cambria" w:eastAsia="MS Gothic"/>
                  <w:bCs/>
                  <w:sz w:val="22"/>
                  <w:szCs w:val="22"/>
                </w:rPr>
                <w:id w:val="1753999731"/>
                <w15:appearance w15:val="hidden"/>
                <w14:checkbox>
                  <w14:checked w14:val="0"/>
                  <w14:checkedState w14:val="2612" w14:font="MS Gothic"/>
                  <w14:uncheckedState w14:val="2610" w14:font="MS Gothic"/>
                </w14:checkbox>
              </w:sdtPr>
              <w:sdtContent>
                <w:r w:rsidRPr="005D0DEF" w:rsidR="00ED3AFC">
                  <w:rPr>
                    <w:rFonts w:hint="eastAsia" w:ascii="MS Gothic" w:hAnsi="MS Gothic" w:eastAsia="MS Gothic"/>
                    <w:bCs/>
                    <w:sz w:val="22"/>
                    <w:szCs w:val="22"/>
                  </w:rPr>
                  <w:t>☐</w:t>
                </w:r>
              </w:sdtContent>
            </w:sdt>
            <w:r w:rsidRPr="005D0DEF" w:rsidR="00C9052B">
              <w:rPr>
                <w:rFonts w:ascii="Cambria" w:hAnsi="Cambria"/>
                <w:bCs/>
                <w:sz w:val="22"/>
                <w:szCs w:val="22"/>
              </w:rPr>
              <w:t xml:space="preserve"> AA Degree </w:t>
            </w:r>
          </w:p>
          <w:p w:rsidRPr="005D0DEF" w:rsidR="00C9052B" w:rsidP="0091232F" w:rsidRDefault="00000000" w14:paraId="1D39F977" w14:textId="30FBE974">
            <w:pPr>
              <w:rPr>
                <w:rFonts w:ascii="Cambria" w:hAnsi="Cambria" w:cs="Calibri"/>
                <w:bCs/>
                <w:color w:val="000000"/>
                <w:sz w:val="22"/>
                <w:szCs w:val="22"/>
              </w:rPr>
            </w:pPr>
            <w:sdt>
              <w:sdtPr>
                <w:rPr>
                  <w:rFonts w:ascii="Cambria" w:hAnsi="Cambria" w:eastAsia="MS Gothic"/>
                  <w:bCs/>
                  <w:sz w:val="22"/>
                  <w:szCs w:val="22"/>
                </w:rPr>
                <w:id w:val="974804615"/>
                <w15:appearance w15:val="hidden"/>
                <w14:checkbox>
                  <w14:checked w14:val="1"/>
                  <w14:checkedState w14:val="2612" w14:font="MS Gothic"/>
                  <w14:uncheckedState w14:val="2610" w14:font="MS Gothic"/>
                </w14:checkbox>
              </w:sdtPr>
              <w:sdtContent>
                <w:r w:rsidRPr="005D0DEF" w:rsidR="005B381A">
                  <w:rPr>
                    <w:rFonts w:hint="eastAsia" w:ascii="MS Gothic" w:hAnsi="MS Gothic" w:eastAsia="MS Gothic"/>
                    <w:bCs/>
                    <w:sz w:val="22"/>
                    <w:szCs w:val="22"/>
                  </w:rPr>
                  <w:t>☒</w:t>
                </w:r>
              </w:sdtContent>
            </w:sdt>
            <w:r w:rsidRPr="005D0DEF" w:rsidR="00C9052B">
              <w:rPr>
                <w:rFonts w:ascii="Cambria" w:hAnsi="Cambria"/>
                <w:bCs/>
                <w:sz w:val="22"/>
                <w:szCs w:val="22"/>
              </w:rPr>
              <w:t xml:space="preserve"> AS Degree</w:t>
            </w:r>
          </w:p>
        </w:tc>
      </w:tr>
      <w:tr w:rsidRPr="005D0DEF" w:rsidR="00586FBE" w:rsidTr="157B11E4" w14:paraId="4B51A86E" w14:textId="77777777">
        <w:tblPrEx>
          <w:tblLook w:val="04A0" w:firstRow="1" w:lastRow="0" w:firstColumn="1" w:lastColumn="0" w:noHBand="0" w:noVBand="1"/>
        </w:tblPrEx>
        <w:tc>
          <w:tcPr>
            <w:tcW w:w="3021" w:type="dxa"/>
          </w:tcPr>
          <w:p w:rsidRPr="005D0DEF" w:rsidR="00586FBE" w:rsidP="0091232F" w:rsidRDefault="00586FBE" w14:paraId="083B2737" w14:textId="77777777">
            <w:pPr>
              <w:pStyle w:val="Heading2"/>
              <w:jc w:val="right"/>
              <w:rPr>
                <w:rFonts w:ascii="Cambria" w:hAnsi="Cambria" w:eastAsiaTheme="minorEastAsia" w:cstheme="minorBidi"/>
                <w:b w:val="0"/>
                <w:bCs/>
                <w:sz w:val="22"/>
                <w:szCs w:val="22"/>
              </w:rPr>
            </w:pPr>
            <w:r w:rsidRPr="005D0DEF">
              <w:rPr>
                <w:rFonts w:ascii="Cambria" w:hAnsi="Cambria" w:eastAsiaTheme="minorEastAsia" w:cstheme="minorBidi"/>
                <w:b w:val="0"/>
                <w:bCs/>
                <w:sz w:val="22"/>
                <w:szCs w:val="22"/>
              </w:rPr>
              <w:t>Contact Person:</w:t>
            </w:r>
          </w:p>
        </w:tc>
        <w:sdt>
          <w:sdtPr>
            <w:rPr>
              <w:rFonts w:ascii="Cambria" w:hAnsi="Cambria" w:eastAsia="MS Gothic"/>
              <w:sz w:val="22"/>
              <w:szCs w:val="22"/>
            </w:rPr>
            <w:id w:val="-171655019"/>
            <w:lock w:val="sdtLocked"/>
            <w:placeholder>
              <w:docPart w:val="DefaultPlaceholder_-1854013440"/>
            </w:placeholder>
          </w:sdtPr>
          <w:sdtContent>
            <w:tc>
              <w:tcPr>
                <w:tcW w:w="6806" w:type="dxa"/>
              </w:tcPr>
              <w:p w:rsidRPr="005D0DEF" w:rsidR="00586FBE" w:rsidP="0091232F" w:rsidRDefault="007A5D40" w14:paraId="605C2DB0" w14:textId="3726951B">
                <w:pPr>
                  <w:rPr>
                    <w:rFonts w:ascii="Cambria" w:hAnsi="Cambria" w:eastAsia="MS Gothic"/>
                    <w:bCs/>
                    <w:sz w:val="22"/>
                    <w:szCs w:val="22"/>
                  </w:rPr>
                </w:pPr>
                <w:r w:rsidRPr="005D0DEF">
                  <w:rPr>
                    <w:rFonts w:ascii="Cambria" w:hAnsi="Cambria" w:eastAsia="MS Gothic"/>
                    <w:bCs/>
                    <w:sz w:val="22"/>
                    <w:szCs w:val="22"/>
                  </w:rPr>
                  <w:t>Glen Baghdasarian</w:t>
                </w:r>
              </w:p>
            </w:tc>
          </w:sdtContent>
        </w:sdt>
      </w:tr>
      <w:tr w:rsidRPr="005D0DEF" w:rsidR="00586FBE" w:rsidTr="157B11E4" w14:paraId="109C1C17" w14:textId="77777777">
        <w:tblPrEx>
          <w:tblLook w:val="04A0" w:firstRow="1" w:lastRow="0" w:firstColumn="1" w:lastColumn="0" w:noHBand="0" w:noVBand="1"/>
        </w:tblPrEx>
        <w:tc>
          <w:tcPr>
            <w:tcW w:w="3021" w:type="dxa"/>
          </w:tcPr>
          <w:p w:rsidRPr="005D0DEF" w:rsidR="00586FBE" w:rsidP="0091232F" w:rsidRDefault="00586FBE" w14:paraId="16B76898" w14:textId="77777777">
            <w:pPr>
              <w:pStyle w:val="Heading2"/>
              <w:jc w:val="right"/>
              <w:rPr>
                <w:rFonts w:ascii="Cambria" w:hAnsi="Cambria" w:eastAsiaTheme="minorEastAsia" w:cstheme="minorBidi"/>
                <w:b w:val="0"/>
                <w:bCs/>
                <w:sz w:val="22"/>
                <w:szCs w:val="22"/>
              </w:rPr>
            </w:pPr>
            <w:r w:rsidRPr="005D0DEF">
              <w:rPr>
                <w:rFonts w:ascii="Cambria" w:hAnsi="Cambria" w:eastAsiaTheme="minorEastAsia" w:cstheme="minorBidi"/>
                <w:b w:val="0"/>
                <w:bCs/>
                <w:sz w:val="22"/>
                <w:szCs w:val="22"/>
              </w:rPr>
              <w:t>Recommended TOP Code:</w:t>
            </w:r>
          </w:p>
        </w:tc>
        <w:sdt>
          <w:sdtPr>
            <w:rPr>
              <w:rFonts w:ascii="Cambria" w:hAnsi="Cambria" w:eastAsia="MS Gothic"/>
              <w:sz w:val="22"/>
              <w:szCs w:val="22"/>
            </w:rPr>
            <w:id w:val="-780260335"/>
            <w:lock w:val="sdtLocked"/>
            <w:placeholder>
              <w:docPart w:val="DefaultPlaceholder_-1854013440"/>
            </w:placeholder>
          </w:sdtPr>
          <w:sdtContent>
            <w:tc>
              <w:tcPr>
                <w:tcW w:w="6806" w:type="dxa"/>
              </w:tcPr>
              <w:p w:rsidRPr="005D0DEF" w:rsidR="00586FBE" w:rsidP="0091232F" w:rsidRDefault="004142EB" w14:paraId="15344086" w14:textId="01F63B31">
                <w:pPr>
                  <w:rPr>
                    <w:rFonts w:ascii="Cambria" w:hAnsi="Cambria" w:eastAsia="MS Gothic"/>
                    <w:bCs/>
                    <w:sz w:val="22"/>
                    <w:szCs w:val="22"/>
                  </w:rPr>
                </w:pPr>
                <w:r w:rsidRPr="005D0DEF">
                  <w:rPr>
                    <w:rFonts w:ascii="Cambria" w:hAnsi="Cambria" w:eastAsia="MS Gothic"/>
                    <w:bCs/>
                    <w:sz w:val="22"/>
                    <w:szCs w:val="22"/>
                  </w:rPr>
                  <w:t>0113.00</w:t>
                </w:r>
              </w:p>
            </w:tc>
          </w:sdtContent>
        </w:sdt>
      </w:tr>
      <w:tr w:rsidRPr="005D0DEF" w:rsidR="00586FBE" w:rsidTr="157B11E4" w14:paraId="15DBFA52" w14:textId="77777777">
        <w:tblPrEx>
          <w:tblLook w:val="04A0" w:firstRow="1" w:lastRow="0" w:firstColumn="1" w:lastColumn="0" w:noHBand="0" w:noVBand="1"/>
        </w:tblPrEx>
        <w:tc>
          <w:tcPr>
            <w:tcW w:w="3021" w:type="dxa"/>
          </w:tcPr>
          <w:p w:rsidRPr="005D0DEF" w:rsidR="00586FBE" w:rsidP="0091232F" w:rsidRDefault="00586FBE" w14:paraId="4FEE55CD" w14:textId="77777777">
            <w:pPr>
              <w:pStyle w:val="Heading2"/>
              <w:jc w:val="right"/>
              <w:rPr>
                <w:rFonts w:ascii="Cambria" w:hAnsi="Cambria" w:eastAsiaTheme="minorEastAsia" w:cstheme="minorBidi"/>
                <w:b w:val="0"/>
                <w:bCs/>
                <w:sz w:val="22"/>
                <w:szCs w:val="22"/>
              </w:rPr>
            </w:pPr>
            <w:r w:rsidRPr="005D0DEF">
              <w:rPr>
                <w:rFonts w:ascii="Cambria" w:hAnsi="Cambria" w:eastAsiaTheme="minorEastAsia" w:cstheme="minorBidi"/>
                <w:b w:val="0"/>
                <w:bCs/>
                <w:sz w:val="22"/>
                <w:szCs w:val="22"/>
              </w:rPr>
              <w:t>Recommended Meta-Major:</w:t>
            </w:r>
          </w:p>
        </w:tc>
        <w:sdt>
          <w:sdtPr>
            <w:rPr>
              <w:rFonts w:ascii="Cambria" w:hAnsi="Cambria" w:eastAsia="MS Gothic"/>
              <w:sz w:val="22"/>
              <w:szCs w:val="22"/>
            </w:rPr>
            <w:id w:val="1656413305"/>
            <w:lock w:val="sdtLocked"/>
            <w:placeholder>
              <w:docPart w:val="DefaultPlaceholder_-1854013438"/>
            </w:placeholder>
            <w:dropDownList>
              <w:listItem w:value="Choose a Meta-Major"/>
              <w:listItem w:displayText="Social &amp; Behavioral Sciences" w:value="Social &amp; Behavioral Sciences"/>
              <w:listItem w:displayText="Languages, Humanities, &amp; Communication" w:value="Languages, Humanities, &amp; Communication"/>
              <w:listItem w:displayText="Health Science" w:value="Health Science"/>
              <w:listItem w:displayText="Science, Technology, Engineering, &amp; Math (STEM)" w:value="Science, Technology, Engineering, &amp; Math (STEM)"/>
              <w:listItem w:displayText="Business, Entrepreneurship, &amp; Law" w:value="Business, Entrepreneurship, &amp; Law"/>
              <w:listItem w:displayText="Visual Arts &amp; Design" w:value="Visual Arts &amp; Design"/>
              <w:listItem w:displayText="Performing Arts &amp; Entertainment" w:value="Performing Arts &amp; Entertainment"/>
            </w:dropDownList>
          </w:sdtPr>
          <w:sdtContent>
            <w:tc>
              <w:tcPr>
                <w:tcW w:w="6806" w:type="dxa"/>
              </w:tcPr>
              <w:p w:rsidRPr="005D0DEF" w:rsidR="00586FBE" w:rsidP="4AE5DDF0" w:rsidRDefault="7068CFC7" w14:paraId="055E8333" w14:textId="71D486B8">
                <w:pPr>
                  <w:rPr>
                    <w:rFonts w:ascii="Cambria" w:hAnsi="Cambria" w:eastAsia="MS Gothic"/>
                    <w:bCs/>
                    <w:sz w:val="22"/>
                    <w:szCs w:val="22"/>
                  </w:rPr>
                </w:pPr>
                <w:r w:rsidRPr="005D0DEF">
                  <w:rPr>
                    <w:rFonts w:ascii="Cambria" w:hAnsi="Cambria" w:eastAsia="MS Gothic"/>
                    <w:bCs/>
                    <w:sz w:val="22"/>
                    <w:szCs w:val="22"/>
                  </w:rPr>
                  <w:t>Science, Technology, Engineering, &amp; Math (STEM)</w:t>
                </w:r>
              </w:p>
            </w:tc>
          </w:sdtContent>
        </w:sdt>
      </w:tr>
    </w:tbl>
    <w:p w:rsidRPr="005D0DEF" w:rsidR="00C9052B" w:rsidP="00AB6286" w:rsidRDefault="00C9052B" w14:paraId="331ED782" w14:textId="77777777">
      <w:pPr>
        <w:jc w:val="both"/>
        <w:rPr>
          <w:rFonts w:ascii="Cambria" w:hAnsi="Cambria"/>
          <w:bCs/>
          <w:color w:val="auto"/>
          <w:sz w:val="22"/>
          <w:szCs w:val="22"/>
        </w:rPr>
      </w:pPr>
    </w:p>
    <w:p w:rsidRPr="005D0DEF" w:rsidR="00AB6286" w:rsidP="00AB6286" w:rsidRDefault="00AB6286" w14:paraId="413E6726" w14:textId="77777777">
      <w:pPr>
        <w:spacing w:line="240" w:lineRule="auto"/>
        <w:jc w:val="both"/>
        <w:rPr>
          <w:rFonts w:ascii="Cambria" w:hAnsi="Cambria"/>
          <w:bCs/>
          <w:color w:val="auto"/>
          <w:sz w:val="22"/>
          <w:szCs w:val="22"/>
        </w:rPr>
      </w:pPr>
      <w:r w:rsidRPr="005D0DEF">
        <w:rPr>
          <w:rFonts w:ascii="Cambria" w:hAnsi="Cambria"/>
          <w:bCs/>
          <w:color w:val="auto"/>
          <w:sz w:val="22"/>
          <w:szCs w:val="22"/>
        </w:rPr>
        <w:t>Please adhere to the following format conventions:</w:t>
      </w:r>
    </w:p>
    <w:p w:rsidRPr="005D0DEF" w:rsidR="00AB6286" w:rsidP="00AB6286" w:rsidRDefault="00AB6286" w14:paraId="1207FD3E" w14:textId="77777777">
      <w:pPr>
        <w:pStyle w:val="ListParagraph"/>
        <w:numPr>
          <w:ilvl w:val="0"/>
          <w:numId w:val="2"/>
        </w:numPr>
        <w:spacing w:before="40" w:after="40" w:line="240" w:lineRule="auto"/>
        <w:jc w:val="both"/>
        <w:rPr>
          <w:rFonts w:ascii="Cambria" w:hAnsi="Cambria"/>
          <w:bCs/>
          <w:color w:val="auto"/>
          <w:sz w:val="22"/>
          <w:szCs w:val="22"/>
        </w:rPr>
      </w:pPr>
      <w:r w:rsidRPr="005D0DEF">
        <w:rPr>
          <w:rFonts w:ascii="Cambria" w:hAnsi="Cambria"/>
          <w:bCs/>
          <w:color w:val="auto"/>
          <w:sz w:val="22"/>
          <w:szCs w:val="22"/>
        </w:rPr>
        <w:t>Use the heading (item) and numbering convention (for example: Item 1. Program Goals and Objectives).</w:t>
      </w:r>
    </w:p>
    <w:p w:rsidRPr="005D0DEF" w:rsidR="00AB6286" w:rsidP="00AB6286" w:rsidRDefault="00AB6286" w14:paraId="578ADE3B" w14:textId="6FF29102">
      <w:pPr>
        <w:pStyle w:val="ListParagraph"/>
        <w:numPr>
          <w:ilvl w:val="0"/>
          <w:numId w:val="2"/>
        </w:numPr>
        <w:spacing w:before="40" w:after="40" w:line="240" w:lineRule="auto"/>
        <w:jc w:val="both"/>
        <w:rPr>
          <w:rFonts w:ascii="Cambria" w:hAnsi="Cambria"/>
          <w:bCs/>
          <w:color w:val="auto"/>
          <w:sz w:val="22"/>
          <w:szCs w:val="22"/>
        </w:rPr>
      </w:pPr>
      <w:r w:rsidRPr="005D0DEF">
        <w:rPr>
          <w:rFonts w:ascii="Cambria" w:hAnsi="Cambria"/>
          <w:bCs/>
          <w:color w:val="auto"/>
          <w:sz w:val="22"/>
          <w:szCs w:val="22"/>
        </w:rPr>
        <w:t>Ensure the description provided under each item is removed from the narrative prior to submission.</w:t>
      </w:r>
    </w:p>
    <w:p w:rsidRPr="005D0DEF" w:rsidR="00D650F8" w:rsidP="00D650F8" w:rsidRDefault="00D650F8" w14:paraId="09CE4F87" w14:textId="77777777">
      <w:pPr>
        <w:spacing w:before="40" w:after="40" w:line="240" w:lineRule="auto"/>
        <w:jc w:val="both"/>
        <w:rPr>
          <w:rFonts w:ascii="Cambria" w:hAnsi="Cambria"/>
          <w:bCs/>
          <w:color w:val="auto"/>
          <w:sz w:val="22"/>
          <w:szCs w:val="22"/>
        </w:rPr>
      </w:pPr>
    </w:p>
    <w:p w:rsidRPr="005D0DEF" w:rsidR="0094495D" w:rsidP="00246F83" w:rsidRDefault="00D650F8" w14:paraId="5F2D3925" w14:textId="77777777">
      <w:pPr>
        <w:spacing w:after="240"/>
        <w:rPr>
          <w:rFonts w:ascii="Cambria" w:hAnsi="Cambria" w:cs="Calibri"/>
          <w:bCs/>
          <w:color w:val="auto"/>
          <w:sz w:val="22"/>
          <w:szCs w:val="22"/>
        </w:rPr>
      </w:pPr>
      <w:r w:rsidRPr="005D0DEF">
        <w:rPr>
          <w:rFonts w:ascii="Cambria" w:hAnsi="Cambria" w:cs="Calibri"/>
          <w:bCs/>
          <w:color w:val="auto"/>
          <w:sz w:val="22"/>
          <w:szCs w:val="22"/>
        </w:rPr>
        <w:t xml:space="preserve">NOTE: </w:t>
      </w:r>
      <w:r w:rsidRPr="005D0DEF" w:rsidR="0094495D">
        <w:rPr>
          <w:rFonts w:ascii="Cambria" w:hAnsi="Cambria" w:cs="Calibri"/>
          <w:bCs/>
          <w:color w:val="auto"/>
          <w:sz w:val="22"/>
          <w:szCs w:val="22"/>
        </w:rPr>
        <w:t>CTE Programs require additional documentation in addition to this document. Additional documents needed are:</w:t>
      </w:r>
    </w:p>
    <w:p w:rsidRPr="005D0DEF" w:rsidR="0094495D" w:rsidP="00246F83" w:rsidRDefault="0094495D" w14:paraId="0D97EB51" w14:textId="2B6B87AB">
      <w:pPr>
        <w:pStyle w:val="ListParagraph"/>
        <w:numPr>
          <w:ilvl w:val="0"/>
          <w:numId w:val="8"/>
        </w:numPr>
        <w:spacing w:before="0" w:after="0"/>
        <w:rPr>
          <w:rFonts w:ascii="Cambria" w:hAnsi="Cambria" w:cs="Calibri"/>
          <w:bCs/>
          <w:color w:val="auto"/>
          <w:sz w:val="22"/>
          <w:szCs w:val="22"/>
        </w:rPr>
      </w:pPr>
      <w:r w:rsidRPr="005D0DEF">
        <w:rPr>
          <w:rFonts w:ascii="Cambria" w:hAnsi="Cambria" w:cs="Calibri"/>
          <w:bCs/>
          <w:color w:val="auto"/>
          <w:sz w:val="22"/>
          <w:szCs w:val="22"/>
        </w:rPr>
        <w:t>Local Advisory Committee meeting minutes documenting the recommendation of program.</w:t>
      </w:r>
    </w:p>
    <w:p w:rsidRPr="005D0DEF" w:rsidR="0094495D" w:rsidP="00246F83" w:rsidRDefault="0094495D" w14:paraId="74097F74" w14:textId="201B5185">
      <w:pPr>
        <w:pStyle w:val="ListParagraph"/>
        <w:numPr>
          <w:ilvl w:val="0"/>
          <w:numId w:val="8"/>
        </w:numPr>
        <w:spacing w:before="0" w:after="0"/>
        <w:rPr>
          <w:rFonts w:ascii="Cambria" w:hAnsi="Cambria" w:cs="Calibri"/>
          <w:bCs/>
          <w:color w:val="auto"/>
          <w:sz w:val="22"/>
          <w:szCs w:val="22"/>
        </w:rPr>
      </w:pPr>
      <w:hyperlink w:history="1" r:id="rId17">
        <w:r w:rsidRPr="005D0DEF">
          <w:rPr>
            <w:rStyle w:val="Hyperlink"/>
            <w:rFonts w:ascii="Cambria" w:hAnsi="Cambria" w:cs="Calibri"/>
            <w:bCs/>
            <w:sz w:val="22"/>
            <w:szCs w:val="22"/>
          </w:rPr>
          <w:t>New Vocational Program Informal Notice</w:t>
        </w:r>
      </w:hyperlink>
      <w:r w:rsidRPr="005D0DEF">
        <w:rPr>
          <w:rFonts w:ascii="Cambria" w:hAnsi="Cambria" w:cs="Calibri"/>
          <w:bCs/>
          <w:color w:val="auto"/>
          <w:sz w:val="22"/>
          <w:szCs w:val="22"/>
        </w:rPr>
        <w:t xml:space="preserve"> must be filled out and sent to sister-campuses within the district.</w:t>
      </w:r>
    </w:p>
    <w:p w:rsidRPr="005D0DEF" w:rsidR="00A54A53" w:rsidP="00A54A53" w:rsidRDefault="00A54A53" w14:paraId="166A4C9A" w14:textId="44E203F6">
      <w:pPr>
        <w:pStyle w:val="ListParagraph"/>
        <w:numPr>
          <w:ilvl w:val="0"/>
          <w:numId w:val="8"/>
        </w:numPr>
        <w:spacing w:before="0" w:after="0"/>
        <w:rPr>
          <w:rFonts w:ascii="Cambria" w:hAnsi="Cambria" w:cs="Calibri"/>
          <w:bCs/>
          <w:color w:val="auto"/>
          <w:sz w:val="22"/>
          <w:szCs w:val="22"/>
        </w:rPr>
      </w:pPr>
      <w:r w:rsidRPr="005D0DEF">
        <w:rPr>
          <w:rFonts w:ascii="Cambria" w:hAnsi="Cambria" w:cs="Calibri"/>
          <w:bCs/>
          <w:color w:val="auto"/>
          <w:sz w:val="22"/>
          <w:szCs w:val="22"/>
        </w:rPr>
        <w:t>List of colleges contacted for collegial consultation.</w:t>
      </w:r>
    </w:p>
    <w:p w:rsidRPr="005D0DEF" w:rsidR="0068675D" w:rsidP="0068675D" w:rsidRDefault="0068675D" w14:paraId="48BB0851" w14:textId="77777777">
      <w:pPr>
        <w:pStyle w:val="ListParagraph"/>
        <w:numPr>
          <w:ilvl w:val="0"/>
          <w:numId w:val="8"/>
        </w:numPr>
        <w:spacing w:before="0" w:after="0"/>
        <w:rPr>
          <w:rFonts w:ascii="Cambria" w:hAnsi="Cambria" w:cs="Calibri"/>
          <w:bCs/>
          <w:color w:val="auto"/>
          <w:sz w:val="22"/>
          <w:szCs w:val="22"/>
        </w:rPr>
      </w:pPr>
      <w:r w:rsidRPr="005D0DEF">
        <w:rPr>
          <w:rFonts w:ascii="Cambria" w:hAnsi="Cambria" w:cs="Calibri"/>
          <w:bCs/>
          <w:color w:val="auto"/>
          <w:sz w:val="22"/>
          <w:szCs w:val="22"/>
        </w:rPr>
        <w:t xml:space="preserve">LMI report will be provided by LARC, but you must first make a </w:t>
      </w:r>
      <w:hyperlink w:history="1" r:id="rId18">
        <w:r w:rsidRPr="005D0DEF">
          <w:rPr>
            <w:rStyle w:val="Hyperlink"/>
            <w:rFonts w:ascii="Cambria" w:hAnsi="Cambria" w:cs="Calibri"/>
            <w:bCs/>
            <w:sz w:val="22"/>
            <w:szCs w:val="22"/>
          </w:rPr>
          <w:t>Data Request</w:t>
        </w:r>
      </w:hyperlink>
      <w:r w:rsidRPr="005D0DEF">
        <w:rPr>
          <w:rFonts w:ascii="Cambria" w:hAnsi="Cambria" w:cs="Calibri"/>
          <w:bCs/>
          <w:color w:val="auto"/>
          <w:sz w:val="22"/>
          <w:szCs w:val="22"/>
        </w:rPr>
        <w:t>.</w:t>
      </w:r>
    </w:p>
    <w:p w:rsidRPr="005D0DEF" w:rsidR="0068675D" w:rsidP="0068675D" w:rsidRDefault="0068675D" w14:paraId="590C7B9A" w14:textId="77777777">
      <w:pPr>
        <w:pStyle w:val="ListParagraph"/>
        <w:numPr>
          <w:ilvl w:val="0"/>
          <w:numId w:val="8"/>
        </w:numPr>
        <w:spacing w:before="0" w:after="0"/>
        <w:rPr>
          <w:rFonts w:ascii="Cambria" w:hAnsi="Cambria" w:cs="Calibri"/>
          <w:bCs/>
          <w:color w:val="auto"/>
          <w:sz w:val="22"/>
          <w:szCs w:val="22"/>
        </w:rPr>
      </w:pPr>
      <w:hyperlink w:history="1" r:id="rId19">
        <w:r w:rsidRPr="005D0DEF">
          <w:rPr>
            <w:rStyle w:val="Hyperlink"/>
            <w:rFonts w:ascii="Cambria" w:hAnsi="Cambria" w:cs="Calibri"/>
            <w:bCs/>
            <w:sz w:val="22"/>
            <w:szCs w:val="22"/>
          </w:rPr>
          <w:t>Program Application</w:t>
        </w:r>
      </w:hyperlink>
      <w:r w:rsidRPr="005D0DEF">
        <w:rPr>
          <w:rFonts w:ascii="Cambria" w:hAnsi="Cambria" w:cs="Calibri"/>
          <w:bCs/>
          <w:color w:val="auto"/>
          <w:sz w:val="22"/>
          <w:szCs w:val="22"/>
        </w:rPr>
        <w:t xml:space="preserve"> must be submitted to LARC.</w:t>
      </w:r>
    </w:p>
    <w:p w:rsidRPr="005D0DEF" w:rsidR="00266CF8" w:rsidP="00BD5B9B" w:rsidRDefault="001C61E0" w14:paraId="057C6BCF" w14:textId="23D4B2F6">
      <w:pPr>
        <w:pStyle w:val="ListParagraph"/>
        <w:numPr>
          <w:ilvl w:val="0"/>
          <w:numId w:val="0"/>
        </w:numPr>
        <w:spacing w:before="0"/>
        <w:ind w:left="765"/>
        <w:rPr>
          <w:rFonts w:ascii="Cambria" w:hAnsi="Cambria" w:cs="Calibri"/>
          <w:bCs/>
          <w:i/>
          <w:iCs/>
          <w:color w:val="auto"/>
          <w:sz w:val="22"/>
          <w:szCs w:val="22"/>
        </w:rPr>
      </w:pPr>
      <w:r w:rsidRPr="005D0DEF">
        <w:rPr>
          <w:rFonts w:ascii="Cambria" w:hAnsi="Cambria" w:cs="Calibri"/>
          <w:bCs/>
          <w:i/>
          <w:iCs/>
          <w:color w:val="auto"/>
          <w:sz w:val="22"/>
          <w:szCs w:val="22"/>
        </w:rPr>
        <w:t>Note: For LARC application, you will cut and paste all sections that are part of this document and upload Advisory committee meeting minutes and LMI report.</w:t>
      </w:r>
      <w:r w:rsidRPr="005D0DEF" w:rsidR="00266CF8">
        <w:rPr>
          <w:rFonts w:ascii="Cambria" w:hAnsi="Cambria" w:cs="Calibri"/>
          <w:bCs/>
          <w:i/>
          <w:iCs/>
          <w:color w:val="auto"/>
          <w:sz w:val="22"/>
          <w:szCs w:val="22"/>
        </w:rPr>
        <w:br w:type="page"/>
      </w:r>
    </w:p>
    <w:p w:rsidRPr="004D0651" w:rsidR="006569C3" w:rsidP="006569C3" w:rsidRDefault="00AB6286" w14:paraId="530D7D17" w14:textId="7D13822A">
      <w:pPr>
        <w:jc w:val="both"/>
        <w:rPr>
          <w:rFonts w:ascii="Cambria" w:hAnsi="Cambria"/>
          <w:b/>
          <w:color w:val="auto"/>
          <w:sz w:val="22"/>
          <w:szCs w:val="22"/>
        </w:rPr>
      </w:pPr>
      <w:r w:rsidRPr="004D0651">
        <w:rPr>
          <w:rFonts w:ascii="Cambria" w:hAnsi="Cambria"/>
          <w:b/>
          <w:color w:val="auto"/>
          <w:sz w:val="22"/>
          <w:szCs w:val="22"/>
        </w:rPr>
        <w:lastRenderedPageBreak/>
        <w:t>Item 1.  Program Goals and Objectives</w:t>
      </w:r>
    </w:p>
    <w:sdt>
      <w:sdtPr>
        <w:rPr>
          <w:rFonts w:ascii="Cambria" w:hAnsi="Cambria"/>
          <w:color w:val="auto"/>
          <w:sz w:val="22"/>
          <w:szCs w:val="22"/>
        </w:rPr>
        <w:id w:val="174469028"/>
        <w:lock w:val="sdtLocked"/>
        <w:placeholder>
          <w:docPart w:val="DefaultPlaceholder_-1854013440"/>
        </w:placeholder>
      </w:sdtPr>
      <w:sdtEndPr>
        <w:rPr>
          <w:rFonts w:ascii="Arial" w:hAnsi="Arial"/>
          <w:color w:val="404040"/>
          <w:sz w:val="20"/>
          <w:szCs w:val="20"/>
        </w:rPr>
      </w:sdtEndPr>
      <w:sdtContent>
        <w:sdt>
          <w:sdtPr>
            <w:rPr>
              <w:rFonts w:ascii="Cambria" w:hAnsi="Cambria"/>
              <w:strike/>
              <w:color w:val="auto"/>
              <w:sz w:val="22"/>
              <w:szCs w:val="22"/>
            </w:rPr>
            <w:id w:val="-1785719038"/>
            <w:placeholder>
              <w:docPart w:val="10D76DCDF18C2449AFBB6D57C51C12DA"/>
            </w:placeholder>
          </w:sdtPr>
          <w:sdtEndPr>
            <w:rPr>
              <w:rFonts w:ascii="Arial" w:hAnsi="Arial"/>
              <w:strike w:val="0"/>
              <w:color w:val="404040"/>
              <w:sz w:val="20"/>
              <w:szCs w:val="20"/>
            </w:rPr>
          </w:sdtEndPr>
          <w:sdtContent>
            <w:p w:rsidRPr="005D0DEF" w:rsidR="003325FA" w:rsidP="003325FA" w:rsidRDefault="003325FA" w14:paraId="77A58A89" w14:textId="77777777">
              <w:pPr>
                <w:jc w:val="both"/>
                <w:rPr>
                  <w:rFonts w:ascii="Cambria" w:hAnsi="Cambria"/>
                  <w:bCs/>
                  <w:color w:val="1E3BF7"/>
                  <w:sz w:val="22"/>
                  <w:szCs w:val="22"/>
                </w:rPr>
              </w:pPr>
              <w:r w:rsidRPr="005D0DEF">
                <w:rPr>
                  <w:rFonts w:ascii="Cambria" w:hAnsi="Cambria"/>
                  <w:bCs/>
                  <w:color w:val="1E3BF7"/>
                  <w:sz w:val="22"/>
                  <w:szCs w:val="22"/>
                </w:rPr>
                <w:t>Upon completion of this program, students will:</w:t>
              </w:r>
            </w:p>
            <w:p w:rsidRPr="005D0DEF" w:rsidR="003325FA" w:rsidP="003325FA" w:rsidRDefault="003325FA" w14:paraId="24C09452" w14:textId="77777777">
              <w:pPr>
                <w:pStyle w:val="ListParagraph"/>
                <w:contextualSpacing/>
                <w:rPr>
                  <w:rFonts w:ascii="Cambria" w:hAnsi="Cambria"/>
                  <w:bCs/>
                  <w:color w:val="0432FF"/>
                  <w:sz w:val="22"/>
                  <w:szCs w:val="22"/>
                </w:rPr>
              </w:pPr>
              <w:r w:rsidRPr="005D0DEF">
                <w:rPr>
                  <w:rFonts w:ascii="Cambria" w:hAnsi="Cambria"/>
                  <w:bCs/>
                  <w:color w:val="0432FF"/>
                  <w:sz w:val="22"/>
                  <w:szCs w:val="22"/>
                </w:rPr>
                <w:t>Gain specialized knowledge in food chemistry with an understanding of the chemical makeup of foods, including proteins, carbohydrates, lipids, vitamins, and minerals. Students will gain skills in analyzing food constituents to ensure safety, quality, and compliance with regulations.</w:t>
              </w:r>
            </w:p>
            <w:p w:rsidRPr="005D0DEF" w:rsidR="003325FA" w:rsidP="003325FA" w:rsidRDefault="003325FA" w14:paraId="0B06CC82" w14:textId="77777777">
              <w:pPr>
                <w:pStyle w:val="ListParagraph"/>
                <w:contextualSpacing/>
                <w:jc w:val="both"/>
                <w:rPr>
                  <w:rFonts w:ascii="Cambria" w:hAnsi="Cambria"/>
                  <w:bCs/>
                  <w:color w:val="1E3BF7"/>
                  <w:sz w:val="22"/>
                  <w:szCs w:val="22"/>
                </w:rPr>
              </w:pPr>
              <w:r w:rsidRPr="005D0DEF">
                <w:rPr>
                  <w:rFonts w:ascii="Cambria" w:hAnsi="Cambria"/>
                  <w:bCs/>
                  <w:color w:val="1E3BF7"/>
                  <w:sz w:val="22"/>
                  <w:szCs w:val="22"/>
                </w:rPr>
                <w:t>Gain preparedness for entry level jobs in the food and beverage industry, research, product development, and regulatory agencies.</w:t>
              </w:r>
            </w:p>
            <w:p w:rsidRPr="005D0DEF" w:rsidR="00677444" w:rsidP="003325FA" w:rsidRDefault="00677444" w14:paraId="4F02B28F" w14:textId="3EF9E4FB">
              <w:pPr>
                <w:pStyle w:val="ListParagraph"/>
                <w:contextualSpacing/>
                <w:jc w:val="both"/>
                <w:rPr>
                  <w:rFonts w:ascii="Cambria" w:hAnsi="Cambria"/>
                  <w:bCs/>
                  <w:color w:val="1E3BF7"/>
                  <w:sz w:val="22"/>
                  <w:szCs w:val="22"/>
                </w:rPr>
              </w:pPr>
              <w:r w:rsidRPr="005D0DEF">
                <w:rPr>
                  <w:rFonts w:ascii="Cambria" w:hAnsi="Cambria"/>
                  <w:bCs/>
                  <w:color w:val="1E3BF7"/>
                  <w:sz w:val="22"/>
                  <w:szCs w:val="22"/>
                </w:rPr>
                <w:t>Use standard lab equipment and procedures to analyze food composition, safety, and quality.</w:t>
              </w:r>
            </w:p>
            <w:p w:rsidRPr="005D0DEF" w:rsidR="003325FA" w:rsidP="003325FA" w:rsidRDefault="003325FA" w14:paraId="1EE04BFA" w14:textId="77777777">
              <w:pPr>
                <w:pStyle w:val="ListParagraph"/>
                <w:contextualSpacing/>
                <w:jc w:val="both"/>
                <w:rPr>
                  <w:rFonts w:ascii="Cambria" w:hAnsi="Cambria"/>
                  <w:bCs/>
                  <w:color w:val="1E3BF7"/>
                  <w:sz w:val="22"/>
                  <w:szCs w:val="22"/>
                </w:rPr>
              </w:pPr>
              <w:r w:rsidRPr="005D0DEF">
                <w:rPr>
                  <w:rFonts w:ascii="Cambria" w:hAnsi="Cambria"/>
                  <w:bCs/>
                  <w:color w:val="1E3BF7"/>
                  <w:sz w:val="22"/>
                  <w:szCs w:val="22"/>
                </w:rPr>
                <w:t>Obtain analytical and critical thinking skills to address challenges in food composition, processing, and preservation.</w:t>
              </w:r>
            </w:p>
            <w:p w:rsidRPr="005D0DEF" w:rsidR="003325FA" w:rsidP="003325FA" w:rsidRDefault="003325FA" w14:paraId="1DCF8ADE" w14:textId="77777777">
              <w:pPr>
                <w:pStyle w:val="ListParagraph"/>
                <w:contextualSpacing/>
                <w:jc w:val="both"/>
                <w:rPr>
                  <w:rFonts w:ascii="Cambria" w:hAnsi="Cambria"/>
                  <w:bCs/>
                  <w:color w:val="1E3BF7"/>
                  <w:sz w:val="22"/>
                  <w:szCs w:val="22"/>
                </w:rPr>
              </w:pPr>
              <w:r w:rsidRPr="005D0DEF">
                <w:rPr>
                  <w:rFonts w:ascii="Cambria" w:hAnsi="Cambria"/>
                  <w:bCs/>
                  <w:color w:val="1E3BF7"/>
                  <w:sz w:val="22"/>
                  <w:szCs w:val="22"/>
                </w:rPr>
                <w:t>Gain practical skills in methods such as spectroscopy, chromatography, and titration for analyzing food substances.</w:t>
              </w:r>
            </w:p>
            <w:p w:rsidRPr="005D0DEF" w:rsidR="003325FA" w:rsidP="003325FA" w:rsidRDefault="003325FA" w14:paraId="3E0F2058" w14:textId="77777777">
              <w:pPr>
                <w:pStyle w:val="ListParagraph"/>
                <w:contextualSpacing/>
                <w:jc w:val="both"/>
                <w:rPr>
                  <w:rFonts w:ascii="Cambria" w:hAnsi="Cambria"/>
                  <w:bCs/>
                  <w:color w:val="1E3BF7"/>
                  <w:sz w:val="22"/>
                  <w:szCs w:val="22"/>
                </w:rPr>
              </w:pPr>
              <w:r w:rsidRPr="005D0DEF">
                <w:rPr>
                  <w:rFonts w:ascii="Cambria" w:hAnsi="Cambria"/>
                  <w:bCs/>
                  <w:color w:val="1E3BF7"/>
                  <w:sz w:val="22"/>
                  <w:szCs w:val="22"/>
                </w:rPr>
                <w:t>Interpret and apply food labeling and regulations.</w:t>
              </w:r>
            </w:p>
            <w:p w:rsidRPr="005D0DEF" w:rsidR="003325FA" w:rsidP="003325FA" w:rsidRDefault="003325FA" w14:paraId="6558A490" w14:textId="77777777">
              <w:pPr>
                <w:pStyle w:val="ListParagraph"/>
                <w:contextualSpacing/>
                <w:jc w:val="both"/>
                <w:rPr>
                  <w:rFonts w:ascii="Cambria" w:hAnsi="Cambria"/>
                  <w:bCs/>
                  <w:color w:val="1E3BF7"/>
                  <w:sz w:val="22"/>
                  <w:szCs w:val="22"/>
                </w:rPr>
              </w:pPr>
              <w:r w:rsidRPr="005D0DEF">
                <w:rPr>
                  <w:rFonts w:ascii="Cambria" w:hAnsi="Cambria"/>
                  <w:bCs/>
                  <w:color w:val="1E3BF7"/>
                  <w:sz w:val="22"/>
                  <w:szCs w:val="22"/>
                </w:rPr>
                <w:t>Develop the ability to assess nutritional labels and understand legal standards for food products.</w:t>
              </w:r>
            </w:p>
            <w:p w:rsidRPr="005D0DEF" w:rsidR="00F40D06" w:rsidP="009241FB" w:rsidRDefault="003325FA" w14:paraId="6271A57B" w14:textId="2FFDA1CD">
              <w:pPr>
                <w:pStyle w:val="ListParagraph"/>
                <w:contextualSpacing/>
                <w:jc w:val="both"/>
                <w:rPr>
                  <w:rFonts w:ascii="Cambria" w:hAnsi="Cambria"/>
                  <w:bCs/>
                  <w:color w:val="1E3BF7"/>
                  <w:sz w:val="22"/>
                  <w:szCs w:val="22"/>
                </w:rPr>
              </w:pPr>
              <w:r w:rsidRPr="005D0DEF">
                <w:rPr>
                  <w:rFonts w:ascii="Cambria" w:hAnsi="Cambria"/>
                  <w:bCs/>
                  <w:color w:val="1E3BF7"/>
                  <w:sz w:val="22"/>
                  <w:szCs w:val="22"/>
                </w:rPr>
                <w:t xml:space="preserve">Conduct basic research or lab work in food chemistry. </w:t>
              </w:r>
            </w:p>
          </w:sdtContent>
        </w:sdt>
      </w:sdtContent>
    </w:sdt>
    <w:p w:rsidRPr="005D0DEF" w:rsidR="009241FB" w:rsidP="00AB6286" w:rsidRDefault="009241FB" w14:paraId="4B039A4C" w14:textId="77777777">
      <w:pPr>
        <w:jc w:val="both"/>
        <w:rPr>
          <w:rFonts w:ascii="Cambria" w:hAnsi="Cambria"/>
          <w:bCs/>
          <w:color w:val="0432FF"/>
          <w:sz w:val="22"/>
          <w:szCs w:val="22"/>
        </w:rPr>
      </w:pPr>
    </w:p>
    <w:p w:rsidRPr="004D0651" w:rsidR="00AB6286" w:rsidP="00AB6286" w:rsidRDefault="00AB6286" w14:paraId="3CE65ACB" w14:textId="511FC634">
      <w:pPr>
        <w:jc w:val="both"/>
        <w:rPr>
          <w:rFonts w:ascii="Cambria" w:hAnsi="Cambria"/>
          <w:b/>
          <w:color w:val="000000" w:themeColor="text1"/>
          <w:sz w:val="22"/>
          <w:szCs w:val="22"/>
        </w:rPr>
      </w:pPr>
      <w:r w:rsidRPr="004D0651">
        <w:rPr>
          <w:rFonts w:ascii="Cambria" w:hAnsi="Cambria"/>
          <w:b/>
          <w:color w:val="000000" w:themeColor="text1"/>
          <w:sz w:val="22"/>
          <w:szCs w:val="22"/>
        </w:rPr>
        <w:t>Item 2.  Catalog Description</w:t>
      </w:r>
    </w:p>
    <w:sdt>
      <w:sdtPr>
        <w:rPr>
          <w:rFonts w:ascii="Cambria" w:hAnsi="Cambria"/>
          <w:color w:val="0432FF"/>
          <w:sz w:val="22"/>
          <w:szCs w:val="22"/>
        </w:rPr>
        <w:id w:val="1105841323"/>
        <w:lock w:val="sdtLocked"/>
        <w:placeholder>
          <w:docPart w:val="DefaultPlaceholder_-1854013440"/>
        </w:placeholder>
      </w:sdtPr>
      <w:sdtEndPr>
        <w:rPr>
          <w:rFonts w:ascii="Cambria" w:hAnsi="Cambria"/>
          <w:color w:val="404040"/>
          <w:sz w:val="22"/>
          <w:szCs w:val="22"/>
        </w:rPr>
      </w:sdtEndPr>
      <w:sdtContent>
        <w:sdt>
          <w:sdtPr>
            <w:rPr>
              <w:rFonts w:ascii="Cambria" w:hAnsi="Cambria"/>
              <w:color w:val="0432FF"/>
              <w:sz w:val="22"/>
              <w:szCs w:val="22"/>
            </w:rPr>
            <w:id w:val="1622263962"/>
            <w:placeholder>
              <w:docPart w:val="464AD10A13DB87478FCB8B4F3E8246A5"/>
            </w:placeholder>
          </w:sdtPr>
          <w:sdtEndPr>
            <w:rPr>
              <w:rFonts w:ascii="Times New Roman" w:hAnsi="Times New Roman"/>
              <w:color w:val="0432FF"/>
              <w:sz w:val="24"/>
              <w:szCs w:val="24"/>
            </w:rPr>
          </w:sdtEndPr>
          <w:sdtContent>
            <w:p w:rsidRPr="005D0DEF" w:rsidR="00010794" w:rsidP="00010794" w:rsidRDefault="00010794" w14:paraId="1122CE61" w14:textId="42E08776">
              <w:pPr>
                <w:spacing w:after="240"/>
                <w:jc w:val="both"/>
                <w:rPr>
                  <w:rFonts w:ascii="Cambria" w:hAnsi="Cambria"/>
                  <w:bCs/>
                  <w:color w:val="0432FF"/>
                  <w:sz w:val="22"/>
                  <w:szCs w:val="22"/>
                </w:rPr>
              </w:pPr>
              <w:r w:rsidRPr="005D0DEF">
                <w:rPr>
                  <w:rFonts w:ascii="Cambria" w:hAnsi="Cambria"/>
                  <w:bCs/>
                  <w:color w:val="0432FF"/>
                  <w:sz w:val="22"/>
                  <w:szCs w:val="22"/>
                </w:rPr>
                <w:t xml:space="preserve">The Associate of Science </w:t>
              </w:r>
              <w:r w:rsidRPr="005D0DEF" w:rsidR="001A1088">
                <w:rPr>
                  <w:rFonts w:ascii="Cambria" w:hAnsi="Cambria"/>
                  <w:bCs/>
                  <w:color w:val="0432FF"/>
                  <w:sz w:val="22"/>
                  <w:szCs w:val="22"/>
                </w:rPr>
                <w:t>(AS) Degree</w:t>
              </w:r>
              <w:r w:rsidRPr="005D0DEF">
                <w:rPr>
                  <w:rFonts w:ascii="Cambria" w:hAnsi="Cambria"/>
                  <w:bCs/>
                  <w:color w:val="0432FF"/>
                  <w:sz w:val="22"/>
                  <w:szCs w:val="22"/>
                </w:rPr>
                <w:t xml:space="preserve"> in Food Science and Technology provides students with a strong foundation in the scientific principles and technologies used in the production, processing, safety, and distribution of food. This interdisciplinary program combines coursework in biology, chemistry, microbiology, and nutrition with applied studies in food processing, quality assurance, and food safety.</w:t>
              </w:r>
            </w:p>
            <w:p w:rsidRPr="005D0DEF" w:rsidR="008E48EE" w:rsidP="008E48EE" w:rsidRDefault="00010794" w14:paraId="7D536A56" w14:textId="2146D4B5">
              <w:pPr>
                <w:spacing w:after="240"/>
                <w:jc w:val="both"/>
                <w:rPr>
                  <w:rFonts w:ascii="Times New Roman" w:hAnsi="Times New Roman"/>
                  <w:bCs/>
                  <w:color w:val="0432FF"/>
                  <w:sz w:val="24"/>
                  <w:szCs w:val="24"/>
                </w:rPr>
              </w:pPr>
              <w:r w:rsidRPr="005D0DEF">
                <w:rPr>
                  <w:rFonts w:ascii="Cambria" w:hAnsi="Cambria"/>
                  <w:bCs/>
                  <w:color w:val="0432FF"/>
                  <w:sz w:val="22"/>
                  <w:szCs w:val="22"/>
                </w:rPr>
                <w:t>Designed for students planning to transfer to a four-year institution, the program aligns with lower-division requirements for bachelor's degree programs in Food Science, Nutrition, or related fields. Graduates of the program are prepared for entry-level positions in the food industry or to continue their studies in pursuit of careers such as food technologist, quality control specialist, or product development scientist.</w:t>
              </w:r>
            </w:p>
          </w:sdtContent>
        </w:sdt>
      </w:sdtContent>
    </w:sdt>
    <w:p w:rsidR="004D0651" w:rsidP="00F40D06" w:rsidRDefault="004D0651" w14:paraId="2739490C" w14:textId="77777777">
      <w:pPr>
        <w:rPr>
          <w:rFonts w:ascii="Cambria" w:hAnsi="Cambria"/>
          <w:b/>
          <w:color w:val="auto"/>
          <w:sz w:val="22"/>
          <w:szCs w:val="22"/>
        </w:rPr>
      </w:pPr>
    </w:p>
    <w:p w:rsidR="00B37A10" w:rsidP="00F40D06" w:rsidRDefault="00B37A10" w14:paraId="37850230" w14:textId="77777777">
      <w:pPr>
        <w:rPr>
          <w:rFonts w:ascii="Cambria" w:hAnsi="Cambria"/>
          <w:b/>
          <w:color w:val="auto"/>
          <w:sz w:val="22"/>
          <w:szCs w:val="22"/>
        </w:rPr>
      </w:pPr>
    </w:p>
    <w:p w:rsidR="00B37A10" w:rsidP="00F40D06" w:rsidRDefault="00B37A10" w14:paraId="31043C52" w14:textId="77777777">
      <w:pPr>
        <w:rPr>
          <w:rFonts w:ascii="Cambria" w:hAnsi="Cambria"/>
          <w:b/>
          <w:color w:val="auto"/>
          <w:sz w:val="22"/>
          <w:szCs w:val="22"/>
        </w:rPr>
      </w:pPr>
    </w:p>
    <w:p w:rsidR="00B37A10" w:rsidP="00F40D06" w:rsidRDefault="00B37A10" w14:paraId="0FE99BB9" w14:textId="77777777">
      <w:pPr>
        <w:rPr>
          <w:rFonts w:ascii="Cambria" w:hAnsi="Cambria"/>
          <w:b/>
          <w:color w:val="auto"/>
          <w:sz w:val="22"/>
          <w:szCs w:val="22"/>
        </w:rPr>
      </w:pPr>
    </w:p>
    <w:p w:rsidR="00B37A10" w:rsidP="00F40D06" w:rsidRDefault="00B37A10" w14:paraId="148F908D" w14:textId="77777777">
      <w:pPr>
        <w:rPr>
          <w:rFonts w:ascii="Cambria" w:hAnsi="Cambria"/>
          <w:b/>
          <w:color w:val="auto"/>
          <w:sz w:val="22"/>
          <w:szCs w:val="22"/>
        </w:rPr>
      </w:pPr>
    </w:p>
    <w:p w:rsidR="00B37A10" w:rsidP="00F40D06" w:rsidRDefault="00B37A10" w14:paraId="0D8D1D3B" w14:textId="77777777">
      <w:pPr>
        <w:rPr>
          <w:rFonts w:ascii="Cambria" w:hAnsi="Cambria"/>
          <w:b/>
          <w:color w:val="auto"/>
          <w:sz w:val="22"/>
          <w:szCs w:val="22"/>
        </w:rPr>
      </w:pPr>
    </w:p>
    <w:p w:rsidR="00B37A10" w:rsidP="00F40D06" w:rsidRDefault="00B37A10" w14:paraId="1840D401" w14:textId="77777777">
      <w:pPr>
        <w:rPr>
          <w:rFonts w:ascii="Cambria" w:hAnsi="Cambria"/>
          <w:b/>
          <w:color w:val="auto"/>
          <w:sz w:val="22"/>
          <w:szCs w:val="22"/>
        </w:rPr>
      </w:pPr>
    </w:p>
    <w:p w:rsidR="00B37A10" w:rsidP="00F40D06" w:rsidRDefault="00B37A10" w14:paraId="69981CDD" w14:textId="77777777">
      <w:pPr>
        <w:rPr>
          <w:rFonts w:ascii="Cambria" w:hAnsi="Cambria"/>
          <w:b/>
          <w:color w:val="auto"/>
          <w:sz w:val="22"/>
          <w:szCs w:val="22"/>
        </w:rPr>
      </w:pPr>
    </w:p>
    <w:p w:rsidR="00B37A10" w:rsidP="00F40D06" w:rsidRDefault="00B37A10" w14:paraId="68CB18FB" w14:textId="77777777">
      <w:pPr>
        <w:rPr>
          <w:rFonts w:ascii="Cambria" w:hAnsi="Cambria"/>
          <w:b/>
          <w:color w:val="auto"/>
          <w:sz w:val="22"/>
          <w:szCs w:val="22"/>
        </w:rPr>
      </w:pPr>
    </w:p>
    <w:p w:rsidR="00B37A10" w:rsidP="00F40D06" w:rsidRDefault="00B37A10" w14:paraId="1EC9D659" w14:textId="77777777">
      <w:pPr>
        <w:rPr>
          <w:rFonts w:ascii="Cambria" w:hAnsi="Cambria"/>
          <w:b/>
          <w:color w:val="auto"/>
          <w:sz w:val="22"/>
          <w:szCs w:val="22"/>
        </w:rPr>
      </w:pPr>
    </w:p>
    <w:p w:rsidR="00B37A10" w:rsidP="00F40D06" w:rsidRDefault="00B37A10" w14:paraId="2C96090B" w14:textId="77777777">
      <w:pPr>
        <w:rPr>
          <w:rFonts w:ascii="Cambria" w:hAnsi="Cambria"/>
          <w:b/>
          <w:color w:val="auto"/>
          <w:sz w:val="22"/>
          <w:szCs w:val="22"/>
        </w:rPr>
      </w:pPr>
    </w:p>
    <w:p w:rsidR="00B37A10" w:rsidP="00F40D06" w:rsidRDefault="00B37A10" w14:paraId="10140194" w14:textId="77777777">
      <w:pPr>
        <w:rPr>
          <w:rFonts w:ascii="Cambria" w:hAnsi="Cambria"/>
          <w:b/>
          <w:color w:val="auto"/>
          <w:sz w:val="22"/>
          <w:szCs w:val="22"/>
        </w:rPr>
      </w:pPr>
    </w:p>
    <w:p w:rsidR="00B37A10" w:rsidP="00F40D06" w:rsidRDefault="00B37A10" w14:paraId="47A521AE" w14:textId="77777777">
      <w:pPr>
        <w:rPr>
          <w:rFonts w:ascii="Cambria" w:hAnsi="Cambria"/>
          <w:b/>
          <w:color w:val="auto"/>
          <w:sz w:val="22"/>
          <w:szCs w:val="22"/>
        </w:rPr>
      </w:pPr>
    </w:p>
    <w:p w:rsidR="004D0651" w:rsidP="00F40D06" w:rsidRDefault="00C26445" w14:paraId="0058BFA7" w14:textId="74992355">
      <w:pPr>
        <w:rPr>
          <w:rFonts w:ascii="Cambria" w:hAnsi="Cambria"/>
          <w:b/>
          <w:color w:val="auto"/>
          <w:sz w:val="22"/>
          <w:szCs w:val="22"/>
        </w:rPr>
      </w:pPr>
      <w:r>
        <w:rPr>
          <w:rFonts w:ascii="Cambria" w:hAnsi="Cambria"/>
          <w:b/>
          <w:color w:val="auto"/>
          <w:sz w:val="22"/>
          <w:szCs w:val="22"/>
        </w:rPr>
        <w:br w:type="page"/>
      </w:r>
      <w:r w:rsidRPr="004D0651" w:rsidR="00AB6286">
        <w:rPr>
          <w:rFonts w:ascii="Cambria" w:hAnsi="Cambria"/>
          <w:b/>
          <w:color w:val="auto"/>
          <w:sz w:val="22"/>
          <w:szCs w:val="22"/>
        </w:rPr>
        <w:lastRenderedPageBreak/>
        <w:t>Item 3.  Program Requirements</w:t>
      </w:r>
    </w:p>
    <w:p w:rsidRPr="004D0651" w:rsidR="004D0651" w:rsidP="00F40D06" w:rsidRDefault="004D0651" w14:paraId="5CE30850" w14:textId="77777777">
      <w:pPr>
        <w:rPr>
          <w:rFonts w:ascii="Cambria" w:hAnsi="Cambria"/>
          <w:b/>
          <w:color w:val="auto"/>
          <w:sz w:val="22"/>
          <w:szCs w:val="22"/>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89"/>
        <w:gridCol w:w="2881"/>
        <w:gridCol w:w="1710"/>
        <w:gridCol w:w="1980"/>
      </w:tblGrid>
      <w:tr w:rsidRPr="005D0DEF" w:rsidR="00687FA6" w:rsidTr="25068A0B" w14:paraId="15837936" w14:textId="77777777">
        <w:trPr>
          <w:trHeight w:val="557"/>
        </w:trPr>
        <w:tc>
          <w:tcPr>
            <w:tcW w:w="9360" w:type="dxa"/>
            <w:gridSpan w:val="4"/>
            <w:shd w:val="clear" w:color="auto" w:fill="1F3864" w:themeFill="accent5" w:themeFillShade="80"/>
            <w:tcMar/>
            <w:vAlign w:val="center"/>
          </w:tcPr>
          <w:p w:rsidRPr="00421454" w:rsidR="00687FA6" w:rsidP="00687FA6" w:rsidRDefault="00687FA6" w14:paraId="11EE4ED0" w14:textId="77777777">
            <w:pPr>
              <w:jc w:val="center"/>
              <w:rPr>
                <w:rFonts w:ascii="Cambria" w:hAnsi="Cambria" w:cs="Arial"/>
                <w:b/>
                <w:color w:val="FFFFFF" w:themeColor="background1"/>
                <w:spacing w:val="-4"/>
                <w:sz w:val="25"/>
                <w:szCs w:val="25"/>
              </w:rPr>
            </w:pPr>
            <w:proofErr w:type="gramStart"/>
            <w:r w:rsidRPr="00421454">
              <w:rPr>
                <w:rFonts w:ascii="Cambria" w:hAnsi="Cambria" w:cs="Arial"/>
                <w:b/>
                <w:color w:val="FFFFFF" w:themeColor="background1"/>
                <w:spacing w:val="-4"/>
                <w:sz w:val="25"/>
                <w:szCs w:val="25"/>
              </w:rPr>
              <w:t>Associate in Science Degree</w:t>
            </w:r>
            <w:proofErr w:type="gramEnd"/>
          </w:p>
          <w:p w:rsidRPr="00C17D0A" w:rsidR="00687FA6" w:rsidP="00687FA6" w:rsidRDefault="00687FA6" w14:paraId="20C08A39" w14:textId="7E524080">
            <w:pPr>
              <w:jc w:val="center"/>
              <w:rPr>
                <w:rFonts w:ascii="Cambria" w:hAnsi="Cambria" w:cs="Arial"/>
                <w:b/>
                <w:color w:val="000000" w:themeColor="text1"/>
                <w:spacing w:val="-4"/>
                <w:sz w:val="22"/>
                <w:szCs w:val="22"/>
              </w:rPr>
            </w:pPr>
            <w:r w:rsidRPr="00421454">
              <w:rPr>
                <w:rFonts w:ascii="Cambria" w:hAnsi="Cambria" w:cs="Arial"/>
                <w:b/>
                <w:color w:val="FFFFFF" w:themeColor="background1"/>
                <w:spacing w:val="-4"/>
                <w:sz w:val="25"/>
                <w:szCs w:val="25"/>
              </w:rPr>
              <w:t>Food, Science and Technology</w:t>
            </w:r>
          </w:p>
        </w:tc>
      </w:tr>
      <w:tr w:rsidRPr="005D0DEF" w:rsidR="00687FA6" w:rsidTr="25068A0B" w14:paraId="2C801885" w14:textId="1571A71F">
        <w:trPr>
          <w:trHeight w:val="905"/>
        </w:trPr>
        <w:tc>
          <w:tcPr>
            <w:tcW w:w="2789" w:type="dxa"/>
            <w:tcMar/>
            <w:vAlign w:val="center"/>
          </w:tcPr>
          <w:p w:rsidRPr="00C17D0A" w:rsidR="00687FA6" w:rsidP="00BD75BF" w:rsidRDefault="00687FA6" w14:paraId="0FA8D5E2" w14:textId="737BB89C">
            <w:pPr>
              <w:jc w:val="center"/>
              <w:rPr>
                <w:rFonts w:ascii="Cambria" w:hAnsi="Cambria" w:cs="Arial"/>
                <w:b/>
                <w:color w:val="000000" w:themeColor="text1"/>
                <w:spacing w:val="-4"/>
                <w:sz w:val="22"/>
                <w:szCs w:val="22"/>
              </w:rPr>
            </w:pPr>
            <w:r w:rsidRPr="00C17D0A">
              <w:rPr>
                <w:rFonts w:ascii="Cambria" w:hAnsi="Cambria" w:cs="Arial"/>
                <w:b/>
                <w:color w:val="000000" w:themeColor="text1"/>
                <w:spacing w:val="-4"/>
                <w:sz w:val="22"/>
                <w:szCs w:val="22"/>
              </w:rPr>
              <w:t>Dept. Name #</w:t>
            </w:r>
          </w:p>
        </w:tc>
        <w:tc>
          <w:tcPr>
            <w:tcW w:w="2881" w:type="dxa"/>
            <w:tcMar/>
            <w:vAlign w:val="center"/>
          </w:tcPr>
          <w:p w:rsidRPr="00C17D0A" w:rsidR="00687FA6" w:rsidP="00BD75BF" w:rsidRDefault="00687FA6" w14:paraId="5B21F712" w14:textId="6C661C19">
            <w:pPr>
              <w:jc w:val="center"/>
              <w:rPr>
                <w:rFonts w:ascii="Cambria" w:hAnsi="Cambria" w:cs="Arial"/>
                <w:b/>
                <w:color w:val="000000" w:themeColor="text1"/>
                <w:spacing w:val="-4"/>
                <w:sz w:val="22"/>
                <w:szCs w:val="22"/>
              </w:rPr>
            </w:pPr>
            <w:r w:rsidRPr="00C17D0A">
              <w:rPr>
                <w:rFonts w:ascii="Cambria" w:hAnsi="Cambria" w:cs="Arial"/>
                <w:b/>
                <w:color w:val="000000" w:themeColor="text1"/>
                <w:spacing w:val="-4"/>
                <w:sz w:val="22"/>
                <w:szCs w:val="22"/>
              </w:rPr>
              <w:t>Name</w:t>
            </w:r>
          </w:p>
        </w:tc>
        <w:tc>
          <w:tcPr>
            <w:tcW w:w="1710" w:type="dxa"/>
            <w:tcMar/>
            <w:vAlign w:val="center"/>
          </w:tcPr>
          <w:p w:rsidRPr="00C17D0A" w:rsidR="00687FA6" w:rsidP="00BD75BF" w:rsidRDefault="00687FA6" w14:paraId="40E3FC9C" w14:textId="77777777">
            <w:pPr>
              <w:jc w:val="center"/>
              <w:rPr>
                <w:rFonts w:ascii="Cambria" w:hAnsi="Cambria" w:cs="Arial"/>
                <w:b/>
                <w:color w:val="000000" w:themeColor="text1"/>
                <w:spacing w:val="-4"/>
                <w:sz w:val="22"/>
                <w:szCs w:val="22"/>
              </w:rPr>
            </w:pPr>
          </w:p>
          <w:p w:rsidRPr="00C17D0A" w:rsidR="00687FA6" w:rsidP="00BD75BF" w:rsidRDefault="00687FA6" w14:paraId="1CC7C5BC" w14:textId="77777777">
            <w:pPr>
              <w:jc w:val="center"/>
              <w:rPr>
                <w:rFonts w:ascii="Cambria" w:hAnsi="Cambria" w:cs="Arial"/>
                <w:b/>
                <w:color w:val="000000" w:themeColor="text1"/>
                <w:spacing w:val="-4"/>
                <w:sz w:val="22"/>
                <w:szCs w:val="22"/>
              </w:rPr>
            </w:pPr>
          </w:p>
          <w:p w:rsidRPr="00C17D0A" w:rsidR="00687FA6" w:rsidP="00BD75BF" w:rsidRDefault="00687FA6" w14:paraId="7B7C8943" w14:textId="055EB163">
            <w:pPr>
              <w:jc w:val="center"/>
              <w:rPr>
                <w:rFonts w:ascii="Cambria" w:hAnsi="Cambria" w:cs="Arial"/>
                <w:b/>
                <w:color w:val="000000" w:themeColor="text1"/>
                <w:spacing w:val="-4"/>
                <w:sz w:val="22"/>
                <w:szCs w:val="22"/>
              </w:rPr>
            </w:pPr>
            <w:r w:rsidRPr="00C17D0A">
              <w:rPr>
                <w:rFonts w:ascii="Cambria" w:hAnsi="Cambria" w:cs="Arial"/>
                <w:b/>
                <w:color w:val="000000" w:themeColor="text1"/>
                <w:spacing w:val="-4"/>
                <w:sz w:val="22"/>
                <w:szCs w:val="22"/>
              </w:rPr>
              <w:t>Units</w:t>
            </w:r>
          </w:p>
          <w:p w:rsidRPr="00C17D0A" w:rsidR="00687FA6" w:rsidP="00BD75BF" w:rsidRDefault="00687FA6" w14:paraId="73AAD2E9" w14:textId="77777777">
            <w:pPr>
              <w:jc w:val="center"/>
              <w:rPr>
                <w:rFonts w:ascii="Cambria" w:hAnsi="Cambria" w:cs="Arial"/>
                <w:b/>
                <w:color w:val="000000" w:themeColor="text1"/>
                <w:spacing w:val="-4"/>
                <w:sz w:val="22"/>
                <w:szCs w:val="22"/>
              </w:rPr>
            </w:pPr>
          </w:p>
          <w:p w:rsidRPr="00C17D0A" w:rsidR="00687FA6" w:rsidP="00BD75BF" w:rsidRDefault="00687FA6" w14:paraId="411061AE" w14:textId="2450ECC9">
            <w:pPr>
              <w:jc w:val="center"/>
              <w:rPr>
                <w:rFonts w:ascii="Cambria" w:hAnsi="Cambria" w:cs="Arial"/>
                <w:b/>
                <w:color w:val="000000" w:themeColor="text1"/>
                <w:spacing w:val="-4"/>
                <w:sz w:val="22"/>
                <w:szCs w:val="22"/>
              </w:rPr>
            </w:pPr>
          </w:p>
        </w:tc>
        <w:tc>
          <w:tcPr>
            <w:tcW w:w="1980" w:type="dxa"/>
            <w:tcMar/>
            <w:vAlign w:val="center"/>
          </w:tcPr>
          <w:p w:rsidRPr="00C17D0A" w:rsidR="00687FA6" w:rsidP="00BD75BF" w:rsidRDefault="00687FA6" w14:paraId="43273E8A" w14:textId="7C28041C">
            <w:pPr>
              <w:jc w:val="center"/>
              <w:rPr>
                <w:rFonts w:ascii="Cambria" w:hAnsi="Cambria" w:cs="Arial"/>
                <w:b/>
                <w:color w:val="000000" w:themeColor="text1"/>
                <w:spacing w:val="-4"/>
                <w:sz w:val="22"/>
                <w:szCs w:val="22"/>
              </w:rPr>
            </w:pPr>
            <w:r w:rsidRPr="00C17D0A">
              <w:rPr>
                <w:rFonts w:ascii="Cambria" w:hAnsi="Cambria" w:cs="Arial"/>
                <w:b/>
                <w:color w:val="000000" w:themeColor="text1"/>
                <w:spacing w:val="-4"/>
                <w:sz w:val="22"/>
                <w:szCs w:val="22"/>
              </w:rPr>
              <w:t>Total Units</w:t>
            </w:r>
          </w:p>
        </w:tc>
      </w:tr>
      <w:tr w:rsidRPr="005D0DEF" w:rsidR="00687FA6" w:rsidTr="25068A0B" w14:paraId="5669021B" w14:textId="574A0790">
        <w:trPr>
          <w:trHeight w:val="188"/>
        </w:trPr>
        <w:tc>
          <w:tcPr>
            <w:tcW w:w="2789" w:type="dxa"/>
            <w:vMerge w:val="restart"/>
            <w:tcMar/>
          </w:tcPr>
          <w:p w:rsidRPr="00881AF7" w:rsidR="00687FA6" w:rsidP="00BD75BF" w:rsidRDefault="00687FA6" w14:paraId="645A9922" w14:textId="77777777">
            <w:pPr>
              <w:rPr>
                <w:rFonts w:ascii="Cambria" w:hAnsi="Cambria" w:cs="Arial"/>
                <w:bCs/>
                <w:color w:val="auto"/>
                <w:sz w:val="22"/>
                <w:szCs w:val="22"/>
              </w:rPr>
            </w:pPr>
            <w:r w:rsidRPr="00881AF7">
              <w:rPr>
                <w:rFonts w:ascii="Cambria" w:hAnsi="Cambria" w:cs="Arial"/>
                <w:bCs/>
                <w:color w:val="auto"/>
                <w:sz w:val="22"/>
                <w:szCs w:val="22"/>
              </w:rPr>
              <w:t>Biology 006</w:t>
            </w:r>
          </w:p>
          <w:p w:rsidRPr="00881AF7" w:rsidR="00687FA6" w:rsidP="00BD75BF" w:rsidRDefault="00687FA6" w14:paraId="1582DA82" w14:textId="65525D69">
            <w:pPr>
              <w:rPr>
                <w:rFonts w:ascii="Cambria" w:hAnsi="Cambria" w:cs="Arial"/>
                <w:bCs/>
                <w:color w:val="auto"/>
                <w:spacing w:val="-4"/>
                <w:sz w:val="22"/>
                <w:szCs w:val="22"/>
              </w:rPr>
            </w:pPr>
            <w:r w:rsidRPr="00881AF7">
              <w:rPr>
                <w:rFonts w:ascii="Cambria" w:hAnsi="Cambria" w:cs="Arial"/>
                <w:bCs/>
                <w:color w:val="auto"/>
                <w:sz w:val="22"/>
                <w:szCs w:val="22"/>
              </w:rPr>
              <w:t>or</w:t>
            </w:r>
          </w:p>
          <w:p w:rsidRPr="00881AF7" w:rsidR="00687FA6" w:rsidP="00BD75BF" w:rsidRDefault="00687FA6" w14:paraId="4D77F7AD" w14:textId="02B1A6AA">
            <w:pPr>
              <w:rPr>
                <w:rFonts w:ascii="Cambria" w:hAnsi="Cambria" w:cs="Arial"/>
                <w:bCs/>
                <w:color w:val="auto"/>
                <w:spacing w:val="-4"/>
                <w:sz w:val="22"/>
                <w:szCs w:val="22"/>
              </w:rPr>
            </w:pPr>
            <w:r w:rsidRPr="00881AF7">
              <w:rPr>
                <w:rFonts w:ascii="Cambria" w:hAnsi="Cambria" w:cs="Arial"/>
                <w:bCs/>
                <w:color w:val="auto"/>
                <w:sz w:val="22"/>
                <w:szCs w:val="22"/>
              </w:rPr>
              <w:t>Biology 007</w:t>
            </w:r>
          </w:p>
        </w:tc>
        <w:tc>
          <w:tcPr>
            <w:tcW w:w="2881" w:type="dxa"/>
            <w:vMerge w:val="restart"/>
            <w:tcMar/>
          </w:tcPr>
          <w:p w:rsidRPr="00881AF7" w:rsidR="00687FA6" w:rsidP="00BD75BF" w:rsidRDefault="00687FA6" w14:paraId="715E9F68" w14:textId="77777777">
            <w:pPr>
              <w:rPr>
                <w:rFonts w:ascii="Cambria" w:hAnsi="Cambria" w:cs="Arial"/>
                <w:bCs/>
                <w:color w:val="auto"/>
                <w:spacing w:val="-4"/>
                <w:sz w:val="22"/>
                <w:szCs w:val="22"/>
              </w:rPr>
            </w:pPr>
            <w:r w:rsidRPr="00881AF7">
              <w:rPr>
                <w:rFonts w:ascii="Cambria" w:hAnsi="Cambria" w:cs="Arial"/>
                <w:bCs/>
                <w:color w:val="auto"/>
                <w:spacing w:val="-4"/>
                <w:sz w:val="22"/>
                <w:szCs w:val="22"/>
              </w:rPr>
              <w:t>General Biology I</w:t>
            </w:r>
          </w:p>
          <w:p w:rsidRPr="00881AF7" w:rsidR="00687FA6" w:rsidP="00BD75BF" w:rsidRDefault="00687FA6" w14:paraId="7C0E490F" w14:textId="77777777">
            <w:pPr>
              <w:rPr>
                <w:rFonts w:ascii="Cambria" w:hAnsi="Cambria" w:cs="Arial"/>
                <w:bCs/>
                <w:color w:val="auto"/>
                <w:spacing w:val="-4"/>
                <w:sz w:val="22"/>
                <w:szCs w:val="22"/>
              </w:rPr>
            </w:pPr>
          </w:p>
          <w:p w:rsidRPr="00881AF7" w:rsidR="00687FA6" w:rsidP="00BD75BF" w:rsidRDefault="00687FA6" w14:paraId="0E657EEB" w14:textId="56165FE0">
            <w:pPr>
              <w:rPr>
                <w:rFonts w:ascii="Cambria" w:hAnsi="Cambria" w:cs="Arial"/>
                <w:bCs/>
                <w:color w:val="auto"/>
                <w:spacing w:val="-4"/>
                <w:sz w:val="22"/>
                <w:szCs w:val="22"/>
              </w:rPr>
            </w:pPr>
            <w:r w:rsidRPr="00881AF7">
              <w:rPr>
                <w:rFonts w:ascii="Cambria" w:hAnsi="Cambria" w:cs="Arial"/>
                <w:bCs/>
                <w:color w:val="auto"/>
                <w:spacing w:val="-4"/>
                <w:sz w:val="22"/>
                <w:szCs w:val="22"/>
              </w:rPr>
              <w:t>General Biology II</w:t>
            </w:r>
          </w:p>
        </w:tc>
        <w:tc>
          <w:tcPr>
            <w:tcW w:w="1710" w:type="dxa"/>
            <w:tcMar/>
          </w:tcPr>
          <w:p w:rsidRPr="00881AF7" w:rsidR="00687FA6" w:rsidP="00BD75BF" w:rsidRDefault="00687FA6" w14:paraId="66C2B364" w14:textId="0264C69A">
            <w:pPr>
              <w:jc w:val="center"/>
              <w:rPr>
                <w:rFonts w:ascii="Cambria" w:hAnsi="Cambria" w:cs="Arial"/>
                <w:bCs/>
                <w:color w:val="auto"/>
                <w:spacing w:val="-4"/>
                <w:sz w:val="22"/>
                <w:szCs w:val="22"/>
              </w:rPr>
            </w:pPr>
            <w:r w:rsidRPr="00881AF7">
              <w:rPr>
                <w:rFonts w:ascii="Cambria" w:hAnsi="Cambria" w:cs="Arial"/>
                <w:bCs/>
                <w:color w:val="auto"/>
                <w:spacing w:val="-4"/>
                <w:sz w:val="22"/>
                <w:szCs w:val="22"/>
              </w:rPr>
              <w:t>5</w:t>
            </w:r>
          </w:p>
        </w:tc>
        <w:tc>
          <w:tcPr>
            <w:tcW w:w="1980" w:type="dxa"/>
            <w:vMerge w:val="restart"/>
            <w:tcMar/>
            <w:vAlign w:val="center"/>
          </w:tcPr>
          <w:p w:rsidRPr="00881AF7" w:rsidR="00687FA6" w:rsidP="00BD75BF" w:rsidRDefault="00687FA6" w14:paraId="4601BECB" w14:textId="4D60A108">
            <w:pPr>
              <w:jc w:val="center"/>
              <w:rPr>
                <w:rFonts w:ascii="Cambria" w:hAnsi="Cambria" w:cs="Arial"/>
                <w:bCs/>
                <w:color w:val="auto"/>
                <w:spacing w:val="-4"/>
                <w:sz w:val="22"/>
                <w:szCs w:val="22"/>
              </w:rPr>
            </w:pPr>
            <w:r w:rsidRPr="00881AF7">
              <w:rPr>
                <w:rFonts w:ascii="Cambria" w:hAnsi="Cambria" w:cs="Arial"/>
                <w:bCs/>
                <w:color w:val="auto"/>
                <w:spacing w:val="-4"/>
                <w:sz w:val="22"/>
                <w:szCs w:val="22"/>
              </w:rPr>
              <w:t>5</w:t>
            </w:r>
          </w:p>
        </w:tc>
      </w:tr>
      <w:tr w:rsidRPr="005D0DEF" w:rsidR="00687FA6" w:rsidTr="25068A0B" w14:paraId="0A0522B1" w14:textId="43C868EC">
        <w:trPr>
          <w:trHeight w:val="144"/>
        </w:trPr>
        <w:tc>
          <w:tcPr>
            <w:tcW w:w="2789" w:type="dxa"/>
            <w:vMerge/>
            <w:tcMar/>
          </w:tcPr>
          <w:p w:rsidRPr="00881AF7" w:rsidR="00687FA6" w:rsidP="00BD75BF" w:rsidRDefault="00687FA6" w14:paraId="5121DEBB" w14:textId="4B061F9B">
            <w:pPr>
              <w:rPr>
                <w:rFonts w:ascii="Cambria" w:hAnsi="Cambria" w:cs="Arial"/>
                <w:bCs/>
                <w:color w:val="auto"/>
                <w:spacing w:val="-4"/>
                <w:sz w:val="22"/>
                <w:szCs w:val="22"/>
              </w:rPr>
            </w:pPr>
          </w:p>
        </w:tc>
        <w:tc>
          <w:tcPr>
            <w:tcW w:w="2881" w:type="dxa"/>
            <w:vMerge/>
            <w:tcMar/>
          </w:tcPr>
          <w:p w:rsidRPr="00881AF7" w:rsidR="00687FA6" w:rsidP="00BD75BF" w:rsidRDefault="00687FA6" w14:paraId="1B6A9968" w14:textId="0EFA6064">
            <w:pPr>
              <w:rPr>
                <w:rFonts w:ascii="Cambria" w:hAnsi="Cambria" w:cs="Arial"/>
                <w:bCs/>
                <w:color w:val="auto"/>
                <w:spacing w:val="-4"/>
                <w:sz w:val="22"/>
                <w:szCs w:val="22"/>
              </w:rPr>
            </w:pPr>
          </w:p>
        </w:tc>
        <w:tc>
          <w:tcPr>
            <w:tcW w:w="1710" w:type="dxa"/>
            <w:tcMar/>
          </w:tcPr>
          <w:p w:rsidRPr="00881AF7" w:rsidR="00687FA6" w:rsidP="00BD75BF" w:rsidRDefault="00687FA6" w14:paraId="61443E1E" w14:textId="77777777">
            <w:pPr>
              <w:jc w:val="center"/>
              <w:rPr>
                <w:rFonts w:ascii="Cambria" w:hAnsi="Cambria" w:cs="Arial"/>
                <w:bCs/>
                <w:color w:val="auto"/>
                <w:spacing w:val="-4"/>
                <w:sz w:val="22"/>
                <w:szCs w:val="22"/>
              </w:rPr>
            </w:pPr>
          </w:p>
          <w:p w:rsidRPr="00881AF7" w:rsidR="00687FA6" w:rsidP="00BD75BF" w:rsidRDefault="00687FA6" w14:paraId="638BECB7" w14:textId="3DE04F05">
            <w:pPr>
              <w:jc w:val="center"/>
              <w:rPr>
                <w:rFonts w:ascii="Cambria" w:hAnsi="Cambria" w:cs="Arial"/>
                <w:bCs/>
                <w:color w:val="auto"/>
                <w:spacing w:val="-4"/>
                <w:sz w:val="22"/>
                <w:szCs w:val="22"/>
              </w:rPr>
            </w:pPr>
            <w:r w:rsidRPr="00881AF7">
              <w:rPr>
                <w:rFonts w:ascii="Cambria" w:hAnsi="Cambria" w:cs="Arial"/>
                <w:bCs/>
                <w:color w:val="auto"/>
                <w:spacing w:val="-4"/>
                <w:sz w:val="22"/>
                <w:szCs w:val="22"/>
              </w:rPr>
              <w:t>5</w:t>
            </w:r>
          </w:p>
        </w:tc>
        <w:tc>
          <w:tcPr>
            <w:tcW w:w="1980" w:type="dxa"/>
            <w:vMerge/>
            <w:tcMar/>
          </w:tcPr>
          <w:p w:rsidRPr="00881AF7" w:rsidR="00687FA6" w:rsidP="00BD75BF" w:rsidRDefault="00687FA6" w14:paraId="168E0390" w14:textId="77777777">
            <w:pPr>
              <w:rPr>
                <w:rFonts w:ascii="Cambria" w:hAnsi="Cambria" w:cs="Arial"/>
                <w:bCs/>
                <w:color w:val="auto"/>
                <w:spacing w:val="-4"/>
                <w:sz w:val="22"/>
                <w:szCs w:val="22"/>
              </w:rPr>
            </w:pPr>
          </w:p>
        </w:tc>
      </w:tr>
      <w:tr w:rsidRPr="005D0DEF" w:rsidR="00687FA6" w:rsidTr="25068A0B" w14:paraId="6772B2CC" w14:textId="06C8FF14">
        <w:trPr>
          <w:trHeight w:val="301"/>
        </w:trPr>
        <w:tc>
          <w:tcPr>
            <w:tcW w:w="2789" w:type="dxa"/>
            <w:vMerge w:val="restart"/>
            <w:tcMar/>
          </w:tcPr>
          <w:p w:rsidRPr="00881AF7" w:rsidR="00687FA6" w:rsidP="00BD75BF" w:rsidRDefault="00687FA6" w14:paraId="147D8486" w14:textId="77777777">
            <w:pPr>
              <w:rPr>
                <w:rFonts w:ascii="Cambria" w:hAnsi="Cambria" w:cs="Arial"/>
                <w:bCs/>
                <w:color w:val="auto"/>
                <w:sz w:val="22"/>
                <w:szCs w:val="22"/>
              </w:rPr>
            </w:pPr>
            <w:proofErr w:type="gramStart"/>
            <w:r w:rsidRPr="00881AF7">
              <w:rPr>
                <w:rFonts w:ascii="Cambria" w:hAnsi="Cambria" w:cs="Arial"/>
                <w:bCs/>
                <w:color w:val="auto"/>
                <w:sz w:val="22"/>
                <w:szCs w:val="22"/>
              </w:rPr>
              <w:t>Micro  001</w:t>
            </w:r>
            <w:proofErr w:type="gramEnd"/>
          </w:p>
          <w:p w:rsidRPr="00881AF7" w:rsidR="00687FA6" w:rsidP="468A186D" w:rsidRDefault="45326906" w14:paraId="6F296BB3" w14:textId="56B45DC3">
            <w:pPr>
              <w:rPr>
                <w:rFonts w:ascii="Cambria" w:hAnsi="Cambria" w:cs="Arial"/>
                <w:color w:val="auto"/>
                <w:sz w:val="22"/>
                <w:szCs w:val="22"/>
              </w:rPr>
            </w:pPr>
            <w:r w:rsidRPr="468A186D">
              <w:rPr>
                <w:rFonts w:ascii="Cambria" w:hAnsi="Cambria" w:cs="Arial"/>
                <w:color w:val="auto"/>
                <w:sz w:val="22"/>
                <w:szCs w:val="22"/>
              </w:rPr>
              <w:t>or</w:t>
            </w:r>
          </w:p>
          <w:p w:rsidRPr="00881AF7" w:rsidR="00687FA6" w:rsidP="00BD75BF" w:rsidRDefault="00687FA6" w14:paraId="1232754F" w14:textId="77777777">
            <w:pPr>
              <w:rPr>
                <w:rFonts w:ascii="Cambria" w:hAnsi="Cambria" w:cs="Arial"/>
                <w:bCs/>
                <w:color w:val="auto"/>
                <w:sz w:val="22"/>
                <w:szCs w:val="22"/>
              </w:rPr>
            </w:pPr>
          </w:p>
          <w:p w:rsidRPr="00881AF7" w:rsidR="00687FA6" w:rsidP="00BD75BF" w:rsidRDefault="00687FA6" w14:paraId="527A9A06" w14:textId="2E51C06E">
            <w:pPr>
              <w:rPr>
                <w:rFonts w:ascii="Cambria" w:hAnsi="Cambria" w:cs="Arial"/>
                <w:bCs/>
                <w:color w:val="auto"/>
                <w:sz w:val="22"/>
                <w:szCs w:val="22"/>
              </w:rPr>
            </w:pPr>
            <w:r w:rsidRPr="00881AF7">
              <w:rPr>
                <w:rFonts w:ascii="Cambria" w:hAnsi="Cambria" w:cs="Arial"/>
                <w:bCs/>
                <w:color w:val="auto"/>
                <w:sz w:val="22"/>
                <w:szCs w:val="22"/>
              </w:rPr>
              <w:t>Micro 020</w:t>
            </w:r>
          </w:p>
        </w:tc>
        <w:tc>
          <w:tcPr>
            <w:tcW w:w="2881" w:type="dxa"/>
            <w:vMerge w:val="restart"/>
            <w:tcMar/>
          </w:tcPr>
          <w:p w:rsidRPr="00881AF7" w:rsidR="00687FA6" w:rsidP="00BD75BF" w:rsidRDefault="00687FA6" w14:paraId="11166B94" w14:textId="77777777">
            <w:pPr>
              <w:rPr>
                <w:rFonts w:ascii="Cambria" w:hAnsi="Cambria" w:cs="Arial"/>
                <w:bCs/>
                <w:color w:val="auto"/>
                <w:sz w:val="22"/>
                <w:szCs w:val="22"/>
              </w:rPr>
            </w:pPr>
            <w:r w:rsidRPr="00881AF7">
              <w:rPr>
                <w:rFonts w:ascii="Cambria" w:hAnsi="Cambria" w:cs="Arial"/>
                <w:bCs/>
                <w:color w:val="auto"/>
                <w:sz w:val="22"/>
                <w:szCs w:val="22"/>
              </w:rPr>
              <w:t xml:space="preserve">Introductory Microbiology </w:t>
            </w:r>
          </w:p>
          <w:p w:rsidRPr="00881AF7" w:rsidR="00687FA6" w:rsidP="00BD75BF" w:rsidRDefault="00687FA6" w14:paraId="7639DBCE" w14:textId="77777777">
            <w:pPr>
              <w:rPr>
                <w:rFonts w:ascii="Cambria" w:hAnsi="Cambria" w:cs="Arial"/>
                <w:bCs/>
                <w:color w:val="auto"/>
                <w:sz w:val="22"/>
                <w:szCs w:val="22"/>
              </w:rPr>
            </w:pPr>
          </w:p>
          <w:p w:rsidRPr="00881AF7" w:rsidR="00687FA6" w:rsidP="00BD75BF" w:rsidRDefault="00687FA6" w14:paraId="4473AECD" w14:textId="2429BB39">
            <w:pPr>
              <w:rPr>
                <w:rFonts w:ascii="Cambria" w:hAnsi="Cambria" w:cs="Arial"/>
                <w:bCs/>
                <w:color w:val="auto"/>
                <w:sz w:val="22"/>
                <w:szCs w:val="22"/>
              </w:rPr>
            </w:pPr>
            <w:r w:rsidRPr="00881AF7">
              <w:rPr>
                <w:rFonts w:ascii="Cambria" w:hAnsi="Cambria" w:cs="Arial"/>
                <w:bCs/>
                <w:color w:val="auto"/>
                <w:sz w:val="22"/>
                <w:szCs w:val="22"/>
              </w:rPr>
              <w:t>General Microbiology</w:t>
            </w:r>
          </w:p>
        </w:tc>
        <w:tc>
          <w:tcPr>
            <w:tcW w:w="1710" w:type="dxa"/>
            <w:tcMar/>
          </w:tcPr>
          <w:p w:rsidRPr="00881AF7" w:rsidR="00687FA6" w:rsidP="00BD75BF" w:rsidRDefault="00687FA6" w14:paraId="4E7F0C95" w14:textId="77777777">
            <w:pPr>
              <w:jc w:val="center"/>
              <w:rPr>
                <w:rFonts w:ascii="Cambria" w:hAnsi="Cambria" w:cs="Arial"/>
                <w:bCs/>
                <w:color w:val="auto"/>
                <w:sz w:val="22"/>
                <w:szCs w:val="22"/>
              </w:rPr>
            </w:pPr>
            <w:r w:rsidRPr="00881AF7">
              <w:rPr>
                <w:rFonts w:ascii="Cambria" w:hAnsi="Cambria" w:cs="Arial"/>
                <w:bCs/>
                <w:color w:val="auto"/>
                <w:sz w:val="22"/>
                <w:szCs w:val="22"/>
              </w:rPr>
              <w:t>5</w:t>
            </w:r>
          </w:p>
          <w:p w:rsidRPr="00881AF7" w:rsidR="00687FA6" w:rsidP="00BD75BF" w:rsidRDefault="00687FA6" w14:paraId="2505B80E" w14:textId="479487C2">
            <w:pPr>
              <w:jc w:val="center"/>
              <w:rPr>
                <w:rFonts w:ascii="Cambria" w:hAnsi="Cambria" w:cs="Arial"/>
                <w:bCs/>
                <w:color w:val="auto"/>
                <w:sz w:val="22"/>
                <w:szCs w:val="22"/>
              </w:rPr>
            </w:pPr>
          </w:p>
        </w:tc>
        <w:tc>
          <w:tcPr>
            <w:tcW w:w="1980" w:type="dxa"/>
            <w:vMerge w:val="restart"/>
            <w:tcMar/>
            <w:vAlign w:val="center"/>
          </w:tcPr>
          <w:p w:rsidRPr="00881AF7" w:rsidR="00687FA6" w:rsidP="00BD75BF" w:rsidRDefault="00687FA6" w14:paraId="5C450041" w14:textId="785A3DB7">
            <w:pPr>
              <w:jc w:val="center"/>
              <w:rPr>
                <w:rFonts w:ascii="Cambria" w:hAnsi="Cambria" w:cs="Arial"/>
                <w:bCs/>
                <w:color w:val="auto"/>
                <w:sz w:val="22"/>
                <w:szCs w:val="22"/>
              </w:rPr>
            </w:pPr>
            <w:r w:rsidRPr="00881AF7">
              <w:rPr>
                <w:rFonts w:ascii="Cambria" w:hAnsi="Cambria" w:cs="Arial"/>
                <w:bCs/>
                <w:color w:val="auto"/>
                <w:sz w:val="22"/>
                <w:szCs w:val="22"/>
              </w:rPr>
              <w:t>4 or 5</w:t>
            </w:r>
          </w:p>
        </w:tc>
      </w:tr>
      <w:tr w:rsidRPr="005D0DEF" w:rsidR="00687FA6" w:rsidTr="25068A0B" w14:paraId="791DB68A" w14:textId="66619C5D">
        <w:trPr>
          <w:trHeight w:val="301"/>
        </w:trPr>
        <w:tc>
          <w:tcPr>
            <w:tcW w:w="2789" w:type="dxa"/>
            <w:vMerge/>
            <w:tcMar/>
          </w:tcPr>
          <w:p w:rsidRPr="00881AF7" w:rsidR="00687FA6" w:rsidP="00BD75BF" w:rsidRDefault="00687FA6" w14:paraId="2208A92A" w14:textId="5AAEC8DB">
            <w:pPr>
              <w:rPr>
                <w:rFonts w:ascii="Cambria" w:hAnsi="Cambria" w:cs="Arial"/>
                <w:bCs/>
                <w:color w:val="auto"/>
                <w:sz w:val="22"/>
                <w:szCs w:val="22"/>
              </w:rPr>
            </w:pPr>
          </w:p>
        </w:tc>
        <w:tc>
          <w:tcPr>
            <w:tcW w:w="2881" w:type="dxa"/>
            <w:vMerge/>
            <w:tcMar/>
          </w:tcPr>
          <w:p w:rsidRPr="00881AF7" w:rsidR="00687FA6" w:rsidP="00BD75BF" w:rsidRDefault="00687FA6" w14:paraId="414E78F0" w14:textId="653C9967">
            <w:pPr>
              <w:rPr>
                <w:rFonts w:ascii="Cambria" w:hAnsi="Cambria" w:cs="Arial"/>
                <w:bCs/>
                <w:color w:val="auto"/>
                <w:sz w:val="22"/>
                <w:szCs w:val="22"/>
              </w:rPr>
            </w:pPr>
          </w:p>
        </w:tc>
        <w:tc>
          <w:tcPr>
            <w:tcW w:w="1710" w:type="dxa"/>
            <w:tcMar/>
          </w:tcPr>
          <w:p w:rsidRPr="00881AF7" w:rsidR="00687FA6" w:rsidP="00BD75BF" w:rsidRDefault="00687FA6" w14:paraId="090885FF" w14:textId="77777777">
            <w:pPr>
              <w:jc w:val="center"/>
              <w:rPr>
                <w:rFonts w:ascii="Cambria" w:hAnsi="Cambria" w:cs="Arial"/>
                <w:bCs/>
                <w:color w:val="auto"/>
                <w:sz w:val="22"/>
                <w:szCs w:val="22"/>
              </w:rPr>
            </w:pPr>
          </w:p>
          <w:p w:rsidRPr="00881AF7" w:rsidR="00687FA6" w:rsidP="00BD75BF" w:rsidRDefault="00687FA6" w14:paraId="7A82705E" w14:textId="120FF3CC">
            <w:pPr>
              <w:jc w:val="center"/>
              <w:rPr>
                <w:rFonts w:ascii="Cambria" w:hAnsi="Cambria" w:cs="Arial"/>
                <w:bCs/>
                <w:color w:val="auto"/>
                <w:sz w:val="22"/>
                <w:szCs w:val="22"/>
              </w:rPr>
            </w:pPr>
            <w:r w:rsidRPr="00881AF7">
              <w:rPr>
                <w:rFonts w:ascii="Cambria" w:hAnsi="Cambria" w:cs="Arial"/>
                <w:bCs/>
                <w:color w:val="auto"/>
                <w:sz w:val="22"/>
                <w:szCs w:val="22"/>
              </w:rPr>
              <w:t>4</w:t>
            </w:r>
          </w:p>
        </w:tc>
        <w:tc>
          <w:tcPr>
            <w:tcW w:w="1980" w:type="dxa"/>
            <w:vMerge/>
            <w:tcMar/>
          </w:tcPr>
          <w:p w:rsidRPr="00881AF7" w:rsidR="00687FA6" w:rsidP="00BD75BF" w:rsidRDefault="00687FA6" w14:paraId="2A515D0D" w14:textId="77777777">
            <w:pPr>
              <w:jc w:val="center"/>
              <w:rPr>
                <w:rFonts w:ascii="Cambria" w:hAnsi="Cambria" w:cs="Arial"/>
                <w:bCs/>
                <w:color w:val="auto"/>
                <w:sz w:val="22"/>
                <w:szCs w:val="22"/>
              </w:rPr>
            </w:pPr>
          </w:p>
        </w:tc>
      </w:tr>
      <w:tr w:rsidR="25068A0B" w:rsidTr="25068A0B" w14:paraId="74423DB0">
        <w:trPr>
          <w:trHeight w:val="300"/>
          <w:jc w:val="center"/>
        </w:trPr>
        <w:tc>
          <w:tcPr>
            <w:tcW w:w="2789" w:type="dxa"/>
            <w:tcMar/>
          </w:tcPr>
          <w:p w:rsidR="25068A0B" w:rsidP="25068A0B" w:rsidRDefault="25068A0B" w14:paraId="18D0C18B" w14:textId="0DC34BD8">
            <w:pPr>
              <w:spacing w:after="0" w:line="300" w:lineRule="exact"/>
              <w:rPr>
                <w:rFonts w:ascii="Cambria" w:hAnsi="Cambria" w:eastAsia="Cambria" w:cs="Cambria"/>
                <w:b w:val="0"/>
                <w:bCs w:val="0"/>
                <w:i w:val="0"/>
                <w:iCs w:val="0"/>
                <w:color w:val="404040" w:themeColor="text1" w:themeTint="BF" w:themeShade="FF"/>
                <w:sz w:val="22"/>
                <w:szCs w:val="22"/>
              </w:rPr>
            </w:pPr>
            <w:r w:rsidRPr="25068A0B" w:rsidR="25068A0B">
              <w:rPr>
                <w:rFonts w:ascii="Cambria" w:hAnsi="Cambria" w:eastAsia="Cambria" w:cs="Cambria"/>
                <w:b w:val="0"/>
                <w:bCs w:val="0"/>
                <w:i w:val="0"/>
                <w:iCs w:val="0"/>
                <w:color w:val="404040" w:themeColor="text1" w:themeTint="BF" w:themeShade="FF"/>
                <w:sz w:val="22"/>
                <w:szCs w:val="22"/>
                <w:lang w:val="en-US"/>
              </w:rPr>
              <w:t>Chem 071</w:t>
            </w:r>
          </w:p>
        </w:tc>
        <w:tc>
          <w:tcPr>
            <w:tcW w:w="2881" w:type="dxa"/>
            <w:tcMar/>
          </w:tcPr>
          <w:p w:rsidR="25068A0B" w:rsidP="25068A0B" w:rsidRDefault="25068A0B" w14:paraId="6D2A1806" w14:textId="1DB0E4F8">
            <w:pPr>
              <w:spacing w:after="0" w:line="300" w:lineRule="exact"/>
              <w:rPr>
                <w:rFonts w:ascii="Cambria" w:hAnsi="Cambria" w:eastAsia="Cambria" w:cs="Cambria"/>
                <w:b w:val="0"/>
                <w:bCs w:val="0"/>
                <w:i w:val="0"/>
                <w:iCs w:val="0"/>
                <w:color w:val="404040" w:themeColor="text1" w:themeTint="BF" w:themeShade="FF"/>
                <w:sz w:val="22"/>
                <w:szCs w:val="22"/>
              </w:rPr>
            </w:pPr>
            <w:r w:rsidRPr="25068A0B" w:rsidR="25068A0B">
              <w:rPr>
                <w:rFonts w:ascii="Cambria" w:hAnsi="Cambria" w:eastAsia="Cambria" w:cs="Cambria"/>
                <w:b w:val="0"/>
                <w:bCs w:val="0"/>
                <w:i w:val="0"/>
                <w:iCs w:val="0"/>
                <w:color w:val="404040" w:themeColor="text1" w:themeTint="BF" w:themeShade="FF"/>
                <w:sz w:val="22"/>
                <w:szCs w:val="22"/>
                <w:lang w:val="en-US"/>
              </w:rPr>
              <w:t>Introductory Food Chemistry</w:t>
            </w:r>
          </w:p>
        </w:tc>
        <w:tc>
          <w:tcPr>
            <w:tcW w:w="1710" w:type="dxa"/>
            <w:tcMar/>
          </w:tcPr>
          <w:p w:rsidR="25068A0B" w:rsidP="25068A0B" w:rsidRDefault="25068A0B" w14:paraId="17F16750" w14:textId="112F9E7F">
            <w:pPr>
              <w:spacing w:after="0" w:line="300" w:lineRule="exact"/>
              <w:jc w:val="center"/>
              <w:rPr>
                <w:rFonts w:ascii="Cambria" w:hAnsi="Cambria" w:eastAsia="Cambria" w:cs="Cambria"/>
                <w:b w:val="0"/>
                <w:bCs w:val="0"/>
                <w:i w:val="0"/>
                <w:iCs w:val="0"/>
                <w:color w:val="404040" w:themeColor="text1" w:themeTint="BF" w:themeShade="FF"/>
                <w:sz w:val="22"/>
                <w:szCs w:val="22"/>
              </w:rPr>
            </w:pPr>
          </w:p>
          <w:p w:rsidR="25068A0B" w:rsidP="25068A0B" w:rsidRDefault="25068A0B" w14:paraId="4233E8C5" w14:textId="396BEC7F">
            <w:pPr>
              <w:spacing w:after="0" w:line="300" w:lineRule="exact"/>
              <w:jc w:val="center"/>
              <w:rPr>
                <w:rFonts w:ascii="Cambria" w:hAnsi="Cambria" w:eastAsia="Cambria" w:cs="Cambria"/>
                <w:b w:val="0"/>
                <w:bCs w:val="0"/>
                <w:i w:val="0"/>
                <w:iCs w:val="0"/>
                <w:color w:val="404040" w:themeColor="text1" w:themeTint="BF" w:themeShade="FF"/>
                <w:sz w:val="22"/>
                <w:szCs w:val="22"/>
              </w:rPr>
            </w:pPr>
            <w:r w:rsidRPr="25068A0B" w:rsidR="25068A0B">
              <w:rPr>
                <w:rFonts w:ascii="Cambria" w:hAnsi="Cambria" w:eastAsia="Cambria" w:cs="Cambria"/>
                <w:b w:val="0"/>
                <w:bCs w:val="0"/>
                <w:i w:val="0"/>
                <w:iCs w:val="0"/>
                <w:color w:val="404040" w:themeColor="text1" w:themeTint="BF" w:themeShade="FF"/>
                <w:sz w:val="22"/>
                <w:szCs w:val="22"/>
                <w:lang w:val="en-US"/>
              </w:rPr>
              <w:t>5</w:t>
            </w:r>
          </w:p>
        </w:tc>
        <w:tc>
          <w:tcPr>
            <w:tcW w:w="1980" w:type="dxa"/>
            <w:tcMar/>
          </w:tcPr>
          <w:p w:rsidR="25068A0B" w:rsidP="25068A0B" w:rsidRDefault="25068A0B" w14:paraId="7A4F2736" w14:textId="64D5B118">
            <w:pPr>
              <w:spacing w:after="0" w:line="300" w:lineRule="exact"/>
              <w:jc w:val="center"/>
              <w:rPr>
                <w:rFonts w:ascii="Cambria" w:hAnsi="Cambria" w:eastAsia="Cambria" w:cs="Cambria"/>
                <w:b w:val="0"/>
                <w:bCs w:val="0"/>
                <w:i w:val="0"/>
                <w:iCs w:val="0"/>
                <w:color w:val="404040" w:themeColor="text1" w:themeTint="BF" w:themeShade="FF"/>
                <w:sz w:val="22"/>
                <w:szCs w:val="22"/>
              </w:rPr>
            </w:pPr>
          </w:p>
          <w:p w:rsidR="25068A0B" w:rsidP="25068A0B" w:rsidRDefault="25068A0B" w14:paraId="136D6979" w14:textId="405EA655">
            <w:pPr>
              <w:spacing w:after="0" w:line="300" w:lineRule="exact"/>
              <w:jc w:val="center"/>
              <w:rPr>
                <w:rFonts w:ascii="Cambria" w:hAnsi="Cambria" w:eastAsia="Cambria" w:cs="Cambria"/>
                <w:b w:val="0"/>
                <w:bCs w:val="0"/>
                <w:i w:val="0"/>
                <w:iCs w:val="0"/>
                <w:color w:val="404040" w:themeColor="text1" w:themeTint="BF" w:themeShade="FF"/>
                <w:sz w:val="22"/>
                <w:szCs w:val="22"/>
              </w:rPr>
            </w:pPr>
            <w:r w:rsidRPr="25068A0B" w:rsidR="25068A0B">
              <w:rPr>
                <w:rFonts w:ascii="Cambria" w:hAnsi="Cambria" w:eastAsia="Cambria" w:cs="Cambria"/>
                <w:b w:val="0"/>
                <w:bCs w:val="0"/>
                <w:i w:val="0"/>
                <w:iCs w:val="0"/>
                <w:color w:val="404040" w:themeColor="text1" w:themeTint="BF" w:themeShade="FF"/>
                <w:sz w:val="22"/>
                <w:szCs w:val="22"/>
                <w:lang w:val="en-US"/>
              </w:rPr>
              <w:t>5</w:t>
            </w:r>
          </w:p>
        </w:tc>
      </w:tr>
      <w:tr w:rsidRPr="005D0DEF" w:rsidR="00687FA6" w:rsidTr="25068A0B" w14:paraId="5DC5D958" w14:textId="172C5A75">
        <w:trPr>
          <w:trHeight w:val="301"/>
        </w:trPr>
        <w:tc>
          <w:tcPr>
            <w:tcW w:w="2789" w:type="dxa"/>
            <w:tcMar/>
          </w:tcPr>
          <w:p w:rsidRPr="00881AF7" w:rsidR="00687FA6" w:rsidP="00BD75BF" w:rsidRDefault="00687FA6" w14:paraId="44C274AF" w14:textId="77777777">
            <w:pPr>
              <w:rPr>
                <w:rFonts w:ascii="Cambria" w:hAnsi="Cambria" w:cs="Arial"/>
                <w:bCs/>
                <w:color w:val="auto"/>
                <w:sz w:val="22"/>
                <w:szCs w:val="22"/>
              </w:rPr>
            </w:pPr>
            <w:r w:rsidRPr="00881AF7">
              <w:rPr>
                <w:rFonts w:ascii="Cambria" w:hAnsi="Cambria" w:cs="Arial"/>
                <w:bCs/>
                <w:color w:val="auto"/>
                <w:sz w:val="22"/>
                <w:szCs w:val="22"/>
              </w:rPr>
              <w:t>Chem 072</w:t>
            </w:r>
          </w:p>
        </w:tc>
        <w:tc>
          <w:tcPr>
            <w:tcW w:w="2881" w:type="dxa"/>
            <w:tcMar/>
          </w:tcPr>
          <w:p w:rsidRPr="00881AF7" w:rsidR="00687FA6" w:rsidP="00BD75BF" w:rsidRDefault="00687FA6" w14:paraId="73033071" w14:textId="77777777">
            <w:pPr>
              <w:rPr>
                <w:rFonts w:ascii="Cambria" w:hAnsi="Cambria" w:cs="Arial"/>
                <w:bCs/>
                <w:color w:val="auto"/>
                <w:sz w:val="22"/>
                <w:szCs w:val="22"/>
              </w:rPr>
            </w:pPr>
            <w:r w:rsidRPr="00881AF7">
              <w:rPr>
                <w:rFonts w:ascii="Cambria" w:hAnsi="Cambria" w:cs="Arial"/>
                <w:bCs/>
                <w:color w:val="auto"/>
                <w:sz w:val="22"/>
                <w:szCs w:val="22"/>
              </w:rPr>
              <w:t>Food Chemistry</w:t>
            </w:r>
          </w:p>
        </w:tc>
        <w:tc>
          <w:tcPr>
            <w:tcW w:w="1710" w:type="dxa"/>
            <w:tcMar/>
          </w:tcPr>
          <w:p w:rsidRPr="00881AF7" w:rsidR="00687FA6" w:rsidP="25068A0B" w:rsidRDefault="00687FA6" w14:paraId="5C665B35" w14:noSpellErr="1" w14:textId="1E241CDB">
            <w:pPr>
              <w:jc w:val="center"/>
              <w:rPr>
                <w:rFonts w:ascii="Cambria" w:hAnsi="Cambria" w:cs="Arial"/>
                <w:color w:val="auto"/>
                <w:sz w:val="22"/>
                <w:szCs w:val="22"/>
              </w:rPr>
            </w:pPr>
            <w:r w:rsidRPr="25068A0B" w:rsidR="7199833C">
              <w:rPr>
                <w:rFonts w:ascii="Cambria" w:hAnsi="Cambria" w:cs="Arial"/>
                <w:color w:val="auto"/>
                <w:sz w:val="22"/>
                <w:szCs w:val="22"/>
              </w:rPr>
              <w:t>3</w:t>
            </w:r>
          </w:p>
        </w:tc>
        <w:tc>
          <w:tcPr>
            <w:tcW w:w="1980" w:type="dxa"/>
            <w:tcMar/>
          </w:tcPr>
          <w:p w:rsidRPr="00881AF7" w:rsidR="00687FA6" w:rsidP="25068A0B" w:rsidRDefault="00687FA6" w14:paraId="5A6F4A3B" w14:noSpellErr="1" w14:textId="0209AA50">
            <w:pPr>
              <w:jc w:val="center"/>
              <w:rPr>
                <w:rFonts w:ascii="Cambria" w:hAnsi="Cambria" w:cs="Arial"/>
                <w:color w:val="auto"/>
                <w:sz w:val="22"/>
                <w:szCs w:val="22"/>
              </w:rPr>
            </w:pPr>
            <w:r w:rsidRPr="25068A0B" w:rsidR="7199833C">
              <w:rPr>
                <w:rFonts w:ascii="Cambria" w:hAnsi="Cambria" w:cs="Arial"/>
                <w:color w:val="auto"/>
                <w:sz w:val="22"/>
                <w:szCs w:val="22"/>
              </w:rPr>
              <w:t>3</w:t>
            </w:r>
          </w:p>
        </w:tc>
      </w:tr>
      <w:tr w:rsidRPr="005D0DEF" w:rsidR="00687FA6" w:rsidTr="25068A0B" w14:paraId="7A01E03B" w14:textId="6359CC28">
        <w:trPr>
          <w:trHeight w:val="301"/>
        </w:trPr>
        <w:tc>
          <w:tcPr>
            <w:tcW w:w="2789" w:type="dxa"/>
            <w:tcMar/>
          </w:tcPr>
          <w:p w:rsidRPr="00881AF7" w:rsidR="00687FA6" w:rsidP="00BD75BF" w:rsidRDefault="00687FA6" w14:paraId="69585ECF" w14:textId="77777777">
            <w:pPr>
              <w:rPr>
                <w:rFonts w:ascii="Cambria" w:hAnsi="Cambria" w:cs="Arial"/>
                <w:bCs/>
                <w:color w:val="auto"/>
                <w:sz w:val="22"/>
                <w:szCs w:val="22"/>
              </w:rPr>
            </w:pPr>
            <w:r w:rsidRPr="00881AF7">
              <w:rPr>
                <w:rFonts w:ascii="Cambria" w:hAnsi="Cambria" w:cs="Arial"/>
                <w:bCs/>
                <w:color w:val="auto"/>
                <w:sz w:val="22"/>
                <w:szCs w:val="22"/>
              </w:rPr>
              <w:t>Chem 101</w:t>
            </w:r>
          </w:p>
        </w:tc>
        <w:tc>
          <w:tcPr>
            <w:tcW w:w="2881" w:type="dxa"/>
            <w:tcMar/>
          </w:tcPr>
          <w:p w:rsidRPr="00881AF7" w:rsidR="00687FA6" w:rsidP="00BD75BF" w:rsidRDefault="00687FA6" w14:paraId="7E3A1C0A" w14:textId="77777777">
            <w:pPr>
              <w:rPr>
                <w:rFonts w:ascii="Cambria" w:hAnsi="Cambria" w:cs="Arial"/>
                <w:bCs/>
                <w:color w:val="auto"/>
                <w:sz w:val="22"/>
                <w:szCs w:val="22"/>
              </w:rPr>
            </w:pPr>
            <w:r w:rsidRPr="00881AF7">
              <w:rPr>
                <w:rFonts w:ascii="Cambria" w:hAnsi="Cambria" w:cs="Arial"/>
                <w:bCs/>
                <w:color w:val="auto"/>
                <w:sz w:val="22"/>
                <w:szCs w:val="22"/>
              </w:rPr>
              <w:t>General Chemistry I</w:t>
            </w:r>
          </w:p>
        </w:tc>
        <w:tc>
          <w:tcPr>
            <w:tcW w:w="1710" w:type="dxa"/>
            <w:tcMar/>
          </w:tcPr>
          <w:p w:rsidRPr="00881AF7" w:rsidR="00687FA6" w:rsidP="00BD75BF" w:rsidRDefault="00687FA6" w14:paraId="16529A9B" w14:textId="4A9F2E4D">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tcMar/>
          </w:tcPr>
          <w:p w:rsidRPr="00881AF7" w:rsidR="00687FA6" w:rsidP="00BD75BF" w:rsidRDefault="00687FA6" w14:paraId="083C4A6C" w14:textId="6AC6963B">
            <w:pPr>
              <w:jc w:val="center"/>
              <w:rPr>
                <w:rFonts w:ascii="Cambria" w:hAnsi="Cambria" w:cs="Arial"/>
                <w:bCs/>
                <w:color w:val="auto"/>
                <w:sz w:val="22"/>
                <w:szCs w:val="22"/>
              </w:rPr>
            </w:pPr>
            <w:r w:rsidRPr="00881AF7">
              <w:rPr>
                <w:rFonts w:ascii="Cambria" w:hAnsi="Cambria" w:cs="Arial"/>
                <w:bCs/>
                <w:color w:val="auto"/>
                <w:sz w:val="22"/>
                <w:szCs w:val="22"/>
              </w:rPr>
              <w:t>5</w:t>
            </w:r>
          </w:p>
        </w:tc>
      </w:tr>
      <w:tr w:rsidRPr="005D0DEF" w:rsidR="00687FA6" w:rsidTr="25068A0B" w14:paraId="07734F87" w14:textId="5AE44CEB">
        <w:trPr>
          <w:trHeight w:val="301"/>
        </w:trPr>
        <w:tc>
          <w:tcPr>
            <w:tcW w:w="2789" w:type="dxa"/>
            <w:tcMar/>
          </w:tcPr>
          <w:p w:rsidRPr="00881AF7" w:rsidR="00687FA6" w:rsidP="00BD75BF" w:rsidRDefault="00687FA6" w14:paraId="7D222208" w14:textId="77777777">
            <w:pPr>
              <w:rPr>
                <w:rFonts w:ascii="Cambria" w:hAnsi="Cambria" w:cs="Arial"/>
                <w:bCs/>
                <w:color w:val="auto"/>
                <w:sz w:val="22"/>
                <w:szCs w:val="22"/>
              </w:rPr>
            </w:pPr>
            <w:r w:rsidRPr="00881AF7">
              <w:rPr>
                <w:rFonts w:ascii="Cambria" w:hAnsi="Cambria" w:cs="Arial"/>
                <w:bCs/>
                <w:color w:val="auto"/>
                <w:sz w:val="22"/>
                <w:szCs w:val="22"/>
              </w:rPr>
              <w:t>Chem 102</w:t>
            </w:r>
          </w:p>
        </w:tc>
        <w:tc>
          <w:tcPr>
            <w:tcW w:w="2881" w:type="dxa"/>
            <w:tcMar/>
          </w:tcPr>
          <w:p w:rsidRPr="00881AF7" w:rsidR="00687FA6" w:rsidP="00BD75BF" w:rsidRDefault="00687FA6" w14:paraId="218083BF" w14:textId="77777777">
            <w:pPr>
              <w:rPr>
                <w:rFonts w:ascii="Cambria" w:hAnsi="Cambria" w:cs="Arial"/>
                <w:bCs/>
                <w:color w:val="auto"/>
                <w:sz w:val="22"/>
                <w:szCs w:val="22"/>
              </w:rPr>
            </w:pPr>
            <w:r w:rsidRPr="00881AF7">
              <w:rPr>
                <w:rFonts w:ascii="Cambria" w:hAnsi="Cambria" w:cs="Arial"/>
                <w:bCs/>
                <w:color w:val="auto"/>
                <w:sz w:val="22"/>
                <w:szCs w:val="22"/>
              </w:rPr>
              <w:t>General Chemistry II</w:t>
            </w:r>
          </w:p>
        </w:tc>
        <w:tc>
          <w:tcPr>
            <w:tcW w:w="1710" w:type="dxa"/>
            <w:tcMar/>
          </w:tcPr>
          <w:p w:rsidRPr="00881AF7" w:rsidR="00687FA6" w:rsidP="00BD75BF" w:rsidRDefault="00687FA6" w14:paraId="5A4AED02" w14:textId="619621C3">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tcMar/>
          </w:tcPr>
          <w:p w:rsidRPr="00881AF7" w:rsidR="00687FA6" w:rsidP="00BD75BF" w:rsidRDefault="00687FA6" w14:paraId="6CB5E889" w14:textId="5F7E5363">
            <w:pPr>
              <w:jc w:val="center"/>
              <w:rPr>
                <w:rFonts w:ascii="Cambria" w:hAnsi="Cambria" w:cs="Arial"/>
                <w:bCs/>
                <w:color w:val="auto"/>
                <w:sz w:val="22"/>
                <w:szCs w:val="22"/>
              </w:rPr>
            </w:pPr>
            <w:r w:rsidRPr="00881AF7">
              <w:rPr>
                <w:rFonts w:ascii="Cambria" w:hAnsi="Cambria" w:cs="Arial"/>
                <w:bCs/>
                <w:color w:val="auto"/>
                <w:sz w:val="22"/>
                <w:szCs w:val="22"/>
              </w:rPr>
              <w:t>5</w:t>
            </w:r>
          </w:p>
        </w:tc>
      </w:tr>
      <w:tr w:rsidRPr="005D0DEF" w:rsidR="00687FA6" w:rsidTr="25068A0B" w14:paraId="285FF551" w14:textId="1B3B62D2">
        <w:trPr>
          <w:trHeight w:val="301"/>
        </w:trPr>
        <w:tc>
          <w:tcPr>
            <w:tcW w:w="2789" w:type="dxa"/>
            <w:tcMar/>
          </w:tcPr>
          <w:p w:rsidRPr="00881AF7" w:rsidR="00687FA6" w:rsidP="00BD75BF" w:rsidRDefault="00687FA6" w14:paraId="48049D6F" w14:textId="77777777">
            <w:pPr>
              <w:rPr>
                <w:rFonts w:ascii="Cambria" w:hAnsi="Cambria"/>
                <w:bCs/>
                <w:sz w:val="22"/>
                <w:szCs w:val="22"/>
              </w:rPr>
            </w:pPr>
            <w:r w:rsidRPr="00881AF7">
              <w:rPr>
                <w:rFonts w:ascii="Cambria" w:hAnsi="Cambria" w:cs="Arial"/>
                <w:bCs/>
                <w:color w:val="auto"/>
                <w:sz w:val="22"/>
                <w:szCs w:val="22"/>
              </w:rPr>
              <w:t>Chem 211</w:t>
            </w:r>
          </w:p>
        </w:tc>
        <w:tc>
          <w:tcPr>
            <w:tcW w:w="2881" w:type="dxa"/>
            <w:tcMar/>
          </w:tcPr>
          <w:p w:rsidRPr="00881AF7" w:rsidR="00687FA6" w:rsidP="00BD75BF" w:rsidRDefault="00687FA6" w14:paraId="74187C9E" w14:textId="77777777">
            <w:pPr>
              <w:rPr>
                <w:rFonts w:ascii="Cambria" w:hAnsi="Cambria" w:cs="Arial"/>
                <w:bCs/>
                <w:color w:val="auto"/>
                <w:sz w:val="22"/>
                <w:szCs w:val="22"/>
              </w:rPr>
            </w:pPr>
            <w:r w:rsidRPr="00881AF7">
              <w:rPr>
                <w:rFonts w:ascii="Cambria" w:hAnsi="Cambria" w:cs="Arial"/>
                <w:bCs/>
                <w:color w:val="auto"/>
                <w:sz w:val="22"/>
                <w:szCs w:val="22"/>
              </w:rPr>
              <w:t>Organic Chemistry for Science Majors II</w:t>
            </w:r>
          </w:p>
        </w:tc>
        <w:tc>
          <w:tcPr>
            <w:tcW w:w="1710" w:type="dxa"/>
            <w:tcMar/>
          </w:tcPr>
          <w:p w:rsidRPr="00881AF7" w:rsidR="00687FA6" w:rsidP="00BD75BF" w:rsidRDefault="00687FA6" w14:paraId="6A71BCAC" w14:textId="6B478F72">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tcMar/>
          </w:tcPr>
          <w:p w:rsidRPr="00881AF7" w:rsidR="00687FA6" w:rsidP="00BD75BF" w:rsidRDefault="00687FA6" w14:paraId="3E849B8E" w14:textId="56B8AE61">
            <w:pPr>
              <w:jc w:val="center"/>
              <w:rPr>
                <w:rFonts w:ascii="Cambria" w:hAnsi="Cambria" w:cs="Arial"/>
                <w:bCs/>
                <w:color w:val="auto"/>
                <w:sz w:val="22"/>
                <w:szCs w:val="22"/>
              </w:rPr>
            </w:pPr>
            <w:r w:rsidRPr="00881AF7">
              <w:rPr>
                <w:rFonts w:ascii="Cambria" w:hAnsi="Cambria" w:cs="Arial"/>
                <w:bCs/>
                <w:color w:val="auto"/>
                <w:sz w:val="22"/>
                <w:szCs w:val="22"/>
              </w:rPr>
              <w:t>5</w:t>
            </w:r>
          </w:p>
        </w:tc>
      </w:tr>
      <w:tr w:rsidRPr="005D0DEF" w:rsidR="00687FA6" w:rsidTr="25068A0B" w14:paraId="53100E9E" w14:textId="069CC08B">
        <w:trPr>
          <w:trHeight w:val="301"/>
        </w:trPr>
        <w:tc>
          <w:tcPr>
            <w:tcW w:w="2789" w:type="dxa"/>
            <w:tcMar/>
          </w:tcPr>
          <w:p w:rsidRPr="00881AF7" w:rsidR="00687FA6" w:rsidP="00BD75BF" w:rsidRDefault="00687FA6" w14:paraId="7C8D03EB" w14:textId="77777777">
            <w:pPr>
              <w:rPr>
                <w:rFonts w:ascii="Cambria" w:hAnsi="Cambria" w:cs="Arial"/>
                <w:bCs/>
                <w:color w:val="auto"/>
                <w:sz w:val="22"/>
                <w:szCs w:val="22"/>
              </w:rPr>
            </w:pPr>
            <w:r w:rsidRPr="00881AF7">
              <w:rPr>
                <w:rFonts w:ascii="Cambria" w:hAnsi="Cambria" w:cs="Arial"/>
                <w:bCs/>
                <w:color w:val="auto"/>
                <w:sz w:val="22"/>
                <w:szCs w:val="22"/>
              </w:rPr>
              <w:t>Chem 212</w:t>
            </w:r>
          </w:p>
        </w:tc>
        <w:tc>
          <w:tcPr>
            <w:tcW w:w="2881" w:type="dxa"/>
            <w:tcMar/>
          </w:tcPr>
          <w:p w:rsidRPr="00881AF7" w:rsidR="00687FA6" w:rsidP="00BD75BF" w:rsidRDefault="00687FA6" w14:paraId="48DC498E" w14:textId="77777777">
            <w:pPr>
              <w:rPr>
                <w:rFonts w:ascii="Cambria" w:hAnsi="Cambria" w:cs="Arial"/>
                <w:bCs/>
                <w:color w:val="auto"/>
                <w:sz w:val="22"/>
                <w:szCs w:val="22"/>
              </w:rPr>
            </w:pPr>
            <w:r w:rsidRPr="00881AF7">
              <w:rPr>
                <w:rFonts w:ascii="Cambria" w:hAnsi="Cambria" w:cs="Arial"/>
                <w:bCs/>
                <w:color w:val="auto"/>
                <w:sz w:val="22"/>
                <w:szCs w:val="22"/>
              </w:rPr>
              <w:t>Organic Chemistry for Science Majors II</w:t>
            </w:r>
          </w:p>
        </w:tc>
        <w:tc>
          <w:tcPr>
            <w:tcW w:w="1710" w:type="dxa"/>
            <w:tcMar/>
          </w:tcPr>
          <w:p w:rsidRPr="00881AF7" w:rsidR="00687FA6" w:rsidP="00BD75BF" w:rsidRDefault="00687FA6" w14:paraId="45FE97BD" w14:textId="1FC2563F">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tcMar/>
          </w:tcPr>
          <w:p w:rsidRPr="00881AF7" w:rsidR="00687FA6" w:rsidP="00BD75BF" w:rsidRDefault="00687FA6" w14:paraId="5CE9CA37" w14:textId="315AF916">
            <w:pPr>
              <w:jc w:val="center"/>
              <w:rPr>
                <w:rFonts w:ascii="Cambria" w:hAnsi="Cambria" w:cs="Arial"/>
                <w:bCs/>
                <w:color w:val="auto"/>
                <w:sz w:val="22"/>
                <w:szCs w:val="22"/>
              </w:rPr>
            </w:pPr>
            <w:r w:rsidRPr="00881AF7">
              <w:rPr>
                <w:rFonts w:ascii="Cambria" w:hAnsi="Cambria" w:cs="Arial"/>
                <w:bCs/>
                <w:color w:val="auto"/>
                <w:sz w:val="22"/>
                <w:szCs w:val="22"/>
              </w:rPr>
              <w:t>5</w:t>
            </w:r>
          </w:p>
        </w:tc>
      </w:tr>
      <w:tr w:rsidRPr="005D0DEF" w:rsidR="00C308DF" w:rsidTr="25068A0B" w14:paraId="7FA7BA9D" w14:textId="038CE769">
        <w:trPr>
          <w:trHeight w:val="350"/>
        </w:trPr>
        <w:tc>
          <w:tcPr>
            <w:tcW w:w="5670" w:type="dxa"/>
            <w:gridSpan w:val="2"/>
            <w:vMerge w:val="restart"/>
            <w:tcMar/>
          </w:tcPr>
          <w:p w:rsidRPr="00E04BC8" w:rsidR="00C308DF" w:rsidP="157B11E4" w:rsidRDefault="00C308DF" w14:paraId="4A69E9B2" w14:textId="668EBD0A">
            <w:pPr>
              <w:rPr>
                <w:rFonts w:ascii="Cambria" w:hAnsi="Cambria" w:cs="Arial"/>
                <w:color w:val="auto"/>
                <w:sz w:val="22"/>
                <w:szCs w:val="22"/>
                <w:rPrChange w:author="" w16du:dateUtc="2025-09-30T16:45:00Z" w:id="0">
                  <w:rPr>
                    <w:rFonts w:ascii="Cambria" w:hAnsi="Cambria" w:cs="Arial"/>
                    <w:bCs/>
                    <w:color w:val="auto"/>
                    <w:sz w:val="22"/>
                    <w:szCs w:val="22"/>
                    <w:highlight w:val="yellow"/>
                  </w:rPr>
                </w:rPrChange>
              </w:rPr>
            </w:pPr>
            <w:commentRangeStart w:id="1"/>
            <w:r w:rsidRPr="157B11E4">
              <w:rPr>
                <w:rFonts w:ascii="Cambria" w:hAnsi="Cambria" w:cs="Arial"/>
                <w:color w:val="auto"/>
                <w:sz w:val="22"/>
                <w:szCs w:val="22"/>
              </w:rPr>
              <w:t>Physics 006</w:t>
            </w:r>
            <w:commentRangeEnd w:id="1"/>
            <w:r>
              <w:rPr>
                <w:rStyle w:val="CommentReference"/>
              </w:rPr>
              <w:commentReference w:id="1"/>
            </w:r>
          </w:p>
          <w:p w:rsidRPr="00E04BC8" w:rsidR="00C308DF" w:rsidP="157B11E4" w:rsidRDefault="00C308DF" w14:paraId="1A4DF188" w14:textId="08B2B22C">
            <w:pPr>
              <w:rPr>
                <w:rFonts w:ascii="Cambria" w:hAnsi="Cambria" w:cs="Arial"/>
                <w:color w:val="auto"/>
                <w:sz w:val="22"/>
                <w:szCs w:val="22"/>
                <w:rPrChange w:author="" w16du:dateUtc="2025-09-30T16:45:00Z" w:id="2">
                  <w:rPr>
                    <w:rFonts w:ascii="Cambria" w:hAnsi="Cambria" w:cs="Arial"/>
                    <w:bCs/>
                    <w:color w:val="auto"/>
                    <w:sz w:val="22"/>
                    <w:szCs w:val="22"/>
                    <w:highlight w:val="yellow"/>
                  </w:rPr>
                </w:rPrChange>
              </w:rPr>
            </w:pPr>
            <w:r w:rsidRPr="157B11E4">
              <w:rPr>
                <w:rFonts w:ascii="Cambria" w:hAnsi="Cambria" w:cs="Arial"/>
                <w:color w:val="auto"/>
                <w:sz w:val="22"/>
                <w:szCs w:val="22"/>
              </w:rPr>
              <w:t>General Physics I</w:t>
            </w:r>
          </w:p>
          <w:p w:rsidRPr="00E04BC8" w:rsidR="00C308DF" w:rsidP="157B11E4" w:rsidRDefault="00D81160" w14:paraId="12EC8B6D" w14:textId="52FFC4E9">
            <w:pPr>
              <w:rPr>
                <w:rFonts w:ascii="Cambria" w:hAnsi="Cambria" w:cs="Arial"/>
                <w:color w:val="auto"/>
                <w:sz w:val="22"/>
                <w:szCs w:val="22"/>
                <w:rPrChange w:author="" w16du:dateUtc="2025-09-30T16:45:00Z" w:id="3">
                  <w:rPr>
                    <w:rFonts w:ascii="Cambria" w:hAnsi="Cambria" w:cs="Arial"/>
                    <w:bCs/>
                    <w:color w:val="auto"/>
                    <w:sz w:val="22"/>
                    <w:szCs w:val="22"/>
                    <w:highlight w:val="yellow"/>
                  </w:rPr>
                </w:rPrChange>
              </w:rPr>
            </w:pPr>
            <w:r w:rsidRPr="157B11E4">
              <w:rPr>
                <w:rFonts w:ascii="Cambria" w:hAnsi="Cambria" w:cs="Arial"/>
                <w:color w:val="auto"/>
                <w:sz w:val="22"/>
                <w:szCs w:val="22"/>
              </w:rPr>
              <w:t>or</w:t>
            </w:r>
          </w:p>
          <w:p w:rsidRPr="00E04BC8" w:rsidR="00C308DF" w:rsidP="157B11E4" w:rsidRDefault="00C308DF" w14:paraId="5C3735D7" w14:textId="77777777">
            <w:pPr>
              <w:rPr>
                <w:rFonts w:ascii="Cambria" w:hAnsi="Cambria" w:cs="Arial"/>
                <w:color w:val="auto"/>
                <w:sz w:val="22"/>
                <w:szCs w:val="22"/>
                <w:rPrChange w:author="" w16du:dateUtc="2025-09-30T16:45:00Z" w:id="4">
                  <w:rPr>
                    <w:rFonts w:ascii="Cambria" w:hAnsi="Cambria" w:cs="Arial"/>
                    <w:bCs/>
                    <w:color w:val="auto"/>
                    <w:sz w:val="22"/>
                    <w:szCs w:val="22"/>
                    <w:highlight w:val="yellow"/>
                  </w:rPr>
                </w:rPrChange>
              </w:rPr>
            </w:pPr>
            <w:r w:rsidRPr="157B11E4">
              <w:rPr>
                <w:rFonts w:ascii="Cambria" w:hAnsi="Cambria" w:cs="Arial"/>
                <w:color w:val="auto"/>
                <w:sz w:val="22"/>
                <w:szCs w:val="22"/>
              </w:rPr>
              <w:t>Physics 101</w:t>
            </w:r>
          </w:p>
          <w:p w:rsidRPr="00E04BC8" w:rsidR="00C308DF" w:rsidP="157B11E4" w:rsidRDefault="00C308DF" w14:paraId="632B245C" w14:textId="4D1973B0">
            <w:pPr>
              <w:rPr>
                <w:rFonts w:ascii="Cambria" w:hAnsi="Cambria" w:cs="Arial"/>
                <w:color w:val="auto"/>
                <w:sz w:val="22"/>
                <w:szCs w:val="22"/>
                <w:rPrChange w:author="" w16du:dateUtc="2025-09-30T16:45:00Z" w:id="5">
                  <w:rPr>
                    <w:rFonts w:ascii="Cambria" w:hAnsi="Cambria" w:cs="Arial"/>
                    <w:bCs/>
                    <w:color w:val="auto"/>
                    <w:sz w:val="22"/>
                    <w:szCs w:val="22"/>
                    <w:highlight w:val="yellow"/>
                  </w:rPr>
                </w:rPrChange>
              </w:rPr>
            </w:pPr>
            <w:r w:rsidRPr="157B11E4">
              <w:rPr>
                <w:rFonts w:ascii="Cambria" w:hAnsi="Cambria" w:cs="Arial"/>
                <w:color w:val="auto"/>
                <w:sz w:val="22"/>
                <w:szCs w:val="22"/>
              </w:rPr>
              <w:t>Physics for Engineers and Scientists I</w:t>
            </w:r>
          </w:p>
        </w:tc>
        <w:tc>
          <w:tcPr>
            <w:tcW w:w="1710" w:type="dxa"/>
            <w:tcMar/>
          </w:tcPr>
          <w:p w:rsidRPr="00E04BC8" w:rsidR="00C308DF" w:rsidP="157B11E4" w:rsidRDefault="00C308DF" w14:paraId="32B67913" w14:textId="77777777">
            <w:pPr>
              <w:jc w:val="center"/>
              <w:rPr>
                <w:rFonts w:ascii="Cambria" w:hAnsi="Cambria" w:cs="Arial"/>
                <w:color w:val="auto"/>
                <w:sz w:val="22"/>
                <w:szCs w:val="22"/>
                <w:rPrChange w:author="" w16du:dateUtc="2025-09-30T16:45:00Z" w:id="6">
                  <w:rPr>
                    <w:rFonts w:ascii="Cambria" w:hAnsi="Cambria" w:cs="Arial"/>
                    <w:bCs/>
                    <w:color w:val="auto"/>
                    <w:sz w:val="22"/>
                    <w:szCs w:val="22"/>
                    <w:highlight w:val="yellow"/>
                  </w:rPr>
                </w:rPrChange>
              </w:rPr>
            </w:pPr>
            <w:r w:rsidRPr="157B11E4">
              <w:rPr>
                <w:rFonts w:ascii="Cambria" w:hAnsi="Cambria" w:cs="Arial"/>
                <w:color w:val="auto"/>
                <w:sz w:val="22"/>
                <w:szCs w:val="22"/>
              </w:rPr>
              <w:t>4</w:t>
            </w:r>
          </w:p>
          <w:p w:rsidRPr="00E04BC8" w:rsidR="00851DEE" w:rsidP="157B11E4" w:rsidRDefault="00851DEE" w14:paraId="121FAA01" w14:textId="77777777">
            <w:pPr>
              <w:jc w:val="center"/>
              <w:rPr>
                <w:rFonts w:ascii="Cambria" w:hAnsi="Cambria" w:cs="Arial"/>
                <w:color w:val="auto"/>
                <w:sz w:val="22"/>
                <w:szCs w:val="22"/>
                <w:rPrChange w:author="" w16du:dateUtc="2025-09-30T16:45:00Z" w:id="7">
                  <w:rPr>
                    <w:rFonts w:ascii="Cambria" w:hAnsi="Cambria" w:cs="Arial"/>
                    <w:bCs/>
                    <w:color w:val="auto"/>
                    <w:sz w:val="22"/>
                    <w:szCs w:val="22"/>
                    <w:highlight w:val="yellow"/>
                  </w:rPr>
                </w:rPrChange>
              </w:rPr>
            </w:pPr>
          </w:p>
          <w:p w:rsidRPr="00E04BC8" w:rsidR="00851DEE" w:rsidP="157B11E4" w:rsidRDefault="00851DEE" w14:paraId="091EDA42" w14:textId="1D4F9BFB">
            <w:pPr>
              <w:jc w:val="center"/>
              <w:rPr>
                <w:rFonts w:ascii="Cambria" w:hAnsi="Cambria" w:cs="Arial"/>
                <w:color w:val="auto"/>
                <w:sz w:val="22"/>
                <w:szCs w:val="22"/>
                <w:rPrChange w:author="" w16du:dateUtc="2025-09-30T16:45:00Z" w:id="8">
                  <w:rPr>
                    <w:rFonts w:ascii="Cambria" w:hAnsi="Cambria" w:cs="Arial"/>
                    <w:bCs/>
                    <w:color w:val="auto"/>
                    <w:sz w:val="22"/>
                    <w:szCs w:val="22"/>
                    <w:highlight w:val="yellow"/>
                  </w:rPr>
                </w:rPrChange>
              </w:rPr>
            </w:pPr>
          </w:p>
        </w:tc>
        <w:tc>
          <w:tcPr>
            <w:tcW w:w="1980" w:type="dxa"/>
            <w:vMerge w:val="restart"/>
            <w:tcMar/>
          </w:tcPr>
          <w:p w:rsidRPr="00E04BC8" w:rsidR="00C308DF" w:rsidP="157B11E4" w:rsidRDefault="00C308DF" w14:paraId="6E669F86" w14:textId="41DEEC83">
            <w:pPr>
              <w:jc w:val="center"/>
              <w:rPr>
                <w:rFonts w:ascii="Cambria" w:hAnsi="Cambria" w:cs="Arial"/>
                <w:color w:val="auto"/>
                <w:sz w:val="22"/>
                <w:szCs w:val="22"/>
                <w:rPrChange w:author="" w16du:dateUtc="2025-09-30T16:45:00Z" w:id="9">
                  <w:rPr>
                    <w:rFonts w:ascii="Cambria" w:hAnsi="Cambria" w:cs="Arial"/>
                    <w:bCs/>
                    <w:color w:val="auto"/>
                    <w:sz w:val="22"/>
                    <w:szCs w:val="22"/>
                    <w:highlight w:val="yellow"/>
                  </w:rPr>
                </w:rPrChange>
              </w:rPr>
            </w:pPr>
            <w:r w:rsidRPr="157B11E4">
              <w:rPr>
                <w:rFonts w:ascii="Cambria" w:hAnsi="Cambria" w:cs="Arial"/>
                <w:color w:val="auto"/>
                <w:sz w:val="22"/>
                <w:szCs w:val="22"/>
              </w:rPr>
              <w:t>4</w:t>
            </w:r>
          </w:p>
          <w:p w:rsidRPr="00E04BC8" w:rsidR="00D81160" w:rsidP="157B11E4" w:rsidRDefault="00D81160" w14:paraId="4C0E0A9E" w14:textId="6D0F235D">
            <w:pPr>
              <w:jc w:val="center"/>
              <w:rPr>
                <w:rFonts w:ascii="Cambria" w:hAnsi="Cambria" w:cs="Arial"/>
                <w:color w:val="auto"/>
                <w:sz w:val="22"/>
                <w:szCs w:val="22"/>
                <w:rPrChange w:author="" w16du:dateUtc="2025-09-30T16:45:00Z" w:id="10">
                  <w:rPr>
                    <w:rFonts w:ascii="Cambria" w:hAnsi="Cambria" w:cs="Arial"/>
                    <w:bCs/>
                    <w:color w:val="auto"/>
                    <w:sz w:val="22"/>
                    <w:szCs w:val="22"/>
                    <w:highlight w:val="yellow"/>
                  </w:rPr>
                </w:rPrChange>
              </w:rPr>
            </w:pPr>
            <w:r w:rsidRPr="25068A0B" w:rsidR="3359E977">
              <w:rPr>
                <w:rFonts w:ascii="Cambria" w:hAnsi="Cambria" w:cs="Arial"/>
                <w:color w:val="auto"/>
                <w:sz w:val="22"/>
                <w:szCs w:val="22"/>
              </w:rPr>
              <w:t>or</w:t>
            </w:r>
          </w:p>
          <w:p w:rsidRPr="00E04BC8" w:rsidR="00C308DF" w:rsidP="25068A0B" w:rsidRDefault="00C308DF" w14:paraId="6FD8B746" w14:textId="7BE23F04">
            <w:pPr>
              <w:jc w:val="center"/>
              <w:rPr>
                <w:rFonts w:ascii="Cambria" w:hAnsi="Cambria" w:cs="Arial"/>
                <w:color w:val="auto"/>
                <w:sz w:val="22"/>
                <w:szCs w:val="22"/>
                <w:rPrChange w:author="" w16du:dateUtc="2025-09-30T16:45:00Z" w:id="1806332778"/>
              </w:rPr>
            </w:pPr>
          </w:p>
          <w:p w:rsidRPr="00E04BC8" w:rsidR="00C308DF" w:rsidP="25068A0B" w:rsidRDefault="00C308DF" w14:paraId="50558104" w14:textId="364D868D">
            <w:pPr>
              <w:pStyle w:val="Normal"/>
              <w:jc w:val="center"/>
              <w:rPr>
                <w:rFonts w:ascii="Cambria" w:hAnsi="Cambria" w:cs="Arial"/>
                <w:color w:val="auto"/>
                <w:sz w:val="22"/>
                <w:szCs w:val="22"/>
                <w:rPrChange w:author="" w16du:dateUtc="2025-09-30T16:45:00Z" w:id="501431748">
                  <w:rPr>
                    <w:rFonts w:ascii="Cambria" w:hAnsi="Cambria" w:cs="Arial"/>
                    <w:bCs/>
                    <w:color w:val="auto"/>
                    <w:sz w:val="22"/>
                    <w:szCs w:val="22"/>
                    <w:highlight w:val="yellow"/>
                  </w:rPr>
                </w:rPrChange>
              </w:rPr>
            </w:pPr>
            <w:r w:rsidRPr="25068A0B" w:rsidR="13D9A43B">
              <w:rPr>
                <w:rFonts w:ascii="Cambria" w:hAnsi="Cambria" w:cs="Arial"/>
                <w:color w:val="auto"/>
                <w:sz w:val="22"/>
                <w:szCs w:val="22"/>
              </w:rPr>
              <w:t>5</w:t>
            </w:r>
          </w:p>
        </w:tc>
      </w:tr>
      <w:tr w:rsidRPr="005D0DEF" w:rsidR="00C308DF" w:rsidTr="25068A0B" w14:paraId="285B5E73" w14:textId="6C6ECAFE">
        <w:trPr>
          <w:trHeight w:val="301"/>
        </w:trPr>
        <w:tc>
          <w:tcPr>
            <w:tcW w:w="5670" w:type="dxa"/>
            <w:gridSpan w:val="2"/>
            <w:vMerge/>
            <w:tcMar/>
          </w:tcPr>
          <w:p w:rsidRPr="00881AF7" w:rsidR="00C308DF" w:rsidP="00BD75BF" w:rsidRDefault="00C308DF" w14:paraId="097712B5" w14:textId="1E696342">
            <w:pPr>
              <w:rPr>
                <w:rFonts w:ascii="Cambria" w:hAnsi="Cambria" w:cs="Arial"/>
                <w:bCs/>
                <w:color w:val="auto"/>
                <w:sz w:val="22"/>
                <w:szCs w:val="22"/>
              </w:rPr>
            </w:pPr>
          </w:p>
        </w:tc>
        <w:tc>
          <w:tcPr>
            <w:tcW w:w="1710" w:type="dxa"/>
            <w:tcMar/>
            <w:vAlign w:val="center"/>
          </w:tcPr>
          <w:p w:rsidRPr="00881AF7" w:rsidR="00C308DF" w:rsidP="00EB2814" w:rsidRDefault="00C308DF" w14:paraId="3815689F" w14:textId="02D02217">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vMerge/>
            <w:tcMar/>
            <w:vAlign w:val="center"/>
          </w:tcPr>
          <w:p w:rsidRPr="00881AF7" w:rsidR="00C308DF" w:rsidP="00EB2814" w:rsidRDefault="00C308DF" w14:paraId="4525588F" w14:textId="09DCAAE0">
            <w:pPr>
              <w:jc w:val="center"/>
              <w:rPr>
                <w:rFonts w:ascii="Cambria" w:hAnsi="Cambria" w:cs="Arial"/>
                <w:bCs/>
                <w:color w:val="auto"/>
                <w:sz w:val="22"/>
                <w:szCs w:val="22"/>
              </w:rPr>
            </w:pPr>
          </w:p>
        </w:tc>
      </w:tr>
      <w:tr w:rsidRPr="005D0DEF" w:rsidR="00687FA6" w:rsidTr="25068A0B" w14:paraId="09A22A7D" w14:textId="1DD54F3D">
        <w:trPr>
          <w:trHeight w:val="301"/>
        </w:trPr>
        <w:tc>
          <w:tcPr>
            <w:tcW w:w="2789" w:type="dxa"/>
            <w:tcMar/>
          </w:tcPr>
          <w:p w:rsidRPr="00881AF7" w:rsidR="00687FA6" w:rsidP="00BD75BF" w:rsidRDefault="00687FA6" w14:paraId="305EC493" w14:textId="77777777">
            <w:pPr>
              <w:rPr>
                <w:rFonts w:ascii="Cambria" w:hAnsi="Cambria" w:cs="Arial"/>
                <w:bCs/>
                <w:color w:val="auto"/>
                <w:sz w:val="22"/>
                <w:szCs w:val="22"/>
              </w:rPr>
            </w:pPr>
            <w:r w:rsidRPr="00881AF7">
              <w:rPr>
                <w:rFonts w:ascii="Cambria" w:hAnsi="Cambria" w:cs="Arial"/>
                <w:bCs/>
                <w:color w:val="auto"/>
                <w:sz w:val="22"/>
                <w:szCs w:val="22"/>
              </w:rPr>
              <w:t>Math 239</w:t>
            </w:r>
          </w:p>
        </w:tc>
        <w:tc>
          <w:tcPr>
            <w:tcW w:w="2881" w:type="dxa"/>
            <w:tcMar/>
          </w:tcPr>
          <w:p w:rsidRPr="00881AF7" w:rsidR="00687FA6" w:rsidP="00BD75BF" w:rsidRDefault="00687FA6" w14:paraId="3EA808F4" w14:textId="77777777">
            <w:pPr>
              <w:rPr>
                <w:rFonts w:ascii="Cambria" w:hAnsi="Cambria" w:cs="Arial"/>
                <w:bCs/>
                <w:color w:val="auto"/>
                <w:sz w:val="22"/>
                <w:szCs w:val="22"/>
              </w:rPr>
            </w:pPr>
            <w:r w:rsidRPr="00881AF7">
              <w:rPr>
                <w:rFonts w:ascii="Cambria" w:hAnsi="Cambria" w:cs="Arial"/>
                <w:bCs/>
                <w:color w:val="auto"/>
                <w:sz w:val="22"/>
                <w:szCs w:val="22"/>
              </w:rPr>
              <w:t>Applied Data Science</w:t>
            </w:r>
          </w:p>
        </w:tc>
        <w:tc>
          <w:tcPr>
            <w:tcW w:w="1710" w:type="dxa"/>
            <w:tcMar/>
            <w:vAlign w:val="center"/>
          </w:tcPr>
          <w:p w:rsidRPr="00881AF7" w:rsidR="00687FA6" w:rsidP="00EB2814" w:rsidRDefault="00687FA6" w14:paraId="4F6C5267" w14:textId="05B872F3">
            <w:pPr>
              <w:jc w:val="center"/>
              <w:rPr>
                <w:rFonts w:ascii="Cambria" w:hAnsi="Cambria" w:cs="Arial"/>
                <w:bCs/>
                <w:color w:val="auto"/>
                <w:sz w:val="22"/>
                <w:szCs w:val="22"/>
              </w:rPr>
            </w:pPr>
            <w:r w:rsidRPr="00881AF7">
              <w:rPr>
                <w:rFonts w:ascii="Cambria" w:hAnsi="Cambria" w:cs="Arial"/>
                <w:bCs/>
                <w:color w:val="auto"/>
                <w:sz w:val="22"/>
                <w:szCs w:val="22"/>
              </w:rPr>
              <w:t>4</w:t>
            </w:r>
          </w:p>
        </w:tc>
        <w:tc>
          <w:tcPr>
            <w:tcW w:w="1980" w:type="dxa"/>
            <w:tcMar/>
            <w:vAlign w:val="center"/>
          </w:tcPr>
          <w:p w:rsidRPr="00881AF7" w:rsidR="00687FA6" w:rsidP="00EB2814" w:rsidRDefault="00687FA6" w14:paraId="61CB8CF1" w14:textId="34844024">
            <w:pPr>
              <w:jc w:val="center"/>
              <w:rPr>
                <w:rFonts w:ascii="Cambria" w:hAnsi="Cambria" w:cs="Arial"/>
                <w:bCs/>
                <w:color w:val="auto"/>
                <w:sz w:val="22"/>
                <w:szCs w:val="22"/>
              </w:rPr>
            </w:pPr>
            <w:r w:rsidRPr="00881AF7">
              <w:rPr>
                <w:rFonts w:ascii="Cambria" w:hAnsi="Cambria" w:cs="Arial"/>
                <w:bCs/>
                <w:color w:val="auto"/>
                <w:sz w:val="22"/>
                <w:szCs w:val="22"/>
              </w:rPr>
              <w:t>4</w:t>
            </w:r>
          </w:p>
        </w:tc>
      </w:tr>
      <w:tr w:rsidRPr="005D0DEF" w:rsidR="00687FA6" w:rsidTr="25068A0B" w14:paraId="533D461A" w14:textId="1BB8ABB3">
        <w:trPr>
          <w:trHeight w:val="301"/>
        </w:trPr>
        <w:tc>
          <w:tcPr>
            <w:tcW w:w="2789" w:type="dxa"/>
            <w:tcMar/>
          </w:tcPr>
          <w:p w:rsidR="00687FA6" w:rsidP="00BD75BF" w:rsidRDefault="00687FA6" w14:paraId="065B952D" w14:textId="77777777">
            <w:pPr>
              <w:rPr>
                <w:rFonts w:ascii="Cambria" w:hAnsi="Cambria" w:cs="Arial"/>
                <w:bCs/>
                <w:color w:val="auto"/>
                <w:sz w:val="22"/>
                <w:szCs w:val="22"/>
              </w:rPr>
            </w:pPr>
            <w:r w:rsidRPr="00881AF7">
              <w:rPr>
                <w:rFonts w:ascii="Cambria" w:hAnsi="Cambria" w:cs="Arial"/>
                <w:bCs/>
                <w:color w:val="auto"/>
                <w:sz w:val="22"/>
                <w:szCs w:val="22"/>
              </w:rPr>
              <w:t>Math 261</w:t>
            </w:r>
          </w:p>
          <w:p w:rsidRPr="00881AF7" w:rsidR="00CA1794" w:rsidP="00BD75BF" w:rsidRDefault="00CA1794" w14:paraId="3FCF9FCD" w14:textId="49B48C3A">
            <w:pPr>
              <w:rPr>
                <w:rFonts w:ascii="Cambria" w:hAnsi="Cambria" w:cs="Arial"/>
                <w:bCs/>
                <w:color w:val="auto"/>
                <w:sz w:val="22"/>
                <w:szCs w:val="22"/>
              </w:rPr>
            </w:pPr>
            <w:r>
              <w:rPr>
                <w:rFonts w:ascii="Cambria" w:hAnsi="Cambria" w:cs="Arial"/>
                <w:bCs/>
                <w:color w:val="auto"/>
                <w:sz w:val="22"/>
                <w:szCs w:val="22"/>
              </w:rPr>
              <w:t>(meets Cal-GETC Area 2)</w:t>
            </w:r>
          </w:p>
        </w:tc>
        <w:tc>
          <w:tcPr>
            <w:tcW w:w="2881" w:type="dxa"/>
            <w:tcMar/>
          </w:tcPr>
          <w:p w:rsidRPr="00881AF7" w:rsidR="00687FA6" w:rsidP="00BD75BF" w:rsidRDefault="00687FA6" w14:paraId="1B324AC0" w14:textId="77777777">
            <w:pPr>
              <w:rPr>
                <w:rFonts w:ascii="Cambria" w:hAnsi="Cambria" w:cs="Arial"/>
                <w:bCs/>
                <w:color w:val="auto"/>
                <w:sz w:val="22"/>
                <w:szCs w:val="22"/>
              </w:rPr>
            </w:pPr>
            <w:r w:rsidRPr="00881AF7">
              <w:rPr>
                <w:rFonts w:ascii="Cambria" w:hAnsi="Cambria" w:cs="Arial"/>
                <w:bCs/>
                <w:color w:val="auto"/>
                <w:sz w:val="22"/>
                <w:szCs w:val="22"/>
              </w:rPr>
              <w:t>Calculus I</w:t>
            </w:r>
          </w:p>
        </w:tc>
        <w:tc>
          <w:tcPr>
            <w:tcW w:w="1710" w:type="dxa"/>
            <w:tcMar/>
            <w:vAlign w:val="center"/>
          </w:tcPr>
          <w:p w:rsidRPr="00881AF7" w:rsidR="00687FA6" w:rsidP="00EB2814" w:rsidRDefault="00687FA6" w14:paraId="736A61F7" w14:textId="0E6D2DFE">
            <w:pPr>
              <w:jc w:val="center"/>
              <w:rPr>
                <w:rFonts w:ascii="Cambria" w:hAnsi="Cambria" w:cs="Arial"/>
                <w:bCs/>
                <w:color w:val="auto"/>
                <w:sz w:val="22"/>
                <w:szCs w:val="22"/>
              </w:rPr>
            </w:pPr>
            <w:r w:rsidRPr="00881AF7">
              <w:rPr>
                <w:rFonts w:ascii="Cambria" w:hAnsi="Cambria" w:cs="Arial"/>
                <w:bCs/>
                <w:color w:val="auto"/>
                <w:sz w:val="22"/>
                <w:szCs w:val="22"/>
              </w:rPr>
              <w:t>5</w:t>
            </w:r>
          </w:p>
        </w:tc>
        <w:tc>
          <w:tcPr>
            <w:tcW w:w="1980" w:type="dxa"/>
            <w:tcMar/>
            <w:vAlign w:val="center"/>
          </w:tcPr>
          <w:p w:rsidRPr="00881AF7" w:rsidR="00687FA6" w:rsidP="00EB2814" w:rsidRDefault="00687FA6" w14:paraId="2EB32034" w14:textId="62947D22">
            <w:pPr>
              <w:jc w:val="center"/>
              <w:rPr>
                <w:rFonts w:ascii="Cambria" w:hAnsi="Cambria" w:cs="Arial"/>
                <w:bCs/>
                <w:color w:val="auto"/>
                <w:sz w:val="22"/>
                <w:szCs w:val="22"/>
              </w:rPr>
            </w:pPr>
            <w:r w:rsidRPr="00881AF7">
              <w:rPr>
                <w:rFonts w:ascii="Cambria" w:hAnsi="Cambria" w:cs="Arial"/>
                <w:bCs/>
                <w:color w:val="auto"/>
                <w:sz w:val="22"/>
                <w:szCs w:val="22"/>
              </w:rPr>
              <w:t>5</w:t>
            </w:r>
          </w:p>
        </w:tc>
      </w:tr>
      <w:tr w:rsidRPr="005D0DEF" w:rsidR="00687FA6" w:rsidTr="25068A0B" w14:paraId="3DC29ED0" w14:textId="33C9C267">
        <w:trPr>
          <w:trHeight w:val="301"/>
        </w:trPr>
        <w:tc>
          <w:tcPr>
            <w:tcW w:w="2789" w:type="dxa"/>
            <w:tcMar/>
          </w:tcPr>
          <w:p w:rsidRPr="00881AF7" w:rsidR="00687FA6" w:rsidP="00BD75BF" w:rsidRDefault="00687FA6" w14:paraId="402885FB" w14:textId="77777777">
            <w:pPr>
              <w:rPr>
                <w:rFonts w:ascii="Cambria" w:hAnsi="Cambria"/>
                <w:bCs/>
                <w:color w:val="auto"/>
                <w:sz w:val="22"/>
                <w:szCs w:val="22"/>
              </w:rPr>
            </w:pPr>
            <w:r w:rsidRPr="00881AF7">
              <w:rPr>
                <w:rFonts w:ascii="Cambria" w:hAnsi="Cambria"/>
                <w:bCs/>
                <w:color w:val="auto"/>
                <w:sz w:val="22"/>
                <w:szCs w:val="22"/>
              </w:rPr>
              <w:t>FAM &amp; CS021</w:t>
            </w:r>
          </w:p>
        </w:tc>
        <w:tc>
          <w:tcPr>
            <w:tcW w:w="2881" w:type="dxa"/>
            <w:tcMar/>
          </w:tcPr>
          <w:p w:rsidRPr="00881AF7" w:rsidR="00687FA6" w:rsidP="00BD75BF" w:rsidRDefault="00687FA6" w14:paraId="6DA8D642" w14:textId="77777777">
            <w:pPr>
              <w:rPr>
                <w:rFonts w:ascii="Cambria" w:hAnsi="Cambria" w:cs="Arial"/>
                <w:bCs/>
                <w:color w:val="auto"/>
                <w:sz w:val="22"/>
                <w:szCs w:val="22"/>
              </w:rPr>
            </w:pPr>
            <w:r w:rsidRPr="00881AF7">
              <w:rPr>
                <w:rFonts w:ascii="Cambria" w:hAnsi="Cambria" w:cs="Arial"/>
                <w:bCs/>
                <w:color w:val="auto"/>
                <w:sz w:val="22"/>
                <w:szCs w:val="22"/>
              </w:rPr>
              <w:t>Nutrition</w:t>
            </w:r>
          </w:p>
        </w:tc>
        <w:tc>
          <w:tcPr>
            <w:tcW w:w="1710" w:type="dxa"/>
            <w:tcMar/>
            <w:vAlign w:val="center"/>
          </w:tcPr>
          <w:p w:rsidRPr="00881AF7" w:rsidR="00687FA6" w:rsidP="00EB2814" w:rsidRDefault="00687FA6" w14:paraId="01308749" w14:textId="0D8A2BE3">
            <w:pPr>
              <w:jc w:val="center"/>
              <w:rPr>
                <w:rFonts w:ascii="Cambria" w:hAnsi="Cambria" w:cs="Arial"/>
                <w:bCs/>
                <w:color w:val="auto"/>
                <w:sz w:val="22"/>
                <w:szCs w:val="22"/>
              </w:rPr>
            </w:pPr>
            <w:r w:rsidRPr="00881AF7">
              <w:rPr>
                <w:rFonts w:ascii="Cambria" w:hAnsi="Cambria" w:cs="Arial"/>
                <w:bCs/>
                <w:color w:val="auto"/>
                <w:sz w:val="22"/>
                <w:szCs w:val="22"/>
              </w:rPr>
              <w:t>3</w:t>
            </w:r>
          </w:p>
        </w:tc>
        <w:tc>
          <w:tcPr>
            <w:tcW w:w="1980" w:type="dxa"/>
            <w:tcMar/>
            <w:vAlign w:val="center"/>
          </w:tcPr>
          <w:p w:rsidRPr="00881AF7" w:rsidR="00687FA6" w:rsidP="00EB2814" w:rsidRDefault="00687FA6" w14:paraId="1989893A" w14:textId="37248D8A">
            <w:pPr>
              <w:jc w:val="center"/>
              <w:rPr>
                <w:rFonts w:ascii="Cambria" w:hAnsi="Cambria" w:cs="Arial"/>
                <w:bCs/>
                <w:color w:val="auto"/>
                <w:sz w:val="22"/>
                <w:szCs w:val="22"/>
              </w:rPr>
            </w:pPr>
            <w:r w:rsidRPr="00881AF7">
              <w:rPr>
                <w:rFonts w:ascii="Cambria" w:hAnsi="Cambria" w:cs="Arial"/>
                <w:bCs/>
                <w:color w:val="auto"/>
                <w:sz w:val="22"/>
                <w:szCs w:val="22"/>
              </w:rPr>
              <w:t>3</w:t>
            </w:r>
          </w:p>
        </w:tc>
      </w:tr>
    </w:tbl>
    <w:p w:rsidRPr="005D0DEF" w:rsidR="00143D2E" w:rsidP="00F40D06" w:rsidRDefault="00143D2E" w14:paraId="0B3B5570" w14:textId="77777777">
      <w:pPr>
        <w:rPr>
          <w:rFonts w:ascii="Cambria" w:hAnsi="Cambria"/>
          <w:bCs/>
          <w:color w:val="auto"/>
          <w:sz w:val="22"/>
          <w:szCs w:val="22"/>
        </w:rPr>
      </w:pPr>
    </w:p>
    <w:tbl>
      <w:tblPr>
        <w:tblW w:w="0" w:type="auto"/>
        <w:tblBorders>
          <w:top w:val="outset" w:color="auto" w:sz="6" w:space="0"/>
          <w:left w:val="outset" w:color="auto" w:sz="6" w:space="0"/>
          <w:bottom w:val="outset" w:color="auto" w:sz="6" w:space="0"/>
          <w:right w:val="outset" w:color="auto" w:sz="6" w:space="0"/>
        </w:tblBorders>
        <w:tblCellMar>
          <w:top w:w="30" w:type="dxa"/>
          <w:left w:w="30" w:type="dxa"/>
          <w:bottom w:w="30" w:type="dxa"/>
          <w:right w:w="30" w:type="dxa"/>
        </w:tblCellMar>
        <w:tblLook w:val="04A0" w:firstRow="1" w:lastRow="0" w:firstColumn="1" w:lastColumn="0" w:noHBand="0" w:noVBand="1"/>
      </w:tblPr>
      <w:tblGrid>
        <w:gridCol w:w="3468"/>
        <w:gridCol w:w="917"/>
      </w:tblGrid>
      <w:tr w:rsidR="25068A0B" w:rsidTr="4811F875" w14:paraId="2AFDFABF">
        <w:trPr>
          <w:trHeight w:val="300"/>
        </w:trPr>
        <w:tc>
          <w:tcPr>
            <w:tcW w:w="3468" w:type="dxa"/>
            <w:tcBorders>
              <w:top w:val="single" w:color="auto" w:sz="4" w:space="0"/>
              <w:left w:val="single" w:color="auto" w:sz="4" w:space="0"/>
              <w:bottom w:val="single" w:color="auto" w:sz="4" w:space="0"/>
              <w:right w:val="single" w:color="auto" w:sz="4" w:space="0"/>
            </w:tcBorders>
            <w:tcMar/>
          </w:tcPr>
          <w:p w:rsidR="002E1AB6" w:rsidP="25068A0B" w:rsidRDefault="002E1AB6" w14:paraId="1504C2A8" w14:textId="0CB6710B">
            <w:pPr>
              <w:pStyle w:val="Normal"/>
              <w:spacing w:line="240" w:lineRule="auto"/>
              <w:jc w:val="right"/>
              <w:rPr>
                <w:rFonts w:ascii="Times New Roman" w:hAnsi="Times New Roman" w:eastAsia="ＭＳ 明朝" w:eastAsiaTheme="minorEastAsia"/>
                <w:i w:val="1"/>
                <w:iCs w:val="1"/>
                <w:color w:val="auto"/>
                <w:sz w:val="24"/>
                <w:szCs w:val="24"/>
              </w:rPr>
            </w:pPr>
            <w:r w:rsidRPr="25068A0B" w:rsidR="002E1AB6">
              <w:rPr>
                <w:rFonts w:ascii="Times New Roman" w:hAnsi="Times New Roman" w:eastAsia="ＭＳ 明朝" w:eastAsiaTheme="minorEastAsia"/>
                <w:i w:val="1"/>
                <w:iCs w:val="1"/>
                <w:color w:val="auto"/>
                <w:sz w:val="24"/>
                <w:szCs w:val="24"/>
              </w:rPr>
              <w:t>Total Major Core Units</w:t>
            </w:r>
          </w:p>
        </w:tc>
        <w:tc>
          <w:tcPr>
            <w:tcW w:w="917" w:type="dxa"/>
            <w:tcBorders>
              <w:top w:val="single" w:color="auto" w:sz="4" w:space="0"/>
              <w:left w:val="single" w:color="auto" w:sz="4" w:space="0"/>
              <w:bottom w:val="single" w:color="auto" w:sz="4" w:space="0"/>
              <w:right w:val="single" w:color="auto" w:sz="4" w:space="0"/>
            </w:tcBorders>
            <w:tcMar/>
          </w:tcPr>
          <w:p w:rsidR="002E1AB6" w:rsidP="25068A0B" w:rsidRDefault="002E1AB6" w14:paraId="4AEAB644" w14:textId="37612BE4">
            <w:pPr>
              <w:pStyle w:val="Normal"/>
              <w:spacing w:line="240" w:lineRule="auto"/>
              <w:rPr>
                <w:rFonts w:ascii="Times New Roman" w:hAnsi="Times New Roman" w:eastAsia="ＭＳ 明朝" w:eastAsiaTheme="minorEastAsia"/>
                <w:i w:val="1"/>
                <w:iCs w:val="1"/>
                <w:color w:val="auto"/>
                <w:sz w:val="24"/>
                <w:szCs w:val="24"/>
              </w:rPr>
            </w:pPr>
            <w:r w:rsidRPr="25068A0B" w:rsidR="002E1AB6">
              <w:rPr>
                <w:rFonts w:ascii="Times New Roman" w:hAnsi="Times New Roman" w:eastAsia="ＭＳ 明朝" w:eastAsiaTheme="minorEastAsia"/>
                <w:i w:val="1"/>
                <w:iCs w:val="1"/>
                <w:color w:val="auto"/>
                <w:sz w:val="24"/>
                <w:szCs w:val="24"/>
              </w:rPr>
              <w:t>53-55</w:t>
            </w:r>
          </w:p>
        </w:tc>
      </w:tr>
      <w:tr w:rsidRPr="005D0DEF" w:rsidR="006B7719" w:rsidTr="4811F875" w14:paraId="00EFCB1C" w14:textId="77777777">
        <w:tc>
          <w:tcPr>
            <w:tcW w:w="3468" w:type="dxa"/>
            <w:tcBorders>
              <w:top w:val="single" w:color="auto" w:sz="4" w:space="0"/>
              <w:left w:val="single" w:color="auto" w:sz="4" w:space="0"/>
              <w:bottom w:val="single" w:color="auto" w:sz="4" w:space="0"/>
              <w:right w:val="single" w:color="auto" w:sz="4" w:space="0"/>
            </w:tcBorders>
            <w:tcMar/>
          </w:tcPr>
          <w:p w:rsidRPr="00E04BC8" w:rsidR="006B7719" w:rsidP="25068A0B" w:rsidRDefault="006B7719" w14:paraId="1A1217D1" w14:textId="77777777" w14:noSpellErr="1">
            <w:pPr>
              <w:spacing w:line="240" w:lineRule="auto"/>
              <w:jc w:val="right"/>
              <w:rPr>
                <w:rFonts w:ascii="Times New Roman" w:hAnsi="Times New Roman" w:eastAsia="ＭＳ 明朝" w:eastAsiaTheme="minorEastAsia"/>
                <w:i w:val="1"/>
                <w:iCs w:val="1"/>
                <w:color w:val="auto"/>
                <w:sz w:val="24"/>
                <w:szCs w:val="24"/>
                <w:rPrChange w:author="" w16du:dateUtc="2025-09-30T16:46:00Z" w:id="1947064023">
                  <w:rPr>
                    <w:rFonts w:ascii="Times New Roman" w:hAnsi="Times New Roman" w:eastAsiaTheme="minorEastAsia"/>
                    <w:bCs/>
                    <w:i/>
                    <w:iCs/>
                    <w:color w:val="auto"/>
                    <w:sz w:val="24"/>
                    <w:szCs w:val="24"/>
                    <w:highlight w:val="yellow"/>
                  </w:rPr>
                </w:rPrChange>
              </w:rPr>
            </w:pPr>
            <w:r w:rsidRPr="25068A0B" w:rsidR="375CF9A8">
              <w:rPr>
                <w:rFonts w:ascii="Times New Roman" w:hAnsi="Times New Roman" w:eastAsia="ＭＳ 明朝" w:eastAsiaTheme="minorEastAsia"/>
                <w:i w:val="1"/>
                <w:iCs w:val="1"/>
                <w:color w:val="auto"/>
                <w:sz w:val="24"/>
                <w:szCs w:val="24"/>
              </w:rPr>
              <w:t>Total Units:</w:t>
            </w:r>
          </w:p>
        </w:tc>
        <w:tc>
          <w:tcPr>
            <w:tcW w:w="917" w:type="dxa"/>
            <w:tcBorders>
              <w:top w:val="single" w:color="auto" w:sz="4" w:space="0"/>
              <w:left w:val="single" w:color="auto" w:sz="4" w:space="0"/>
              <w:bottom w:val="single" w:color="auto" w:sz="4" w:space="0"/>
              <w:right w:val="single" w:color="auto" w:sz="4" w:space="0"/>
            </w:tcBorders>
            <w:tcMar/>
          </w:tcPr>
          <w:p w:rsidRPr="00E04BC8" w:rsidR="006B7719" w:rsidP="4811F875" w:rsidRDefault="00867479" w14:paraId="43286D24" w14:noSpellErr="1" w14:textId="69A19CDA">
            <w:pPr>
              <w:spacing w:line="240" w:lineRule="auto"/>
              <w:rPr>
                <w:rFonts w:ascii="Times New Roman" w:hAnsi="Times New Roman" w:eastAsia="ＭＳ 明朝" w:eastAsiaTheme="minorEastAsia"/>
                <w:i w:val="1"/>
                <w:iCs w:val="1"/>
                <w:color w:val="auto"/>
                <w:sz w:val="24"/>
                <w:szCs w:val="24"/>
              </w:rPr>
            </w:pPr>
            <w:r w:rsidRPr="4811F875" w:rsidR="24748C86">
              <w:rPr>
                <w:rFonts w:ascii="Times New Roman" w:hAnsi="Times New Roman" w:eastAsia="ＭＳ 明朝" w:eastAsiaTheme="minorEastAsia"/>
                <w:i w:val="1"/>
                <w:iCs w:val="1"/>
                <w:color w:val="auto"/>
                <w:sz w:val="24"/>
                <w:szCs w:val="24"/>
              </w:rPr>
              <w:t>68-70</w:t>
            </w:r>
          </w:p>
        </w:tc>
      </w:tr>
    </w:tbl>
    <w:p w:rsidR="00EB2814" w:rsidP="00EB2814" w:rsidRDefault="00EB2814" w14:paraId="66B62190" w14:textId="77777777">
      <w:pPr>
        <w:rPr>
          <w:rFonts w:ascii="Cambria" w:hAnsi="Cambria"/>
          <w:bCs/>
          <w:color w:val="auto"/>
          <w:sz w:val="22"/>
          <w:szCs w:val="22"/>
        </w:rPr>
      </w:pPr>
    </w:p>
    <w:p w:rsidR="25068A0B" w:rsidP="25068A0B" w:rsidRDefault="25068A0B" w14:paraId="10810293" w14:textId="19A76180">
      <w:pPr>
        <w:rPr>
          <w:rFonts w:ascii="Cambria" w:hAnsi="Cambria"/>
          <w:b w:val="1"/>
          <w:bCs w:val="1"/>
          <w:color w:val="auto"/>
          <w:sz w:val="22"/>
          <w:szCs w:val="22"/>
        </w:rPr>
      </w:pPr>
    </w:p>
    <w:p w:rsidR="25068A0B" w:rsidP="25068A0B" w:rsidRDefault="25068A0B" w14:paraId="229BEC41" w14:textId="7451DC9D">
      <w:pPr>
        <w:rPr>
          <w:rFonts w:ascii="Cambria" w:hAnsi="Cambria"/>
          <w:b w:val="1"/>
          <w:bCs w:val="1"/>
          <w:color w:val="auto"/>
          <w:sz w:val="22"/>
          <w:szCs w:val="22"/>
        </w:rPr>
      </w:pPr>
    </w:p>
    <w:p w:rsidR="25068A0B" w:rsidP="25068A0B" w:rsidRDefault="25068A0B" w14:paraId="5A34597B" w14:textId="4EE7FF6A">
      <w:pPr>
        <w:rPr>
          <w:rFonts w:ascii="Cambria" w:hAnsi="Cambria"/>
          <w:b w:val="1"/>
          <w:bCs w:val="1"/>
          <w:color w:val="auto"/>
          <w:sz w:val="22"/>
          <w:szCs w:val="22"/>
        </w:rPr>
      </w:pPr>
    </w:p>
    <w:p w:rsidR="00EB2814" w:rsidP="00EB2814" w:rsidRDefault="00EB2814" w14:paraId="30341032" w14:textId="1465EA70">
      <w:pPr>
        <w:rPr>
          <w:rFonts w:ascii="Cambria" w:hAnsi="Cambria"/>
          <w:b/>
          <w:color w:val="auto"/>
          <w:sz w:val="22"/>
          <w:szCs w:val="22"/>
        </w:rPr>
      </w:pPr>
      <w:r w:rsidRPr="00687FA6">
        <w:rPr>
          <w:rFonts w:ascii="Cambria" w:hAnsi="Cambria"/>
          <w:b/>
          <w:color w:val="auto"/>
          <w:sz w:val="22"/>
          <w:szCs w:val="22"/>
        </w:rPr>
        <w:t>Proposed Sequence</w:t>
      </w:r>
      <w:r w:rsidR="008074C5">
        <w:rPr>
          <w:rFonts w:ascii="Cambria" w:hAnsi="Cambria"/>
          <w:b/>
          <w:color w:val="auto"/>
          <w:sz w:val="22"/>
          <w:szCs w:val="22"/>
        </w:rPr>
        <w:t xml:space="preserve"> (assuming student takes courses during Winter &amp; </w:t>
      </w:r>
      <w:commentRangeStart w:id="19"/>
      <w:commentRangeStart w:id="20"/>
      <w:r w:rsidR="008074C5">
        <w:rPr>
          <w:rFonts w:ascii="Cambria" w:hAnsi="Cambria"/>
          <w:b/>
          <w:color w:val="auto"/>
          <w:sz w:val="22"/>
          <w:szCs w:val="22"/>
        </w:rPr>
        <w:t>Summer</w:t>
      </w:r>
      <w:commentRangeEnd w:id="19"/>
      <w:r w:rsidR="00B76EA1">
        <w:rPr>
          <w:rStyle w:val="CommentReference"/>
        </w:rPr>
        <w:commentReference w:id="19"/>
      </w:r>
      <w:commentRangeEnd w:id="20"/>
      <w:r>
        <w:rPr>
          <w:rStyle w:val="CommentReference"/>
        </w:rPr>
        <w:commentReference w:id="20"/>
      </w:r>
      <w:r w:rsidR="00B37A10">
        <w:rPr>
          <w:rFonts w:ascii="Cambria" w:hAnsi="Cambria"/>
          <w:b/>
          <w:color w:val="auto"/>
          <w:sz w:val="22"/>
          <w:szCs w:val="22"/>
        </w:rPr>
        <w:t>)</w:t>
      </w:r>
      <w:r w:rsidR="008074C5">
        <w:rPr>
          <w:rFonts w:ascii="Cambria" w:hAnsi="Cambria"/>
          <w:b/>
          <w:color w:val="auto"/>
          <w:sz w:val="22"/>
          <w:szCs w:val="22"/>
        </w:rPr>
        <w:t xml:space="preserve"> </w:t>
      </w:r>
    </w:p>
    <w:p w:rsidRPr="007156D3" w:rsidR="007156D3" w:rsidP="00EB2814" w:rsidRDefault="007156D3" w14:paraId="5BC532EF" w14:textId="77777777">
      <w:pPr>
        <w:rPr>
          <w:rFonts w:ascii="Cambria" w:hAnsi="Cambria"/>
          <w:b/>
          <w:color w:val="auto"/>
          <w:sz w:val="22"/>
          <w:szCs w:val="22"/>
        </w:rPr>
      </w:pPr>
    </w:p>
    <w:tbl>
      <w:tblPr>
        <w:tblW w:w="6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7"/>
        <w:gridCol w:w="3744"/>
        <w:gridCol w:w="1005"/>
      </w:tblGrid>
      <w:tr w:rsidRPr="005D0DEF" w:rsidR="007156D3" w:rsidTr="007156D3" w14:paraId="2FF50E29" w14:textId="77777777">
        <w:trPr>
          <w:trHeight w:val="197"/>
        </w:trPr>
        <w:tc>
          <w:tcPr>
            <w:tcW w:w="1657" w:type="dxa"/>
            <w:shd w:val="clear" w:color="auto" w:fill="1F3864" w:themeFill="accent5" w:themeFillShade="80"/>
            <w:vAlign w:val="center"/>
          </w:tcPr>
          <w:p w:rsidRPr="007156D3" w:rsidR="007156D3" w:rsidP="007156D3" w:rsidRDefault="007156D3" w14:paraId="2FC41971" w14:textId="601D5A04">
            <w:pPr>
              <w:jc w:val="center"/>
              <w:rPr>
                <w:rFonts w:ascii="Cambria" w:hAnsi="Cambria"/>
                <w:bCs/>
                <w:color w:val="auto"/>
                <w:sz w:val="26"/>
                <w:szCs w:val="26"/>
              </w:rPr>
            </w:pPr>
            <w:r w:rsidRPr="007156D3">
              <w:rPr>
                <w:rFonts w:ascii="Cambria" w:hAnsi="Cambria" w:eastAsiaTheme="minorEastAsia"/>
                <w:b/>
                <w:color w:val="FFFFFF" w:themeColor="background1"/>
                <w:sz w:val="26"/>
                <w:szCs w:val="26"/>
              </w:rPr>
              <w:t>Semester</w:t>
            </w:r>
          </w:p>
        </w:tc>
        <w:tc>
          <w:tcPr>
            <w:tcW w:w="3744" w:type="dxa"/>
            <w:shd w:val="clear" w:color="auto" w:fill="1F3864" w:themeFill="accent5" w:themeFillShade="80"/>
            <w:vAlign w:val="center"/>
          </w:tcPr>
          <w:p w:rsidRPr="007156D3" w:rsidR="007156D3" w:rsidP="007156D3" w:rsidRDefault="007156D3" w14:paraId="1110CB16" w14:textId="36A45EC1">
            <w:pPr>
              <w:jc w:val="center"/>
              <w:rPr>
                <w:rFonts w:ascii="Cambria" w:hAnsi="Cambria"/>
                <w:bCs/>
                <w:color w:val="auto"/>
                <w:sz w:val="26"/>
                <w:szCs w:val="26"/>
              </w:rPr>
            </w:pPr>
            <w:r w:rsidRPr="007156D3">
              <w:rPr>
                <w:rFonts w:ascii="Cambria" w:hAnsi="Cambria"/>
                <w:b/>
                <w:color w:val="FFFFFF" w:themeColor="background1"/>
                <w:sz w:val="26"/>
                <w:szCs w:val="26"/>
              </w:rPr>
              <w:t>Course</w:t>
            </w:r>
          </w:p>
        </w:tc>
        <w:tc>
          <w:tcPr>
            <w:tcW w:w="1005" w:type="dxa"/>
            <w:shd w:val="clear" w:color="auto" w:fill="1F3864" w:themeFill="accent5" w:themeFillShade="80"/>
            <w:vAlign w:val="center"/>
          </w:tcPr>
          <w:p w:rsidRPr="007156D3" w:rsidR="007156D3" w:rsidP="007156D3" w:rsidRDefault="007156D3" w14:paraId="11F64656" w14:textId="0F2F5FE5">
            <w:pPr>
              <w:jc w:val="center"/>
              <w:rPr>
                <w:rFonts w:ascii="Cambria" w:hAnsi="Cambria"/>
                <w:bCs/>
                <w:color w:val="auto"/>
                <w:sz w:val="26"/>
                <w:szCs w:val="26"/>
              </w:rPr>
            </w:pPr>
            <w:r w:rsidRPr="007156D3">
              <w:rPr>
                <w:rFonts w:ascii="Cambria" w:hAnsi="Cambria" w:eastAsiaTheme="minorEastAsia"/>
                <w:b/>
                <w:color w:val="FFFFFF" w:themeColor="background1"/>
                <w:sz w:val="26"/>
                <w:szCs w:val="26"/>
              </w:rPr>
              <w:t>Units</w:t>
            </w:r>
          </w:p>
        </w:tc>
      </w:tr>
      <w:tr w:rsidRPr="005D0DEF" w:rsidR="00EB2814" w:rsidTr="008C28BA" w14:paraId="526D3169" w14:textId="77777777">
        <w:trPr>
          <w:trHeight w:val="512"/>
        </w:trPr>
        <w:tc>
          <w:tcPr>
            <w:tcW w:w="1657" w:type="dxa"/>
          </w:tcPr>
          <w:p w:rsidRPr="007156D3" w:rsidR="00EB2814" w:rsidP="008C28BA" w:rsidRDefault="00EB2814" w14:paraId="672D0838" w14:textId="77777777">
            <w:pPr>
              <w:rPr>
                <w:rFonts w:ascii="Cambria" w:hAnsi="Cambria" w:eastAsiaTheme="minorEastAsia"/>
                <w:bCs/>
                <w:sz w:val="24"/>
                <w:szCs w:val="24"/>
              </w:rPr>
            </w:pPr>
            <w:r w:rsidRPr="007156D3">
              <w:rPr>
                <w:rFonts w:ascii="Cambria" w:hAnsi="Cambria" w:eastAsiaTheme="minorEastAsia"/>
                <w:bCs/>
                <w:sz w:val="24"/>
                <w:szCs w:val="24"/>
              </w:rPr>
              <w:t>1</w:t>
            </w:r>
            <w:r w:rsidRPr="007156D3">
              <w:rPr>
                <w:rFonts w:ascii="Cambria" w:hAnsi="Cambria" w:eastAsiaTheme="minorEastAsia"/>
                <w:bCs/>
                <w:sz w:val="24"/>
                <w:szCs w:val="24"/>
                <w:vertAlign w:val="superscript"/>
              </w:rPr>
              <w:t>st</w:t>
            </w:r>
            <w:r w:rsidRPr="007156D3">
              <w:rPr>
                <w:rFonts w:ascii="Cambria" w:hAnsi="Cambria" w:eastAsiaTheme="minorEastAsia"/>
                <w:bCs/>
                <w:sz w:val="24"/>
                <w:szCs w:val="24"/>
              </w:rPr>
              <w:t xml:space="preserve"> Semester</w:t>
            </w:r>
          </w:p>
        </w:tc>
        <w:tc>
          <w:tcPr>
            <w:tcW w:w="3744" w:type="dxa"/>
          </w:tcPr>
          <w:p w:rsidRPr="007156D3" w:rsidR="00EB2814" w:rsidP="008C28BA" w:rsidRDefault="00A03E54" w14:paraId="45A13791" w14:textId="79F40D96">
            <w:pPr>
              <w:rPr>
                <w:rFonts w:ascii="Cambria" w:hAnsi="Cambria"/>
                <w:bCs/>
                <w:sz w:val="24"/>
                <w:szCs w:val="24"/>
              </w:rPr>
            </w:pPr>
            <w:r>
              <w:rPr>
                <w:rFonts w:ascii="Cambria" w:hAnsi="Cambria"/>
                <w:bCs/>
                <w:sz w:val="24"/>
                <w:szCs w:val="24"/>
              </w:rPr>
              <w:t>Cal-GETC Area 1A</w:t>
            </w:r>
            <w:r w:rsidR="006F3724">
              <w:rPr>
                <w:rFonts w:ascii="Cambria" w:hAnsi="Cambria"/>
                <w:bCs/>
                <w:sz w:val="24"/>
                <w:szCs w:val="24"/>
              </w:rPr>
              <w:t>-approved course</w:t>
            </w:r>
          </w:p>
        </w:tc>
        <w:tc>
          <w:tcPr>
            <w:tcW w:w="1005" w:type="dxa"/>
          </w:tcPr>
          <w:p w:rsidRPr="007156D3" w:rsidR="00EB2814" w:rsidP="008C28BA" w:rsidRDefault="00EB2814" w14:paraId="54DD8CBE" w14:textId="77777777">
            <w:pPr>
              <w:rPr>
                <w:rFonts w:ascii="Cambria" w:hAnsi="Cambria" w:eastAsiaTheme="minorEastAsia"/>
                <w:bCs/>
                <w:sz w:val="24"/>
                <w:szCs w:val="24"/>
              </w:rPr>
            </w:pPr>
            <w:r w:rsidRPr="007156D3">
              <w:rPr>
                <w:rFonts w:ascii="Cambria" w:hAnsi="Cambria" w:eastAsiaTheme="minorEastAsia"/>
                <w:bCs/>
                <w:sz w:val="24"/>
                <w:szCs w:val="24"/>
              </w:rPr>
              <w:t>3</w:t>
            </w:r>
          </w:p>
        </w:tc>
      </w:tr>
      <w:tr w:rsidRPr="005D0DEF" w:rsidR="00EB2814" w:rsidTr="008C28BA" w14:paraId="3CCF16AC" w14:textId="77777777">
        <w:trPr>
          <w:trHeight w:val="512"/>
        </w:trPr>
        <w:tc>
          <w:tcPr>
            <w:tcW w:w="1657" w:type="dxa"/>
          </w:tcPr>
          <w:p w:rsidRPr="007156D3" w:rsidR="00EB2814" w:rsidP="008C28BA" w:rsidRDefault="00EB2814" w14:paraId="420D618F" w14:textId="77777777">
            <w:pPr>
              <w:rPr>
                <w:rFonts w:ascii="Cambria" w:hAnsi="Cambria" w:eastAsiaTheme="minorEastAsia"/>
                <w:bCs/>
                <w:sz w:val="24"/>
                <w:szCs w:val="24"/>
              </w:rPr>
            </w:pPr>
            <w:r w:rsidRPr="007156D3">
              <w:rPr>
                <w:rFonts w:ascii="Cambria" w:hAnsi="Cambria" w:eastAsiaTheme="minorEastAsia"/>
                <w:bCs/>
                <w:sz w:val="24"/>
                <w:szCs w:val="24"/>
              </w:rPr>
              <w:t>1</w:t>
            </w:r>
            <w:r w:rsidRPr="007156D3">
              <w:rPr>
                <w:rFonts w:ascii="Cambria" w:hAnsi="Cambria" w:eastAsiaTheme="minorEastAsia"/>
                <w:bCs/>
                <w:sz w:val="24"/>
                <w:szCs w:val="24"/>
                <w:vertAlign w:val="superscript"/>
              </w:rPr>
              <w:t>st</w:t>
            </w:r>
            <w:r w:rsidRPr="007156D3">
              <w:rPr>
                <w:rFonts w:ascii="Cambria" w:hAnsi="Cambria" w:eastAsiaTheme="minorEastAsia"/>
                <w:bCs/>
                <w:sz w:val="24"/>
                <w:szCs w:val="24"/>
              </w:rPr>
              <w:t xml:space="preserve"> Semester</w:t>
            </w:r>
          </w:p>
        </w:tc>
        <w:tc>
          <w:tcPr>
            <w:tcW w:w="3744" w:type="dxa"/>
          </w:tcPr>
          <w:p w:rsidRPr="007156D3" w:rsidR="00EB2814" w:rsidP="008C28BA" w:rsidRDefault="00A03E54" w14:paraId="166491AE" w14:textId="73F00AAF">
            <w:pPr>
              <w:rPr>
                <w:rFonts w:ascii="Cambria" w:hAnsi="Cambria"/>
                <w:bCs/>
                <w:sz w:val="24"/>
                <w:szCs w:val="24"/>
              </w:rPr>
            </w:pPr>
            <w:r>
              <w:rPr>
                <w:rFonts w:ascii="Cambria" w:hAnsi="Cambria"/>
                <w:bCs/>
                <w:sz w:val="24"/>
                <w:szCs w:val="24"/>
              </w:rPr>
              <w:t>Cal-GETC Area 1C</w:t>
            </w:r>
            <w:r w:rsidR="006F3724">
              <w:rPr>
                <w:rFonts w:ascii="Cambria" w:hAnsi="Cambria"/>
                <w:bCs/>
                <w:sz w:val="24"/>
                <w:szCs w:val="24"/>
              </w:rPr>
              <w:t>-approved course</w:t>
            </w:r>
          </w:p>
        </w:tc>
        <w:tc>
          <w:tcPr>
            <w:tcW w:w="1005" w:type="dxa"/>
          </w:tcPr>
          <w:p w:rsidRPr="007156D3" w:rsidR="00EB2814" w:rsidP="008C28BA" w:rsidRDefault="00EB2814" w14:paraId="2B3574D0" w14:textId="77777777">
            <w:pPr>
              <w:rPr>
                <w:rFonts w:ascii="Cambria" w:hAnsi="Cambria" w:eastAsiaTheme="minorEastAsia"/>
                <w:bCs/>
                <w:sz w:val="24"/>
                <w:szCs w:val="24"/>
              </w:rPr>
            </w:pPr>
            <w:r w:rsidRPr="007156D3">
              <w:rPr>
                <w:rFonts w:ascii="Cambria" w:hAnsi="Cambria" w:eastAsiaTheme="minorEastAsia"/>
                <w:bCs/>
                <w:sz w:val="24"/>
                <w:szCs w:val="24"/>
              </w:rPr>
              <w:t>3</w:t>
            </w:r>
          </w:p>
        </w:tc>
      </w:tr>
      <w:tr w:rsidRPr="005D0DEF" w:rsidR="00E24B47" w:rsidTr="008C28BA" w14:paraId="2E6E1A69" w14:textId="77777777">
        <w:trPr>
          <w:trHeight w:val="512"/>
        </w:trPr>
        <w:tc>
          <w:tcPr>
            <w:tcW w:w="1657" w:type="dxa"/>
          </w:tcPr>
          <w:p w:rsidRPr="007156D3" w:rsidR="00E24B47" w:rsidP="00E24B47" w:rsidRDefault="00E24B47" w14:paraId="6FA5866B" w14:textId="56EE2C75">
            <w:pPr>
              <w:rPr>
                <w:rFonts w:ascii="Cambria" w:hAnsi="Cambria" w:eastAsiaTheme="minorEastAsia"/>
                <w:bCs/>
                <w:sz w:val="24"/>
                <w:szCs w:val="24"/>
              </w:rPr>
            </w:pPr>
            <w:r w:rsidRPr="007156D3">
              <w:rPr>
                <w:rFonts w:ascii="Cambria" w:hAnsi="Cambria" w:eastAsiaTheme="minorEastAsia"/>
                <w:bCs/>
                <w:sz w:val="24"/>
                <w:szCs w:val="24"/>
              </w:rPr>
              <w:t>1</w:t>
            </w:r>
            <w:r w:rsidRPr="007156D3">
              <w:rPr>
                <w:rFonts w:ascii="Cambria" w:hAnsi="Cambria" w:eastAsiaTheme="minorEastAsia"/>
                <w:bCs/>
                <w:sz w:val="24"/>
                <w:szCs w:val="24"/>
                <w:vertAlign w:val="superscript"/>
              </w:rPr>
              <w:t>st</w:t>
            </w:r>
            <w:r w:rsidRPr="007156D3">
              <w:rPr>
                <w:rFonts w:ascii="Cambria" w:hAnsi="Cambria" w:eastAsiaTheme="minorEastAsia"/>
                <w:bCs/>
                <w:sz w:val="24"/>
                <w:szCs w:val="24"/>
              </w:rPr>
              <w:t xml:space="preserve"> Semester</w:t>
            </w:r>
          </w:p>
        </w:tc>
        <w:tc>
          <w:tcPr>
            <w:tcW w:w="3744" w:type="dxa"/>
          </w:tcPr>
          <w:p w:rsidRPr="007156D3" w:rsidR="00E24B47" w:rsidP="00E24B47" w:rsidRDefault="00E24B47" w14:paraId="3C22B114" w14:textId="77777777">
            <w:pPr>
              <w:rPr>
                <w:rFonts w:ascii="Cambria" w:hAnsi="Cambria"/>
                <w:bCs/>
                <w:sz w:val="24"/>
                <w:szCs w:val="24"/>
              </w:rPr>
            </w:pPr>
            <w:r w:rsidRPr="007156D3">
              <w:rPr>
                <w:rFonts w:ascii="Cambria" w:hAnsi="Cambria"/>
                <w:bCs/>
                <w:sz w:val="24"/>
                <w:szCs w:val="24"/>
              </w:rPr>
              <w:t>Chem 071</w:t>
            </w:r>
          </w:p>
        </w:tc>
        <w:tc>
          <w:tcPr>
            <w:tcW w:w="1005" w:type="dxa"/>
          </w:tcPr>
          <w:p w:rsidRPr="007156D3" w:rsidR="00E24B47" w:rsidP="00E24B47" w:rsidRDefault="00E24B47" w14:paraId="19F02FFF" w14:textId="12695446">
            <w:pPr>
              <w:rPr>
                <w:rFonts w:ascii="Cambria" w:hAnsi="Cambria" w:eastAsiaTheme="minorEastAsia"/>
                <w:bCs/>
                <w:sz w:val="24"/>
                <w:szCs w:val="24"/>
              </w:rPr>
            </w:pPr>
            <w:r>
              <w:rPr>
                <w:rFonts w:ascii="Cambria" w:hAnsi="Cambria" w:eastAsiaTheme="minorEastAsia"/>
                <w:bCs/>
                <w:sz w:val="24"/>
                <w:szCs w:val="24"/>
              </w:rPr>
              <w:t>4</w:t>
            </w:r>
          </w:p>
        </w:tc>
      </w:tr>
      <w:tr w:rsidRPr="005D0DEF" w:rsidR="00E24B47" w:rsidTr="008C28BA" w14:paraId="52BF8FA6" w14:textId="77777777">
        <w:trPr>
          <w:trHeight w:val="512"/>
        </w:trPr>
        <w:tc>
          <w:tcPr>
            <w:tcW w:w="1657" w:type="dxa"/>
          </w:tcPr>
          <w:p w:rsidRPr="007156D3" w:rsidR="00E24B47" w:rsidP="00E24B47" w:rsidRDefault="00E24B47" w14:paraId="50F800A4" w14:textId="64EC9377">
            <w:pPr>
              <w:rPr>
                <w:rFonts w:ascii="Cambria" w:hAnsi="Cambria" w:eastAsiaTheme="minorEastAsia"/>
                <w:bCs/>
                <w:sz w:val="24"/>
                <w:szCs w:val="24"/>
              </w:rPr>
            </w:pPr>
            <w:r w:rsidRPr="007156D3">
              <w:rPr>
                <w:rFonts w:ascii="Cambria" w:hAnsi="Cambria" w:eastAsiaTheme="minorEastAsia"/>
                <w:bCs/>
                <w:sz w:val="24"/>
                <w:szCs w:val="24"/>
              </w:rPr>
              <w:t>1</w:t>
            </w:r>
            <w:r w:rsidRPr="007156D3">
              <w:rPr>
                <w:rFonts w:ascii="Cambria" w:hAnsi="Cambria" w:eastAsiaTheme="minorEastAsia"/>
                <w:bCs/>
                <w:sz w:val="24"/>
                <w:szCs w:val="24"/>
                <w:vertAlign w:val="superscript"/>
              </w:rPr>
              <w:t>st</w:t>
            </w:r>
            <w:r w:rsidRPr="007156D3">
              <w:rPr>
                <w:rFonts w:ascii="Cambria" w:hAnsi="Cambria" w:eastAsiaTheme="minorEastAsia"/>
                <w:bCs/>
                <w:sz w:val="24"/>
                <w:szCs w:val="24"/>
              </w:rPr>
              <w:t xml:space="preserve"> Semester</w:t>
            </w:r>
          </w:p>
        </w:tc>
        <w:tc>
          <w:tcPr>
            <w:tcW w:w="3744" w:type="dxa"/>
          </w:tcPr>
          <w:p w:rsidRPr="007156D3" w:rsidR="00E24B47" w:rsidP="00E24B47" w:rsidRDefault="00C510A8" w14:paraId="553D6CE4" w14:textId="31FFF147">
            <w:pPr>
              <w:rPr>
                <w:rFonts w:ascii="Cambria" w:hAnsi="Cambria"/>
                <w:bCs/>
                <w:sz w:val="24"/>
                <w:szCs w:val="24"/>
              </w:rPr>
            </w:pPr>
            <w:r>
              <w:rPr>
                <w:rFonts w:ascii="Cambria" w:hAnsi="Cambria"/>
                <w:bCs/>
                <w:sz w:val="24"/>
                <w:szCs w:val="24"/>
              </w:rPr>
              <w:t>MATH 261 (meets Cal-GETC Area 2)</w:t>
            </w:r>
          </w:p>
        </w:tc>
        <w:tc>
          <w:tcPr>
            <w:tcW w:w="1005" w:type="dxa"/>
          </w:tcPr>
          <w:p w:rsidRPr="007156D3" w:rsidR="00E24B47" w:rsidP="00E24B47" w:rsidRDefault="00E24B47" w14:paraId="30875473" w14:textId="77777777">
            <w:pPr>
              <w:rPr>
                <w:rFonts w:ascii="Cambria" w:hAnsi="Cambria" w:eastAsiaTheme="minorEastAsia"/>
                <w:bCs/>
                <w:sz w:val="24"/>
                <w:szCs w:val="24"/>
              </w:rPr>
            </w:pPr>
            <w:r w:rsidRPr="007156D3">
              <w:rPr>
                <w:rFonts w:ascii="Cambria" w:hAnsi="Cambria" w:eastAsiaTheme="minorEastAsia"/>
                <w:bCs/>
                <w:sz w:val="24"/>
                <w:szCs w:val="24"/>
              </w:rPr>
              <w:t>5</w:t>
            </w:r>
          </w:p>
        </w:tc>
      </w:tr>
      <w:tr w:rsidRPr="005D0DEF" w:rsidR="00EB2814" w:rsidTr="008C28BA" w14:paraId="26BF669E" w14:textId="77777777">
        <w:trPr>
          <w:trHeight w:val="512"/>
        </w:trPr>
        <w:tc>
          <w:tcPr>
            <w:tcW w:w="1657" w:type="dxa"/>
          </w:tcPr>
          <w:p w:rsidRPr="007156D3" w:rsidR="00EB2814" w:rsidP="008C28BA" w:rsidRDefault="004D15FA" w14:paraId="19F6C546" w14:textId="178CA978">
            <w:pPr>
              <w:rPr>
                <w:rFonts w:ascii="Cambria" w:hAnsi="Cambria" w:eastAsiaTheme="minorEastAsia"/>
                <w:bCs/>
                <w:sz w:val="24"/>
                <w:szCs w:val="24"/>
              </w:rPr>
            </w:pPr>
            <w:r>
              <w:rPr>
                <w:rFonts w:ascii="Cambria" w:hAnsi="Cambria" w:eastAsiaTheme="minorEastAsia"/>
                <w:bCs/>
                <w:sz w:val="24"/>
                <w:szCs w:val="24"/>
              </w:rPr>
              <w:t>2</w:t>
            </w:r>
            <w:r w:rsidRPr="004D15FA">
              <w:rPr>
                <w:rFonts w:ascii="Cambria" w:hAnsi="Cambria" w:eastAsiaTheme="minorEastAsia"/>
                <w:bCs/>
                <w:sz w:val="24"/>
                <w:szCs w:val="24"/>
                <w:vertAlign w:val="superscript"/>
              </w:rPr>
              <w:t>nd</w:t>
            </w:r>
            <w:r>
              <w:rPr>
                <w:rFonts w:ascii="Cambria" w:hAnsi="Cambria" w:eastAsiaTheme="minorEastAsia"/>
                <w:bCs/>
                <w:sz w:val="24"/>
                <w:szCs w:val="24"/>
              </w:rPr>
              <w:t xml:space="preserve"> Semester</w:t>
            </w:r>
          </w:p>
        </w:tc>
        <w:tc>
          <w:tcPr>
            <w:tcW w:w="3744" w:type="dxa"/>
          </w:tcPr>
          <w:p w:rsidRPr="007156D3" w:rsidR="00EB2814" w:rsidP="008C28BA" w:rsidRDefault="004B7F7C" w14:paraId="2AFACC79" w14:textId="5E3EE4F5">
            <w:pPr>
              <w:rPr>
                <w:rFonts w:ascii="Cambria" w:hAnsi="Cambria"/>
                <w:bCs/>
                <w:sz w:val="24"/>
                <w:szCs w:val="24"/>
              </w:rPr>
            </w:pPr>
            <w:r>
              <w:rPr>
                <w:rFonts w:ascii="Cambria" w:hAnsi="Cambria"/>
                <w:bCs/>
                <w:sz w:val="24"/>
                <w:szCs w:val="24"/>
              </w:rPr>
              <w:t>Chem 060</w:t>
            </w:r>
          </w:p>
        </w:tc>
        <w:tc>
          <w:tcPr>
            <w:tcW w:w="1005" w:type="dxa"/>
          </w:tcPr>
          <w:p w:rsidRPr="007156D3" w:rsidR="00EB2814" w:rsidP="008C28BA" w:rsidRDefault="004D15FA" w14:paraId="728300B7" w14:textId="52E336D5">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03D24DAF" w14:textId="77777777">
        <w:trPr>
          <w:trHeight w:val="512"/>
        </w:trPr>
        <w:tc>
          <w:tcPr>
            <w:tcW w:w="1657" w:type="dxa"/>
          </w:tcPr>
          <w:p w:rsidRPr="007156D3" w:rsidR="00EB2814" w:rsidP="008C28BA" w:rsidRDefault="008074C5" w14:paraId="17D071B9" w14:textId="7C650F40">
            <w:pPr>
              <w:rPr>
                <w:rFonts w:ascii="Cambria" w:hAnsi="Cambria" w:eastAsiaTheme="minorEastAsia"/>
                <w:bCs/>
                <w:sz w:val="24"/>
                <w:szCs w:val="24"/>
              </w:rPr>
            </w:pPr>
            <w:r>
              <w:rPr>
                <w:rFonts w:ascii="Cambria" w:hAnsi="Cambria" w:eastAsiaTheme="minorEastAsia"/>
                <w:bCs/>
                <w:sz w:val="24"/>
                <w:szCs w:val="24"/>
              </w:rPr>
              <w:t>3</w:t>
            </w:r>
            <w:r w:rsidRPr="008074C5">
              <w:rPr>
                <w:rFonts w:ascii="Cambria" w:hAnsi="Cambria" w:eastAsiaTheme="minorEastAsia"/>
                <w:bCs/>
                <w:sz w:val="24"/>
                <w:szCs w:val="24"/>
                <w:vertAlign w:val="superscript"/>
              </w:rPr>
              <w:t>rd</w:t>
            </w:r>
            <w:r>
              <w:rPr>
                <w:rFonts w:ascii="Cambria" w:hAnsi="Cambria" w:eastAsiaTheme="minorEastAsia"/>
                <w:bCs/>
                <w:sz w:val="24"/>
                <w:szCs w:val="24"/>
              </w:rPr>
              <w:t xml:space="preserve"> Semester </w:t>
            </w:r>
          </w:p>
        </w:tc>
        <w:tc>
          <w:tcPr>
            <w:tcW w:w="3744" w:type="dxa"/>
          </w:tcPr>
          <w:p w:rsidRPr="007156D3" w:rsidR="00EB2814" w:rsidP="008C28BA" w:rsidRDefault="00A03E54" w14:paraId="32A79422" w14:textId="11566CFA">
            <w:pPr>
              <w:rPr>
                <w:rFonts w:ascii="Cambria" w:hAnsi="Cambria"/>
                <w:bCs/>
                <w:sz w:val="24"/>
                <w:szCs w:val="24"/>
              </w:rPr>
            </w:pPr>
            <w:r>
              <w:rPr>
                <w:rFonts w:ascii="Cambria" w:hAnsi="Cambria"/>
                <w:bCs/>
                <w:sz w:val="24"/>
                <w:szCs w:val="24"/>
              </w:rPr>
              <w:t>Cal-GETC Area 1B</w:t>
            </w:r>
            <w:r w:rsidR="006F3724">
              <w:rPr>
                <w:rFonts w:ascii="Cambria" w:hAnsi="Cambria"/>
                <w:bCs/>
                <w:sz w:val="24"/>
                <w:szCs w:val="24"/>
              </w:rPr>
              <w:t>-approved course</w:t>
            </w:r>
          </w:p>
        </w:tc>
        <w:tc>
          <w:tcPr>
            <w:tcW w:w="1005" w:type="dxa"/>
          </w:tcPr>
          <w:p w:rsidRPr="007156D3" w:rsidR="00EB2814" w:rsidP="008C28BA" w:rsidRDefault="00195B5E" w14:paraId="61EAB298" w14:textId="76D61250">
            <w:pPr>
              <w:rPr>
                <w:rFonts w:ascii="Cambria" w:hAnsi="Cambria" w:eastAsiaTheme="minorEastAsia"/>
                <w:bCs/>
                <w:sz w:val="24"/>
                <w:szCs w:val="24"/>
              </w:rPr>
            </w:pPr>
            <w:r>
              <w:rPr>
                <w:rFonts w:ascii="Cambria" w:hAnsi="Cambria" w:eastAsiaTheme="minorEastAsia"/>
                <w:bCs/>
                <w:sz w:val="24"/>
                <w:szCs w:val="24"/>
              </w:rPr>
              <w:t>3</w:t>
            </w:r>
          </w:p>
        </w:tc>
      </w:tr>
      <w:tr w:rsidRPr="005D0DEF" w:rsidR="00EB2814" w:rsidTr="008C28BA" w14:paraId="149410F0" w14:textId="77777777">
        <w:trPr>
          <w:trHeight w:val="512"/>
        </w:trPr>
        <w:tc>
          <w:tcPr>
            <w:tcW w:w="1657" w:type="dxa"/>
          </w:tcPr>
          <w:p w:rsidRPr="007156D3" w:rsidR="00EB2814" w:rsidP="008C28BA" w:rsidRDefault="00195B5E" w14:paraId="35FAEB98" w14:textId="541E317B">
            <w:pPr>
              <w:rPr>
                <w:rFonts w:ascii="Cambria" w:hAnsi="Cambria" w:eastAsiaTheme="minorEastAsia"/>
                <w:bCs/>
                <w:sz w:val="24"/>
                <w:szCs w:val="24"/>
              </w:rPr>
            </w:pPr>
            <w:r>
              <w:rPr>
                <w:rFonts w:ascii="Cambria" w:hAnsi="Cambria" w:eastAsiaTheme="minorEastAsia"/>
                <w:bCs/>
                <w:sz w:val="24"/>
                <w:szCs w:val="24"/>
              </w:rPr>
              <w:t>3</w:t>
            </w:r>
            <w:r w:rsidRPr="00195B5E">
              <w:rPr>
                <w:rFonts w:ascii="Cambria" w:hAnsi="Cambria" w:eastAsiaTheme="minorEastAsia"/>
                <w:bCs/>
                <w:sz w:val="24"/>
                <w:szCs w:val="24"/>
                <w:vertAlign w:val="superscript"/>
              </w:rPr>
              <w:t>rd</w:t>
            </w:r>
            <w:r>
              <w:rPr>
                <w:rFonts w:ascii="Cambria" w:hAnsi="Cambria" w:eastAsiaTheme="minorEastAsia"/>
                <w:bCs/>
                <w:sz w:val="24"/>
                <w:szCs w:val="24"/>
              </w:rPr>
              <w:t xml:space="preserve"> Semester</w:t>
            </w:r>
          </w:p>
        </w:tc>
        <w:tc>
          <w:tcPr>
            <w:tcW w:w="3744" w:type="dxa"/>
          </w:tcPr>
          <w:p w:rsidRPr="007156D3" w:rsidR="00EB2814" w:rsidP="008C28BA" w:rsidRDefault="00195B5E" w14:paraId="762D08D2" w14:textId="20CE137B">
            <w:pPr>
              <w:rPr>
                <w:rFonts w:ascii="Cambria" w:hAnsi="Cambria"/>
                <w:bCs/>
                <w:sz w:val="24"/>
                <w:szCs w:val="24"/>
              </w:rPr>
            </w:pPr>
            <w:r>
              <w:rPr>
                <w:rFonts w:ascii="Cambria" w:hAnsi="Cambria"/>
                <w:bCs/>
                <w:sz w:val="24"/>
                <w:szCs w:val="24"/>
              </w:rPr>
              <w:t>Chem 072</w:t>
            </w:r>
          </w:p>
        </w:tc>
        <w:tc>
          <w:tcPr>
            <w:tcW w:w="1005" w:type="dxa"/>
          </w:tcPr>
          <w:p w:rsidRPr="007156D3" w:rsidR="00EB2814" w:rsidP="008C28BA" w:rsidRDefault="004B7F7C" w14:paraId="38B861FE" w14:textId="2DE27315">
            <w:pPr>
              <w:rPr>
                <w:rFonts w:ascii="Cambria" w:hAnsi="Cambria" w:eastAsiaTheme="minorEastAsia"/>
                <w:bCs/>
                <w:sz w:val="24"/>
                <w:szCs w:val="24"/>
              </w:rPr>
            </w:pPr>
            <w:r>
              <w:rPr>
                <w:rFonts w:ascii="Cambria" w:hAnsi="Cambria" w:eastAsiaTheme="minorEastAsia"/>
                <w:bCs/>
                <w:sz w:val="24"/>
                <w:szCs w:val="24"/>
              </w:rPr>
              <w:t>4</w:t>
            </w:r>
          </w:p>
        </w:tc>
      </w:tr>
      <w:tr w:rsidRPr="005D0DEF" w:rsidR="00EB2814" w:rsidTr="008C28BA" w14:paraId="092BE328" w14:textId="77777777">
        <w:trPr>
          <w:trHeight w:val="512"/>
        </w:trPr>
        <w:tc>
          <w:tcPr>
            <w:tcW w:w="1657" w:type="dxa"/>
          </w:tcPr>
          <w:p w:rsidRPr="007156D3" w:rsidR="00EB2814" w:rsidP="008C28BA" w:rsidRDefault="004B7F7C" w14:paraId="0F5A7B7E" w14:textId="54918257">
            <w:pPr>
              <w:rPr>
                <w:rFonts w:ascii="Cambria" w:hAnsi="Cambria" w:eastAsiaTheme="minorEastAsia"/>
                <w:bCs/>
                <w:sz w:val="24"/>
                <w:szCs w:val="24"/>
              </w:rPr>
            </w:pPr>
            <w:r>
              <w:rPr>
                <w:rFonts w:ascii="Cambria" w:hAnsi="Cambria" w:eastAsiaTheme="minorEastAsia"/>
                <w:bCs/>
                <w:sz w:val="24"/>
                <w:szCs w:val="24"/>
              </w:rPr>
              <w:t>3</w:t>
            </w:r>
            <w:r w:rsidRPr="004B7F7C">
              <w:rPr>
                <w:rFonts w:ascii="Cambria" w:hAnsi="Cambria" w:eastAsiaTheme="minorEastAsia"/>
                <w:bCs/>
                <w:sz w:val="24"/>
                <w:szCs w:val="24"/>
                <w:vertAlign w:val="superscript"/>
              </w:rPr>
              <w:t>rd</w:t>
            </w:r>
            <w:r>
              <w:rPr>
                <w:rFonts w:ascii="Cambria" w:hAnsi="Cambria" w:eastAsiaTheme="minorEastAsia"/>
                <w:bCs/>
                <w:sz w:val="24"/>
                <w:szCs w:val="24"/>
              </w:rPr>
              <w:t xml:space="preserve"> Semester</w:t>
            </w:r>
          </w:p>
        </w:tc>
        <w:tc>
          <w:tcPr>
            <w:tcW w:w="3744" w:type="dxa"/>
          </w:tcPr>
          <w:p w:rsidRPr="007156D3" w:rsidR="00EB2814" w:rsidP="008C28BA" w:rsidRDefault="004B7F7C" w14:paraId="1D403C02" w14:textId="61CBD49A">
            <w:pPr>
              <w:rPr>
                <w:rFonts w:ascii="Cambria" w:hAnsi="Cambria"/>
                <w:bCs/>
                <w:sz w:val="24"/>
                <w:szCs w:val="24"/>
              </w:rPr>
            </w:pPr>
            <w:r>
              <w:rPr>
                <w:rFonts w:ascii="Cambria" w:hAnsi="Cambria"/>
                <w:bCs/>
                <w:sz w:val="24"/>
                <w:szCs w:val="24"/>
              </w:rPr>
              <w:t>Chem 101</w:t>
            </w:r>
          </w:p>
        </w:tc>
        <w:tc>
          <w:tcPr>
            <w:tcW w:w="1005" w:type="dxa"/>
          </w:tcPr>
          <w:p w:rsidRPr="007156D3" w:rsidR="00EB2814" w:rsidP="008C28BA" w:rsidRDefault="004B7F7C" w14:paraId="444AEB26" w14:textId="63A810BA">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50E60160" w14:textId="77777777">
        <w:trPr>
          <w:trHeight w:val="512"/>
        </w:trPr>
        <w:tc>
          <w:tcPr>
            <w:tcW w:w="1657" w:type="dxa"/>
          </w:tcPr>
          <w:p w:rsidRPr="007156D3" w:rsidR="00EB2814" w:rsidP="008C28BA" w:rsidRDefault="004B7F7C" w14:paraId="73B61A8B" w14:textId="0B859B3A">
            <w:pPr>
              <w:rPr>
                <w:rFonts w:ascii="Cambria" w:hAnsi="Cambria" w:eastAsiaTheme="minorEastAsia"/>
                <w:bCs/>
                <w:sz w:val="24"/>
                <w:szCs w:val="24"/>
              </w:rPr>
            </w:pPr>
            <w:r>
              <w:rPr>
                <w:rFonts w:ascii="Cambria" w:hAnsi="Cambria" w:eastAsiaTheme="minorEastAsia"/>
                <w:bCs/>
                <w:sz w:val="24"/>
                <w:szCs w:val="24"/>
              </w:rPr>
              <w:lastRenderedPageBreak/>
              <w:t>4</w:t>
            </w:r>
            <w:r w:rsidRPr="004B7F7C">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4B7F7C" w14:paraId="2C253C5C" w14:textId="4405294D">
            <w:pPr>
              <w:rPr>
                <w:rFonts w:ascii="Cambria" w:hAnsi="Cambria"/>
                <w:bCs/>
                <w:sz w:val="24"/>
                <w:szCs w:val="24"/>
              </w:rPr>
            </w:pPr>
            <w:r>
              <w:rPr>
                <w:rFonts w:ascii="Cambria" w:hAnsi="Cambria"/>
                <w:bCs/>
                <w:sz w:val="24"/>
                <w:szCs w:val="24"/>
              </w:rPr>
              <w:t>FAM &amp; CS 021</w:t>
            </w:r>
          </w:p>
        </w:tc>
        <w:tc>
          <w:tcPr>
            <w:tcW w:w="1005" w:type="dxa"/>
          </w:tcPr>
          <w:p w:rsidRPr="007156D3" w:rsidR="00EB2814" w:rsidP="008C28BA" w:rsidRDefault="004B7F7C" w14:paraId="2B89649F" w14:textId="1FA0CA2D">
            <w:pPr>
              <w:rPr>
                <w:rFonts w:ascii="Cambria" w:hAnsi="Cambria" w:eastAsiaTheme="minorEastAsia"/>
                <w:bCs/>
                <w:sz w:val="24"/>
                <w:szCs w:val="24"/>
              </w:rPr>
            </w:pPr>
            <w:r>
              <w:rPr>
                <w:rFonts w:ascii="Cambria" w:hAnsi="Cambria" w:eastAsiaTheme="minorEastAsia"/>
                <w:bCs/>
                <w:sz w:val="24"/>
                <w:szCs w:val="24"/>
              </w:rPr>
              <w:t>3</w:t>
            </w:r>
          </w:p>
        </w:tc>
      </w:tr>
      <w:tr w:rsidRPr="005D0DEF" w:rsidR="00EB2814" w:rsidTr="008C28BA" w14:paraId="131E0D52" w14:textId="77777777">
        <w:trPr>
          <w:trHeight w:val="512"/>
        </w:trPr>
        <w:tc>
          <w:tcPr>
            <w:tcW w:w="1657" w:type="dxa"/>
          </w:tcPr>
          <w:p w:rsidRPr="007156D3" w:rsidR="00EB2814" w:rsidP="008C28BA" w:rsidRDefault="004B7F7C" w14:paraId="22CFA302" w14:textId="53A6A47E">
            <w:pPr>
              <w:rPr>
                <w:rFonts w:ascii="Cambria" w:hAnsi="Cambria" w:eastAsiaTheme="minorEastAsia"/>
                <w:bCs/>
                <w:sz w:val="24"/>
                <w:szCs w:val="24"/>
              </w:rPr>
            </w:pPr>
            <w:r>
              <w:rPr>
                <w:rFonts w:ascii="Cambria" w:hAnsi="Cambria" w:eastAsiaTheme="minorEastAsia"/>
                <w:bCs/>
                <w:sz w:val="24"/>
                <w:szCs w:val="24"/>
              </w:rPr>
              <w:t>4</w:t>
            </w:r>
            <w:r w:rsidRPr="004B7F7C">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4B7F7C" w14:paraId="12AD431E" w14:textId="4445392F">
            <w:pPr>
              <w:rPr>
                <w:rFonts w:ascii="Cambria" w:hAnsi="Cambria"/>
                <w:bCs/>
                <w:sz w:val="24"/>
                <w:szCs w:val="24"/>
              </w:rPr>
            </w:pPr>
            <w:r>
              <w:rPr>
                <w:rFonts w:ascii="Cambria" w:hAnsi="Cambria"/>
                <w:bCs/>
                <w:sz w:val="24"/>
                <w:szCs w:val="24"/>
              </w:rPr>
              <w:t>Chem 102</w:t>
            </w:r>
          </w:p>
        </w:tc>
        <w:tc>
          <w:tcPr>
            <w:tcW w:w="1005" w:type="dxa"/>
          </w:tcPr>
          <w:p w:rsidRPr="007156D3" w:rsidR="00EB2814" w:rsidP="008C28BA" w:rsidRDefault="004B7F7C" w14:paraId="1BF4A301" w14:textId="2EAF8ADB">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4B7F1BE3" w14:textId="77777777">
        <w:trPr>
          <w:trHeight w:val="512"/>
        </w:trPr>
        <w:tc>
          <w:tcPr>
            <w:tcW w:w="1657" w:type="dxa"/>
          </w:tcPr>
          <w:p w:rsidRPr="007156D3" w:rsidR="00EB2814" w:rsidP="008C28BA" w:rsidRDefault="004B7F7C" w14:paraId="02F1BFDC" w14:textId="2BF39381">
            <w:pPr>
              <w:rPr>
                <w:rFonts w:ascii="Cambria" w:hAnsi="Cambria" w:eastAsiaTheme="minorEastAsia"/>
                <w:bCs/>
                <w:sz w:val="24"/>
                <w:szCs w:val="24"/>
              </w:rPr>
            </w:pPr>
            <w:r>
              <w:rPr>
                <w:rFonts w:ascii="Cambria" w:hAnsi="Cambria" w:eastAsiaTheme="minorEastAsia"/>
                <w:bCs/>
                <w:sz w:val="24"/>
                <w:szCs w:val="24"/>
              </w:rPr>
              <w:t>5</w:t>
            </w:r>
            <w:r w:rsidRPr="004B7F7C">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8E5FE6" w14:paraId="0F5A0FD3" w14:textId="18C6B59C">
            <w:pPr>
              <w:rPr>
                <w:rFonts w:ascii="Cambria" w:hAnsi="Cambria"/>
                <w:bCs/>
                <w:sz w:val="24"/>
                <w:szCs w:val="24"/>
              </w:rPr>
            </w:pPr>
            <w:r>
              <w:rPr>
                <w:rFonts w:ascii="Cambria" w:hAnsi="Cambria"/>
                <w:bCs/>
                <w:sz w:val="24"/>
                <w:szCs w:val="24"/>
              </w:rPr>
              <w:t>Chem 211</w:t>
            </w:r>
          </w:p>
        </w:tc>
        <w:tc>
          <w:tcPr>
            <w:tcW w:w="1005" w:type="dxa"/>
          </w:tcPr>
          <w:p w:rsidRPr="007156D3" w:rsidR="00EB2814" w:rsidP="008C28BA" w:rsidRDefault="008E5FE6" w14:paraId="0D1DCE46" w14:textId="1A31D0E1">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2FBBD96D" w14:textId="77777777">
        <w:trPr>
          <w:trHeight w:val="512"/>
        </w:trPr>
        <w:tc>
          <w:tcPr>
            <w:tcW w:w="1657" w:type="dxa"/>
          </w:tcPr>
          <w:p w:rsidRPr="007156D3" w:rsidR="00EB2814" w:rsidP="008C28BA" w:rsidRDefault="008E5FE6" w14:paraId="665D9FBD" w14:textId="46535228">
            <w:pPr>
              <w:rPr>
                <w:rFonts w:ascii="Cambria" w:hAnsi="Cambria" w:eastAsiaTheme="minorEastAsia"/>
                <w:bCs/>
                <w:sz w:val="24"/>
                <w:szCs w:val="24"/>
              </w:rPr>
            </w:pPr>
            <w:r>
              <w:rPr>
                <w:rFonts w:ascii="Cambria" w:hAnsi="Cambria" w:eastAsiaTheme="minorEastAsia"/>
                <w:bCs/>
                <w:sz w:val="24"/>
                <w:szCs w:val="24"/>
              </w:rPr>
              <w:t>5</w:t>
            </w:r>
            <w:r w:rsidRPr="008E5FE6">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C510A8" w14:paraId="30C6126B" w14:textId="6D879408">
            <w:pPr>
              <w:rPr>
                <w:rFonts w:ascii="Cambria" w:hAnsi="Cambria"/>
                <w:bCs/>
                <w:sz w:val="24"/>
                <w:szCs w:val="24"/>
              </w:rPr>
            </w:pPr>
            <w:r>
              <w:rPr>
                <w:rFonts w:ascii="Cambria" w:hAnsi="Cambria"/>
                <w:bCs/>
                <w:sz w:val="24"/>
                <w:szCs w:val="24"/>
              </w:rPr>
              <w:t>PHYSICS 006 or PHYSICS 101</w:t>
            </w:r>
          </w:p>
        </w:tc>
        <w:tc>
          <w:tcPr>
            <w:tcW w:w="1005" w:type="dxa"/>
          </w:tcPr>
          <w:p w:rsidRPr="007156D3" w:rsidR="00EB2814" w:rsidP="008C28BA" w:rsidRDefault="008E5FE6" w14:paraId="39BD56E8" w14:textId="4520E23C">
            <w:pPr>
              <w:rPr>
                <w:rFonts w:ascii="Cambria" w:hAnsi="Cambria" w:eastAsiaTheme="minorEastAsia"/>
                <w:bCs/>
                <w:sz w:val="24"/>
                <w:szCs w:val="24"/>
              </w:rPr>
            </w:pPr>
            <w:r>
              <w:rPr>
                <w:rFonts w:ascii="Cambria" w:hAnsi="Cambria" w:eastAsiaTheme="minorEastAsia"/>
                <w:bCs/>
                <w:sz w:val="24"/>
                <w:szCs w:val="24"/>
              </w:rPr>
              <w:t>4</w:t>
            </w:r>
          </w:p>
        </w:tc>
      </w:tr>
      <w:tr w:rsidRPr="005D0DEF" w:rsidR="00EB2814" w:rsidTr="008C28BA" w14:paraId="3B0533B9" w14:textId="77777777">
        <w:trPr>
          <w:trHeight w:val="512"/>
        </w:trPr>
        <w:tc>
          <w:tcPr>
            <w:tcW w:w="1657" w:type="dxa"/>
          </w:tcPr>
          <w:p w:rsidRPr="007156D3" w:rsidR="00EB2814" w:rsidP="008C28BA" w:rsidRDefault="008E5FE6" w14:paraId="5490E797" w14:textId="6EE5E9A8">
            <w:pPr>
              <w:rPr>
                <w:rFonts w:ascii="Cambria" w:hAnsi="Cambria" w:eastAsiaTheme="minorEastAsia"/>
                <w:bCs/>
                <w:sz w:val="24"/>
                <w:szCs w:val="24"/>
              </w:rPr>
            </w:pPr>
            <w:r>
              <w:rPr>
                <w:rFonts w:ascii="Cambria" w:hAnsi="Cambria" w:eastAsiaTheme="minorEastAsia"/>
                <w:bCs/>
                <w:sz w:val="24"/>
                <w:szCs w:val="24"/>
              </w:rPr>
              <w:t>5</w:t>
            </w:r>
            <w:r w:rsidRPr="008E5FE6">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3D5F79" w14:paraId="56116026" w14:textId="3FB36FF4">
            <w:pPr>
              <w:rPr>
                <w:rFonts w:ascii="Cambria" w:hAnsi="Cambria"/>
                <w:bCs/>
                <w:sz w:val="24"/>
                <w:szCs w:val="24"/>
              </w:rPr>
            </w:pPr>
            <w:r>
              <w:rPr>
                <w:rFonts w:ascii="Cambria" w:hAnsi="Cambria"/>
                <w:bCs/>
                <w:sz w:val="24"/>
                <w:szCs w:val="24"/>
              </w:rPr>
              <w:t>Math 239</w:t>
            </w:r>
          </w:p>
        </w:tc>
        <w:tc>
          <w:tcPr>
            <w:tcW w:w="1005" w:type="dxa"/>
          </w:tcPr>
          <w:p w:rsidRPr="007156D3" w:rsidR="00EB2814" w:rsidP="008C28BA" w:rsidRDefault="008E5FE6" w14:paraId="73A278E7" w14:textId="739C0101">
            <w:pPr>
              <w:rPr>
                <w:rFonts w:ascii="Cambria" w:hAnsi="Cambria" w:eastAsiaTheme="minorEastAsia"/>
                <w:bCs/>
                <w:sz w:val="24"/>
                <w:szCs w:val="24"/>
              </w:rPr>
            </w:pPr>
            <w:r>
              <w:rPr>
                <w:rFonts w:ascii="Cambria" w:hAnsi="Cambria" w:eastAsiaTheme="minorEastAsia"/>
                <w:bCs/>
                <w:sz w:val="24"/>
                <w:szCs w:val="24"/>
              </w:rPr>
              <w:t>4</w:t>
            </w:r>
          </w:p>
        </w:tc>
      </w:tr>
      <w:tr w:rsidRPr="005D0DEF" w:rsidR="00EB2814" w:rsidTr="008C28BA" w14:paraId="52ED5B67" w14:textId="77777777">
        <w:trPr>
          <w:trHeight w:val="512"/>
        </w:trPr>
        <w:tc>
          <w:tcPr>
            <w:tcW w:w="1657" w:type="dxa"/>
          </w:tcPr>
          <w:p w:rsidRPr="007156D3" w:rsidR="00EB2814" w:rsidP="008C28BA" w:rsidRDefault="008E5FE6" w14:paraId="519E1925" w14:textId="171B61BF">
            <w:pPr>
              <w:rPr>
                <w:rFonts w:ascii="Cambria" w:hAnsi="Cambria" w:eastAsiaTheme="minorEastAsia"/>
                <w:bCs/>
                <w:sz w:val="24"/>
                <w:szCs w:val="24"/>
              </w:rPr>
            </w:pPr>
            <w:r>
              <w:rPr>
                <w:rFonts w:ascii="Cambria" w:hAnsi="Cambria" w:eastAsiaTheme="minorEastAsia"/>
                <w:bCs/>
                <w:sz w:val="24"/>
                <w:szCs w:val="24"/>
              </w:rPr>
              <w:t>6</w:t>
            </w:r>
            <w:r w:rsidRPr="008E5FE6">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8E5FE6" w14:paraId="39379195" w14:textId="1635EE0A">
            <w:pPr>
              <w:rPr>
                <w:rFonts w:ascii="Cambria" w:hAnsi="Cambria"/>
                <w:bCs/>
                <w:sz w:val="24"/>
                <w:szCs w:val="24"/>
              </w:rPr>
            </w:pPr>
            <w:r>
              <w:rPr>
                <w:rFonts w:ascii="Cambria" w:hAnsi="Cambria"/>
                <w:bCs/>
                <w:sz w:val="24"/>
                <w:szCs w:val="24"/>
              </w:rPr>
              <w:t>Biology 006</w:t>
            </w:r>
          </w:p>
        </w:tc>
        <w:tc>
          <w:tcPr>
            <w:tcW w:w="1005" w:type="dxa"/>
          </w:tcPr>
          <w:p w:rsidRPr="007156D3" w:rsidR="00EB2814" w:rsidP="008C28BA" w:rsidRDefault="008E5FE6" w14:paraId="23D8E59C" w14:textId="4729771B">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4335E950" w14:textId="77777777">
        <w:trPr>
          <w:trHeight w:val="512"/>
        </w:trPr>
        <w:tc>
          <w:tcPr>
            <w:tcW w:w="1657" w:type="dxa"/>
          </w:tcPr>
          <w:p w:rsidRPr="007156D3" w:rsidR="00EB2814" w:rsidP="008C28BA" w:rsidRDefault="008E5FE6" w14:paraId="76D84E10" w14:textId="4F545A3A">
            <w:pPr>
              <w:rPr>
                <w:rFonts w:ascii="Cambria" w:hAnsi="Cambria" w:eastAsiaTheme="minorEastAsia"/>
                <w:bCs/>
                <w:sz w:val="24"/>
                <w:szCs w:val="24"/>
              </w:rPr>
            </w:pPr>
            <w:r>
              <w:rPr>
                <w:rFonts w:ascii="Cambria" w:hAnsi="Cambria" w:eastAsiaTheme="minorEastAsia"/>
                <w:bCs/>
                <w:sz w:val="24"/>
                <w:szCs w:val="24"/>
              </w:rPr>
              <w:t>7</w:t>
            </w:r>
            <w:r w:rsidRPr="008E5FE6">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3D5F79" w14:paraId="6337BF3C" w14:textId="15DCC510">
            <w:pPr>
              <w:rPr>
                <w:rFonts w:ascii="Cambria" w:hAnsi="Cambria"/>
                <w:bCs/>
                <w:sz w:val="24"/>
                <w:szCs w:val="24"/>
              </w:rPr>
            </w:pPr>
            <w:r>
              <w:rPr>
                <w:rFonts w:ascii="Cambria" w:hAnsi="Cambria"/>
                <w:bCs/>
                <w:sz w:val="24"/>
                <w:szCs w:val="24"/>
              </w:rPr>
              <w:t>Chem 212</w:t>
            </w:r>
          </w:p>
        </w:tc>
        <w:tc>
          <w:tcPr>
            <w:tcW w:w="1005" w:type="dxa"/>
          </w:tcPr>
          <w:p w:rsidRPr="007156D3" w:rsidR="00EB2814" w:rsidP="008C28BA" w:rsidRDefault="00D7588F" w14:paraId="6CB05190" w14:textId="61F33CD4">
            <w:pPr>
              <w:rPr>
                <w:rFonts w:ascii="Cambria" w:hAnsi="Cambria" w:eastAsiaTheme="minorEastAsia"/>
                <w:bCs/>
                <w:sz w:val="24"/>
                <w:szCs w:val="24"/>
              </w:rPr>
            </w:pPr>
            <w:r>
              <w:rPr>
                <w:rFonts w:ascii="Cambria" w:hAnsi="Cambria" w:eastAsiaTheme="minorEastAsia"/>
                <w:bCs/>
                <w:sz w:val="24"/>
                <w:szCs w:val="24"/>
              </w:rPr>
              <w:t>5</w:t>
            </w:r>
          </w:p>
        </w:tc>
      </w:tr>
      <w:tr w:rsidRPr="005D0DEF" w:rsidR="00EB2814" w:rsidTr="008C28BA" w14:paraId="09F727BF" w14:textId="77777777">
        <w:trPr>
          <w:trHeight w:val="512"/>
        </w:trPr>
        <w:tc>
          <w:tcPr>
            <w:tcW w:w="1657" w:type="dxa"/>
          </w:tcPr>
          <w:p w:rsidRPr="007156D3" w:rsidR="00EB2814" w:rsidP="008C28BA" w:rsidRDefault="00D7588F" w14:paraId="7229E16D" w14:textId="27862261">
            <w:pPr>
              <w:rPr>
                <w:rFonts w:ascii="Cambria" w:hAnsi="Cambria" w:eastAsiaTheme="minorEastAsia"/>
                <w:bCs/>
                <w:sz w:val="24"/>
                <w:szCs w:val="24"/>
              </w:rPr>
            </w:pPr>
            <w:r>
              <w:rPr>
                <w:rFonts w:ascii="Cambria" w:hAnsi="Cambria" w:eastAsiaTheme="minorEastAsia"/>
                <w:bCs/>
                <w:sz w:val="24"/>
                <w:szCs w:val="24"/>
              </w:rPr>
              <w:t>7</w:t>
            </w:r>
            <w:r w:rsidRPr="00D7588F">
              <w:rPr>
                <w:rFonts w:ascii="Cambria" w:hAnsi="Cambria" w:eastAsiaTheme="minorEastAsia"/>
                <w:bCs/>
                <w:sz w:val="24"/>
                <w:szCs w:val="24"/>
                <w:vertAlign w:val="superscript"/>
              </w:rPr>
              <w:t>th</w:t>
            </w:r>
            <w:r>
              <w:rPr>
                <w:rFonts w:ascii="Cambria" w:hAnsi="Cambria" w:eastAsiaTheme="minorEastAsia"/>
                <w:bCs/>
                <w:sz w:val="24"/>
                <w:szCs w:val="24"/>
              </w:rPr>
              <w:t xml:space="preserve"> Semester</w:t>
            </w:r>
          </w:p>
        </w:tc>
        <w:tc>
          <w:tcPr>
            <w:tcW w:w="3744" w:type="dxa"/>
          </w:tcPr>
          <w:p w:rsidRPr="007156D3" w:rsidR="00EB2814" w:rsidP="008C28BA" w:rsidRDefault="00355C23" w14:paraId="4BB9FC3F" w14:textId="671AABBB">
            <w:pPr>
              <w:rPr>
                <w:rFonts w:ascii="Cambria" w:hAnsi="Cambria"/>
                <w:bCs/>
                <w:sz w:val="24"/>
                <w:szCs w:val="24"/>
              </w:rPr>
            </w:pPr>
            <w:r>
              <w:rPr>
                <w:rFonts w:ascii="Cambria" w:hAnsi="Cambria"/>
                <w:bCs/>
                <w:sz w:val="24"/>
                <w:szCs w:val="24"/>
              </w:rPr>
              <w:t>Micro 020</w:t>
            </w:r>
          </w:p>
        </w:tc>
        <w:tc>
          <w:tcPr>
            <w:tcW w:w="1005" w:type="dxa"/>
          </w:tcPr>
          <w:p w:rsidRPr="007156D3" w:rsidR="00EB2814" w:rsidP="008C28BA" w:rsidRDefault="00355C23" w14:paraId="390EDB13" w14:textId="053B20B8">
            <w:pPr>
              <w:rPr>
                <w:rFonts w:ascii="Cambria" w:hAnsi="Cambria" w:eastAsiaTheme="minorEastAsia"/>
                <w:bCs/>
                <w:sz w:val="24"/>
                <w:szCs w:val="24"/>
              </w:rPr>
            </w:pPr>
            <w:r>
              <w:rPr>
                <w:rFonts w:ascii="Cambria" w:hAnsi="Cambria" w:eastAsiaTheme="minorEastAsia"/>
                <w:bCs/>
                <w:sz w:val="24"/>
                <w:szCs w:val="24"/>
              </w:rPr>
              <w:t>4</w:t>
            </w:r>
          </w:p>
        </w:tc>
      </w:tr>
    </w:tbl>
    <w:p w:rsidR="00EB2814" w:rsidP="00F40D06" w:rsidRDefault="00EB2814" w14:paraId="670F866E" w14:textId="77777777">
      <w:pPr>
        <w:rPr>
          <w:rFonts w:ascii="Cambria" w:hAnsi="Cambria"/>
          <w:bCs/>
          <w:color w:val="auto"/>
          <w:sz w:val="22"/>
          <w:szCs w:val="22"/>
        </w:rPr>
      </w:pPr>
    </w:p>
    <w:p w:rsidR="00242F17" w:rsidP="00F40D06" w:rsidRDefault="00242F17" w14:paraId="3BE906E6" w14:textId="77777777">
      <w:pPr>
        <w:rPr>
          <w:rFonts w:ascii="Cambria" w:hAnsi="Cambria"/>
          <w:bCs/>
          <w:color w:val="auto"/>
          <w:sz w:val="22"/>
          <w:szCs w:val="22"/>
        </w:rPr>
      </w:pPr>
    </w:p>
    <w:p w:rsidRPr="005D0DEF" w:rsidR="00242F17" w:rsidP="00F40D06" w:rsidRDefault="00242F17" w14:paraId="0D4627EC" w14:textId="77777777">
      <w:pPr>
        <w:rPr>
          <w:rFonts w:ascii="Cambria" w:hAnsi="Cambria"/>
          <w:bCs/>
          <w:color w:val="auto"/>
          <w:sz w:val="22"/>
          <w:szCs w:val="22"/>
        </w:rPr>
      </w:pPr>
    </w:p>
    <w:sdt>
      <w:sdtPr>
        <w:rPr>
          <w:rFonts w:ascii="Cambria" w:hAnsi="Cambria" w:cs="Arial"/>
          <w:color w:val="auto"/>
          <w:spacing w:val="-4"/>
          <w:sz w:val="22"/>
          <w:szCs w:val="22"/>
        </w:rPr>
        <w:id w:val="-1507970822"/>
        <w:lock w:val="sdtLocked"/>
        <w:placeholder>
          <w:docPart w:val="DefaultPlaceholder_-1854013440"/>
        </w:placeholder>
        <w:showingPlcHdr/>
      </w:sdtPr>
      <w:sdtContent>
        <w:p w:rsidRPr="005D0DEF" w:rsidR="00AB6286" w:rsidP="00260EB7" w:rsidRDefault="004D0651" w14:paraId="389BB862" w14:textId="0D36379C">
          <w:pPr>
            <w:spacing w:after="240"/>
            <w:jc w:val="both"/>
            <w:rPr>
              <w:rFonts w:ascii="Cambria" w:hAnsi="Cambria"/>
              <w:bCs/>
              <w:color w:val="auto"/>
              <w:sz w:val="22"/>
              <w:szCs w:val="22"/>
            </w:rPr>
          </w:pPr>
          <w:r w:rsidRPr="002814E4">
            <w:rPr>
              <w:rStyle w:val="PlaceholderText"/>
            </w:rPr>
            <w:t>Click or tap here to enter text.</w:t>
          </w:r>
        </w:p>
      </w:sdtContent>
      <w:sdtEndPr>
        <w:rPr>
          <w:rFonts w:ascii="Cambria" w:hAnsi="Cambria" w:cs="Arial"/>
          <w:color w:val="auto"/>
          <w:sz w:val="22"/>
          <w:szCs w:val="22"/>
        </w:rPr>
      </w:sdtEndPr>
    </w:sdt>
    <w:p w:rsidR="004D0651" w:rsidP="00DD5F6C" w:rsidRDefault="004D0651" w14:paraId="78B7CAB2" w14:textId="77777777">
      <w:pPr>
        <w:rPr>
          <w:rFonts w:ascii="Cambria" w:hAnsi="Cambria"/>
          <w:b/>
          <w:color w:val="auto"/>
          <w:sz w:val="22"/>
          <w:szCs w:val="22"/>
        </w:rPr>
      </w:pPr>
    </w:p>
    <w:p w:rsidR="004D0651" w:rsidP="00DD5F6C" w:rsidRDefault="004D0651" w14:paraId="088123FE" w14:textId="77777777">
      <w:pPr>
        <w:rPr>
          <w:rFonts w:ascii="Cambria" w:hAnsi="Cambria"/>
          <w:b/>
          <w:color w:val="auto"/>
          <w:sz w:val="22"/>
          <w:szCs w:val="22"/>
        </w:rPr>
      </w:pPr>
    </w:p>
    <w:p w:rsidRPr="004D0651" w:rsidR="004036CB" w:rsidP="00DD5F6C" w:rsidRDefault="002B32EB" w14:paraId="48FD5D8B" w14:textId="1F363468">
      <w:pPr>
        <w:rPr>
          <w:rFonts w:ascii="Cambria" w:hAnsi="Cambria"/>
          <w:b/>
          <w:color w:val="auto"/>
          <w:sz w:val="22"/>
          <w:szCs w:val="22"/>
        </w:rPr>
      </w:pPr>
      <w:r>
        <w:rPr>
          <w:rFonts w:ascii="Cambria" w:hAnsi="Cambria"/>
          <w:b/>
          <w:color w:val="auto"/>
          <w:sz w:val="22"/>
          <w:szCs w:val="22"/>
        </w:rPr>
        <w:br w:type="page"/>
      </w:r>
      <w:r w:rsidRPr="004D0651" w:rsidR="0009447E">
        <w:rPr>
          <w:rFonts w:ascii="Cambria" w:hAnsi="Cambria"/>
          <w:b/>
          <w:color w:val="auto"/>
          <w:sz w:val="22"/>
          <w:szCs w:val="22"/>
        </w:rPr>
        <w:lastRenderedPageBreak/>
        <w:t>Item 4</w:t>
      </w:r>
      <w:r w:rsidRPr="004D0651" w:rsidR="003660AB">
        <w:rPr>
          <w:rFonts w:ascii="Cambria" w:hAnsi="Cambria"/>
          <w:b/>
          <w:color w:val="auto"/>
          <w:sz w:val="22"/>
          <w:szCs w:val="22"/>
        </w:rPr>
        <w:t xml:space="preserve">. </w:t>
      </w:r>
      <w:r w:rsidRPr="004D0651" w:rsidR="00DD5F6C">
        <w:rPr>
          <w:rFonts w:ascii="Cambria" w:hAnsi="Cambria"/>
          <w:b/>
          <w:color w:val="auto"/>
          <w:sz w:val="22"/>
          <w:szCs w:val="22"/>
        </w:rPr>
        <w:t xml:space="preserve"> </w:t>
      </w:r>
      <w:r w:rsidRPr="004D0651" w:rsidR="003660AB">
        <w:rPr>
          <w:rFonts w:ascii="Cambria" w:hAnsi="Cambria"/>
          <w:b/>
          <w:color w:val="auto"/>
          <w:sz w:val="22"/>
          <w:szCs w:val="22"/>
        </w:rPr>
        <w:t>Master Planning</w:t>
      </w:r>
    </w:p>
    <w:sdt>
      <w:sdtPr>
        <w:rPr>
          <w:rFonts w:ascii="Cambria" w:hAnsi="Cambria" w:cs="Arial"/>
          <w:color w:val="auto"/>
          <w:spacing w:val="-4"/>
          <w:sz w:val="22"/>
          <w:szCs w:val="22"/>
        </w:rPr>
        <w:id w:val="-1779640622"/>
        <w:lock w:val="sdtLocked"/>
        <w:placeholder>
          <w:docPart w:val="DefaultPlaceholder_-1854013440"/>
        </w:placeholder>
      </w:sdtPr>
      <w:sdtContent>
        <w:p w:rsidRPr="005D0DEF" w:rsidR="00E32755" w:rsidP="00E32755" w:rsidRDefault="00E32755" w14:paraId="694AF637" w14:textId="77777777">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 xml:space="preserve">Los Angeles City College was awarded a grant under the United States Department of Agriculture to promote awareness on Food, Science and Technology. </w:t>
          </w:r>
        </w:p>
        <w:p w:rsidRPr="005D0DEF" w:rsidR="00E32755" w:rsidP="00E32755" w:rsidRDefault="00E32755" w14:paraId="7BD49C1B" w14:textId="77777777">
          <w:pPr>
            <w:spacing w:after="240" w:line="240" w:lineRule="auto"/>
            <w:contextualSpacing/>
            <w:jc w:val="both"/>
            <w:rPr>
              <w:rFonts w:ascii="Cambria" w:hAnsi="Cambria" w:cs="Calibri"/>
              <w:bCs/>
              <w:color w:val="0432FF"/>
              <w:sz w:val="22"/>
              <w:szCs w:val="22"/>
            </w:rPr>
          </w:pPr>
        </w:p>
        <w:p w:rsidRPr="005D0DEF" w:rsidR="00140D36" w:rsidP="00140D36" w:rsidRDefault="00E32755" w14:paraId="1A5F20E8" w14:textId="77777777">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 xml:space="preserve">The title of the grant is </w:t>
          </w:r>
          <w:r w:rsidRPr="005D0DEF">
            <w:rPr>
              <w:rFonts w:ascii="Cambria" w:hAnsi="Cambria" w:cs="Calibri"/>
              <w:bCs/>
              <w:i/>
              <w:iCs/>
              <w:color w:val="0432FF"/>
              <w:sz w:val="22"/>
              <w:szCs w:val="22"/>
            </w:rPr>
            <w:t>Focus on Outreach, Opportunity, and Diversity in Food Science and Technology (FOOD FST)</w:t>
          </w:r>
          <w:r w:rsidRPr="005D0DEF">
            <w:rPr>
              <w:rFonts w:ascii="Cambria" w:hAnsi="Cambria" w:cs="Calibri"/>
              <w:bCs/>
              <w:color w:val="0432FF"/>
              <w:sz w:val="22"/>
              <w:szCs w:val="22"/>
            </w:rPr>
            <w:t xml:space="preserve">. The project goal is to diversify the food science educational pipeline by building an engaging and clearly defined pathway to degrees and careers in food science for students. Amongst numerous objectives, the project seeks to advance this goal by developing and implementing a targeted recruitment and retention plan to attract and prepare students in careers in food science with the support of Los Angeles area food and beverage industry employers. </w:t>
          </w:r>
        </w:p>
        <w:p w:rsidRPr="005D0DEF" w:rsidR="00140D36" w:rsidP="00140D36" w:rsidRDefault="00140D36" w14:paraId="577072FE" w14:textId="77777777">
          <w:pPr>
            <w:spacing w:after="240" w:line="240" w:lineRule="auto"/>
            <w:contextualSpacing/>
            <w:jc w:val="both"/>
            <w:rPr>
              <w:rFonts w:ascii="Cambria" w:hAnsi="Cambria" w:cs="Calibri"/>
              <w:bCs/>
              <w:color w:val="0432FF"/>
              <w:sz w:val="22"/>
              <w:szCs w:val="22"/>
            </w:rPr>
          </w:pPr>
        </w:p>
        <w:p w:rsidRPr="005D0DEF" w:rsidR="00140D36" w:rsidP="00140D36" w:rsidRDefault="00140D36" w14:paraId="7C0A53CE" w14:textId="4E7E1ECD">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 xml:space="preserve">Food and beverage processing is the third largest manufacturing sector in California. On average, each dollar of value added in food and beverage processing generates an estimated $3.25 in additional economic activity (U.S. Bureau of Labor Statistics, 2021). Moreover, the employment of food scientists is projected to increase by 6%. </w:t>
          </w:r>
        </w:p>
        <w:p w:rsidRPr="005D0DEF" w:rsidR="00E32755" w:rsidP="00E32755" w:rsidRDefault="00E32755" w14:paraId="0ADC76F7" w14:textId="77777777">
          <w:pPr>
            <w:spacing w:after="240" w:line="240" w:lineRule="auto"/>
            <w:contextualSpacing/>
            <w:jc w:val="both"/>
            <w:rPr>
              <w:rFonts w:ascii="Cambria" w:hAnsi="Cambria" w:cs="Calibri"/>
              <w:bCs/>
              <w:color w:val="0432FF"/>
              <w:sz w:val="22"/>
              <w:szCs w:val="22"/>
            </w:rPr>
          </w:pPr>
        </w:p>
        <w:p w:rsidRPr="005D0DEF" w:rsidR="00E32755" w:rsidP="005E1DB2" w:rsidRDefault="00971A0D" w14:paraId="30C44C98" w14:textId="6B80986B">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 xml:space="preserve">The </w:t>
          </w:r>
          <w:r w:rsidRPr="005D0DEF" w:rsidR="00492EA8">
            <w:rPr>
              <w:rFonts w:ascii="Cambria" w:hAnsi="Cambria" w:cs="Calibri"/>
              <w:bCs/>
              <w:color w:val="0432FF"/>
              <w:sz w:val="22"/>
              <w:szCs w:val="22"/>
            </w:rPr>
            <w:t>Associate of Science</w:t>
          </w:r>
          <w:r w:rsidRPr="005D0DEF" w:rsidR="00706CCC">
            <w:rPr>
              <w:rFonts w:ascii="Cambria" w:hAnsi="Cambria" w:cs="Calibri"/>
              <w:bCs/>
              <w:color w:val="0432FF"/>
              <w:sz w:val="22"/>
              <w:szCs w:val="22"/>
            </w:rPr>
            <w:t xml:space="preserve"> Degree</w:t>
          </w:r>
          <w:r w:rsidRPr="005D0DEF">
            <w:rPr>
              <w:rFonts w:ascii="Cambria" w:hAnsi="Cambria" w:cs="Calibri"/>
              <w:bCs/>
              <w:color w:val="0432FF"/>
              <w:sz w:val="22"/>
              <w:szCs w:val="22"/>
            </w:rPr>
            <w:t xml:space="preserve"> in Food Science and Technology supports the core mission of California Community Colleges</w:t>
          </w:r>
          <w:r w:rsidRPr="005D0DEF" w:rsidR="005E1DB2">
            <w:rPr>
              <w:rFonts w:ascii="Cambria" w:hAnsi="Cambria" w:cs="Calibri"/>
              <w:bCs/>
              <w:color w:val="0432FF"/>
              <w:sz w:val="22"/>
              <w:szCs w:val="22"/>
            </w:rPr>
            <w:t xml:space="preserve"> </w:t>
          </w:r>
          <w:r w:rsidRPr="005D0DEF" w:rsidR="00D01AAB">
            <w:rPr>
              <w:rFonts w:ascii="Cambria" w:hAnsi="Cambria" w:cs="Calibri"/>
              <w:bCs/>
              <w:color w:val="0432FF"/>
              <w:sz w:val="22"/>
              <w:szCs w:val="22"/>
            </w:rPr>
            <w:t xml:space="preserve">by </w:t>
          </w:r>
          <w:r w:rsidRPr="005D0DEF" w:rsidR="00CF1D1B">
            <w:rPr>
              <w:rFonts w:ascii="Cambria" w:hAnsi="Cambria" w:cs="Calibri"/>
              <w:bCs/>
              <w:color w:val="0432FF"/>
              <w:sz w:val="22"/>
              <w:szCs w:val="22"/>
            </w:rPr>
            <w:t>p</w:t>
          </w:r>
          <w:r w:rsidRPr="005D0DEF" w:rsidR="005E1DB2">
            <w:rPr>
              <w:rFonts w:ascii="Cambria" w:hAnsi="Cambria" w:cs="Calibri"/>
              <w:bCs/>
              <w:color w:val="0432FF"/>
              <w:sz w:val="22"/>
              <w:szCs w:val="22"/>
            </w:rPr>
            <w:t>roviding lower-division instruction in both academic and vocational fields, as outlined in the California Master Plan for Higher Education.</w:t>
          </w:r>
          <w:r w:rsidRPr="005D0DEF" w:rsidR="007B5294">
            <w:rPr>
              <w:rFonts w:ascii="Cambria" w:hAnsi="Cambria" w:cs="Calibri"/>
              <w:bCs/>
              <w:color w:val="0432FF"/>
              <w:sz w:val="22"/>
              <w:szCs w:val="22"/>
            </w:rPr>
            <w:t xml:space="preserve"> It prepares</w:t>
          </w:r>
          <w:r w:rsidRPr="005D0DEF" w:rsidR="005E1DB2">
            <w:rPr>
              <w:rFonts w:ascii="Cambria" w:hAnsi="Cambria" w:cs="Calibri"/>
              <w:bCs/>
              <w:color w:val="0432FF"/>
              <w:sz w:val="22"/>
              <w:szCs w:val="22"/>
            </w:rPr>
            <w:t xml:space="preserve"> students for </w:t>
          </w:r>
          <w:proofErr w:type="gramStart"/>
          <w:r w:rsidRPr="005D0DEF" w:rsidR="005E1DB2">
            <w:rPr>
              <w:rFonts w:ascii="Cambria" w:hAnsi="Cambria" w:cs="Calibri"/>
              <w:bCs/>
              <w:color w:val="0432FF"/>
              <w:sz w:val="22"/>
              <w:szCs w:val="22"/>
            </w:rPr>
            <w:t>transfer</w:t>
          </w:r>
          <w:proofErr w:type="gramEnd"/>
          <w:r w:rsidRPr="005D0DEF" w:rsidR="005E1DB2">
            <w:rPr>
              <w:rFonts w:ascii="Cambria" w:hAnsi="Cambria" w:cs="Calibri"/>
              <w:bCs/>
              <w:color w:val="0432FF"/>
              <w:sz w:val="22"/>
              <w:szCs w:val="22"/>
            </w:rPr>
            <w:t xml:space="preserve"> to a four-year university in fields like food science, nutrition, or agricultural </w:t>
          </w:r>
          <w:proofErr w:type="gramStart"/>
          <w:r w:rsidRPr="005D0DEF" w:rsidR="005E1DB2">
            <w:rPr>
              <w:rFonts w:ascii="Cambria" w:hAnsi="Cambria" w:cs="Calibri"/>
              <w:bCs/>
              <w:color w:val="0432FF"/>
              <w:sz w:val="22"/>
              <w:szCs w:val="22"/>
            </w:rPr>
            <w:t>science—</w:t>
          </w:r>
          <w:proofErr w:type="gramEnd"/>
          <w:r w:rsidRPr="005D0DEF" w:rsidR="005E1DB2">
            <w:rPr>
              <w:rFonts w:ascii="Cambria" w:hAnsi="Cambria" w:cs="Calibri"/>
              <w:bCs/>
              <w:color w:val="0432FF"/>
              <w:sz w:val="22"/>
              <w:szCs w:val="22"/>
            </w:rPr>
            <w:t>fulfilling the state’s goal of universal access to transfer-level education.</w:t>
          </w:r>
          <w:r w:rsidRPr="005D0DEF" w:rsidR="007B5294">
            <w:rPr>
              <w:rFonts w:ascii="Cambria" w:hAnsi="Cambria" w:cs="Calibri"/>
              <w:bCs/>
              <w:color w:val="0432FF"/>
              <w:sz w:val="22"/>
              <w:szCs w:val="22"/>
            </w:rPr>
            <w:t xml:space="preserve"> The AS FST offers</w:t>
          </w:r>
          <w:r w:rsidRPr="005D0DEF" w:rsidR="005E1DB2">
            <w:rPr>
              <w:rFonts w:ascii="Cambria" w:hAnsi="Cambria" w:cs="Calibri"/>
              <w:bCs/>
              <w:color w:val="0432FF"/>
              <w:sz w:val="22"/>
              <w:szCs w:val="22"/>
            </w:rPr>
            <w:t xml:space="preserve"> career and technical education (CTE) </w:t>
          </w:r>
          <w:r w:rsidRPr="005D0DEF" w:rsidR="001608C5">
            <w:rPr>
              <w:rFonts w:ascii="Cambria" w:hAnsi="Cambria" w:cs="Calibri"/>
              <w:bCs/>
              <w:color w:val="0432FF"/>
              <w:sz w:val="22"/>
              <w:szCs w:val="22"/>
            </w:rPr>
            <w:t>aligns</w:t>
          </w:r>
          <w:r w:rsidRPr="005D0DEF" w:rsidR="005E1DB2">
            <w:rPr>
              <w:rFonts w:ascii="Cambria" w:hAnsi="Cambria" w:cs="Calibri"/>
              <w:bCs/>
              <w:color w:val="0432FF"/>
              <w:sz w:val="22"/>
              <w:szCs w:val="22"/>
            </w:rPr>
            <w:t xml:space="preserve"> with California’s economic and workforce development priorities, specifically in the agriculture and food processing sectors, which are vital to the state’s economy.</w:t>
          </w:r>
          <w:r w:rsidRPr="005D0DEF" w:rsidR="00140D36">
            <w:rPr>
              <w:rFonts w:ascii="Cambria" w:hAnsi="Cambria" w:cs="Calibri"/>
              <w:bCs/>
              <w:color w:val="0432FF"/>
              <w:sz w:val="22"/>
              <w:szCs w:val="22"/>
            </w:rPr>
            <w:t xml:space="preserve"> It meets </w:t>
          </w:r>
          <w:r w:rsidRPr="005D0DEF" w:rsidR="005E1DB2">
            <w:rPr>
              <w:rFonts w:ascii="Cambria" w:hAnsi="Cambria" w:cs="Calibri"/>
              <w:bCs/>
              <w:color w:val="0432FF"/>
              <w:sz w:val="22"/>
              <w:szCs w:val="22"/>
            </w:rPr>
            <w:t>statewide education goals by enhancing college completion, diversifying STEM participation, and increasing career readiness.</w:t>
          </w:r>
        </w:p>
        <w:p w:rsidRPr="005D0DEF" w:rsidR="00E32755" w:rsidP="00E32755" w:rsidRDefault="00E32755" w14:paraId="2673900D" w14:textId="77777777">
          <w:pPr>
            <w:spacing w:after="240" w:line="240" w:lineRule="auto"/>
            <w:contextualSpacing/>
            <w:jc w:val="both"/>
            <w:rPr>
              <w:rFonts w:ascii="Cambria" w:hAnsi="Cambria" w:cs="Calibri"/>
              <w:bCs/>
              <w:color w:val="0432FF"/>
              <w:sz w:val="22"/>
              <w:szCs w:val="22"/>
            </w:rPr>
          </w:pPr>
        </w:p>
        <w:p w:rsidRPr="005D0DEF" w:rsidR="00E32755" w:rsidP="00E32755" w:rsidRDefault="00256E02" w14:paraId="4769C9F7" w14:textId="190BA804">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Additionally, it promotes the</w:t>
          </w:r>
          <w:r w:rsidRPr="005D0DEF" w:rsidR="00E32755">
            <w:rPr>
              <w:rFonts w:ascii="Cambria" w:hAnsi="Cambria" w:cs="Calibri"/>
              <w:bCs/>
              <w:color w:val="0432FF"/>
              <w:sz w:val="22"/>
              <w:szCs w:val="22"/>
            </w:rPr>
            <w:t xml:space="preserve"> </w:t>
          </w:r>
          <w:r w:rsidRPr="005D0DEF" w:rsidR="00E32755">
            <w:rPr>
              <w:rStyle w:val="Strong"/>
              <w:rFonts w:ascii="Cambria" w:hAnsi="Cambria" w:cs="Calibri" w:eastAsiaTheme="majorEastAsia"/>
              <w:b w:val="0"/>
              <w:color w:val="0432FF"/>
              <w:sz w:val="22"/>
              <w:szCs w:val="22"/>
            </w:rPr>
            <w:t>California Community Colleges Chancellor’s Office Vision for Success</w:t>
          </w:r>
          <w:r w:rsidRPr="005D0DEF" w:rsidR="00E32755">
            <w:rPr>
              <w:rFonts w:ascii="Cambria" w:hAnsi="Cambria" w:cs="Calibri"/>
              <w:bCs/>
              <w:color w:val="0432FF"/>
              <w:sz w:val="22"/>
              <w:szCs w:val="22"/>
            </w:rPr>
            <w:t xml:space="preserve"> by </w:t>
          </w:r>
          <w:r w:rsidRPr="005D0DEF">
            <w:rPr>
              <w:rFonts w:ascii="Cambria" w:hAnsi="Cambria" w:cs="Calibri"/>
              <w:bCs/>
              <w:color w:val="0432FF"/>
              <w:sz w:val="22"/>
              <w:szCs w:val="22"/>
            </w:rPr>
            <w:t>advancing</w:t>
          </w:r>
          <w:r w:rsidRPr="005D0DEF" w:rsidR="00E32755">
            <w:rPr>
              <w:rFonts w:ascii="Cambria" w:hAnsi="Cambria" w:cs="Calibri"/>
              <w:bCs/>
              <w:color w:val="0432FF"/>
              <w:sz w:val="22"/>
              <w:szCs w:val="22"/>
            </w:rPr>
            <w:t xml:space="preserve"> </w:t>
          </w:r>
          <w:r w:rsidRPr="005D0DEF" w:rsidR="00E32755">
            <w:rPr>
              <w:rStyle w:val="Strong"/>
              <w:rFonts w:ascii="Cambria" w:hAnsi="Cambria" w:cs="Calibri" w:eastAsiaTheme="majorEastAsia"/>
              <w:b w:val="0"/>
              <w:color w:val="0432FF"/>
              <w:sz w:val="22"/>
              <w:szCs w:val="22"/>
            </w:rPr>
            <w:t>career education pathways</w:t>
          </w:r>
          <w:r w:rsidRPr="005D0DEF" w:rsidR="00E32755">
            <w:rPr>
              <w:rFonts w:ascii="Cambria" w:hAnsi="Cambria" w:cs="Calibri"/>
              <w:bCs/>
              <w:color w:val="0432FF"/>
              <w:sz w:val="22"/>
              <w:szCs w:val="22"/>
            </w:rPr>
            <w:t xml:space="preserve"> that lead to gainful employment. </w:t>
          </w:r>
          <w:r w:rsidRPr="005D0DEF">
            <w:rPr>
              <w:rFonts w:ascii="Cambria" w:hAnsi="Cambria" w:cs="Calibri"/>
              <w:bCs/>
              <w:color w:val="0432FF"/>
              <w:sz w:val="22"/>
              <w:szCs w:val="22"/>
            </w:rPr>
            <w:t xml:space="preserve">This </w:t>
          </w:r>
          <w:r w:rsidRPr="005D0DEF" w:rsidR="00E32755">
            <w:rPr>
              <w:rFonts w:ascii="Cambria" w:hAnsi="Cambria" w:cs="Calibri"/>
              <w:bCs/>
              <w:color w:val="0432FF"/>
              <w:sz w:val="22"/>
              <w:szCs w:val="22"/>
            </w:rPr>
            <w:t xml:space="preserve">aligns with Title 5, Section 55130(b)(6) by equipping students with </w:t>
          </w:r>
          <w:r w:rsidRPr="005D0DEF" w:rsidR="00E32755">
            <w:rPr>
              <w:rStyle w:val="Strong"/>
              <w:rFonts w:ascii="Cambria" w:hAnsi="Cambria" w:cs="Calibri" w:eastAsiaTheme="majorEastAsia"/>
              <w:b w:val="0"/>
              <w:color w:val="0432FF"/>
              <w:sz w:val="22"/>
              <w:szCs w:val="22"/>
            </w:rPr>
            <w:t>job-ready skills</w:t>
          </w:r>
          <w:r w:rsidRPr="005D0DEF" w:rsidR="00E32755">
            <w:rPr>
              <w:rFonts w:ascii="Cambria" w:hAnsi="Cambria" w:cs="Calibri"/>
              <w:bCs/>
              <w:color w:val="0432FF"/>
              <w:sz w:val="22"/>
              <w:szCs w:val="22"/>
            </w:rPr>
            <w:t xml:space="preserve"> in food composition, processing, safety, and regulation—skills that are in demand for </w:t>
          </w:r>
          <w:r w:rsidRPr="005D0DEF" w:rsidR="00E32755">
            <w:rPr>
              <w:rStyle w:val="Strong"/>
              <w:rFonts w:ascii="Cambria" w:hAnsi="Cambria" w:cs="Calibri" w:eastAsiaTheme="majorEastAsia"/>
              <w:b w:val="0"/>
              <w:color w:val="0432FF"/>
              <w:sz w:val="22"/>
              <w:szCs w:val="22"/>
            </w:rPr>
            <w:t>entry-level roles such as food lab technician, quality control assistant, and food safety specialist</w:t>
          </w:r>
          <w:r w:rsidRPr="005D0DEF" w:rsidR="00E32755">
            <w:rPr>
              <w:rFonts w:ascii="Cambria" w:hAnsi="Cambria" w:cs="Calibri"/>
              <w:bCs/>
              <w:color w:val="0432FF"/>
              <w:sz w:val="22"/>
              <w:szCs w:val="22"/>
            </w:rPr>
            <w:t xml:space="preserve">. </w:t>
          </w:r>
        </w:p>
        <w:p w:rsidRPr="005D0DEF" w:rsidR="00E32755" w:rsidP="00E32755" w:rsidRDefault="00E32755" w14:paraId="4075D41C" w14:textId="77777777">
          <w:pPr>
            <w:spacing w:after="240" w:line="240" w:lineRule="auto"/>
            <w:contextualSpacing/>
            <w:jc w:val="both"/>
            <w:rPr>
              <w:rFonts w:ascii="Cambria" w:hAnsi="Cambria" w:cs="Calibri"/>
              <w:bCs/>
              <w:color w:val="0432FF"/>
              <w:sz w:val="22"/>
              <w:szCs w:val="22"/>
            </w:rPr>
          </w:pPr>
        </w:p>
        <w:p w:rsidRPr="005D0DEF" w:rsidR="003660AB" w:rsidP="00B90FF8" w:rsidRDefault="00B11CC1" w14:paraId="3056E395" w14:textId="6F663FE3">
          <w:pPr>
            <w:spacing w:after="240" w:line="240" w:lineRule="auto"/>
            <w:contextualSpacing/>
            <w:jc w:val="both"/>
            <w:rPr>
              <w:rFonts w:ascii="Cambria" w:hAnsi="Cambria" w:cs="Calibri"/>
              <w:bCs/>
              <w:color w:val="0432FF"/>
              <w:sz w:val="22"/>
              <w:szCs w:val="22"/>
            </w:rPr>
          </w:pPr>
          <w:r w:rsidRPr="005D0DEF">
            <w:rPr>
              <w:rFonts w:ascii="Cambria" w:hAnsi="Cambria" w:cs="Calibri"/>
              <w:bCs/>
              <w:color w:val="0432FF"/>
              <w:sz w:val="22"/>
              <w:szCs w:val="22"/>
            </w:rPr>
            <w:t>Lastly</w:t>
          </w:r>
          <w:r w:rsidRPr="005D0DEF" w:rsidR="00E32755">
            <w:rPr>
              <w:rFonts w:ascii="Cambria" w:hAnsi="Cambria" w:cs="Calibri"/>
              <w:bCs/>
              <w:color w:val="0432FF"/>
              <w:sz w:val="22"/>
              <w:szCs w:val="22"/>
            </w:rPr>
            <w:t xml:space="preserve">, the </w:t>
          </w:r>
          <w:r w:rsidRPr="005D0DEF" w:rsidR="004031D2">
            <w:rPr>
              <w:rFonts w:ascii="Cambria" w:hAnsi="Cambria" w:cs="Calibri"/>
              <w:bCs/>
              <w:color w:val="0432FF"/>
              <w:sz w:val="22"/>
              <w:szCs w:val="22"/>
            </w:rPr>
            <w:t>AS FST</w:t>
          </w:r>
          <w:r w:rsidRPr="005D0DEF" w:rsidR="00E32755">
            <w:rPr>
              <w:rFonts w:ascii="Cambria" w:hAnsi="Cambria" w:cs="Calibri"/>
              <w:bCs/>
              <w:color w:val="0432FF"/>
              <w:sz w:val="22"/>
              <w:szCs w:val="22"/>
            </w:rPr>
            <w:t xml:space="preserve"> </w:t>
          </w:r>
          <w:r w:rsidRPr="005D0DEF">
            <w:rPr>
              <w:rFonts w:ascii="Cambria" w:hAnsi="Cambria" w:cs="Calibri"/>
              <w:bCs/>
              <w:color w:val="0432FF"/>
              <w:sz w:val="22"/>
              <w:szCs w:val="22"/>
            </w:rPr>
            <w:t>conforms to</w:t>
          </w:r>
          <w:r w:rsidRPr="005D0DEF" w:rsidR="00E32755">
            <w:rPr>
              <w:rFonts w:ascii="Cambria" w:hAnsi="Cambria" w:cs="Calibri"/>
              <w:bCs/>
              <w:color w:val="0432FF"/>
              <w:sz w:val="22"/>
              <w:szCs w:val="22"/>
            </w:rPr>
            <w:t xml:space="preserve"> Title 5, Section 55130(b)(7) by offering a </w:t>
          </w:r>
          <w:r w:rsidRPr="005D0DEF" w:rsidR="00E32755">
            <w:rPr>
              <w:rStyle w:val="Strong"/>
              <w:rFonts w:ascii="Cambria" w:hAnsi="Cambria" w:cs="Calibri" w:eastAsiaTheme="majorEastAsia"/>
              <w:b w:val="0"/>
              <w:color w:val="0432FF"/>
              <w:sz w:val="22"/>
              <w:szCs w:val="22"/>
            </w:rPr>
            <w:t>unique focus on applied food chemistry</w:t>
          </w:r>
          <w:r w:rsidRPr="005D0DEF" w:rsidR="00E32755">
            <w:rPr>
              <w:rFonts w:ascii="Cambria" w:hAnsi="Cambria" w:cs="Calibri"/>
              <w:bCs/>
              <w:color w:val="0432FF"/>
              <w:sz w:val="22"/>
              <w:szCs w:val="22"/>
            </w:rPr>
            <w:t xml:space="preserve"> and lab-based instruction not widely available at other institutions. </w:t>
          </w:r>
          <w:r w:rsidRPr="005D0DEF" w:rsidR="006D6083">
            <w:rPr>
              <w:rFonts w:ascii="Cambria" w:hAnsi="Cambria" w:cs="Calibri"/>
              <w:bCs/>
              <w:color w:val="0432FF"/>
              <w:sz w:val="22"/>
              <w:szCs w:val="22"/>
            </w:rPr>
            <w:t>The Program</w:t>
          </w:r>
          <w:r w:rsidRPr="005D0DEF" w:rsidR="00E32755">
            <w:rPr>
              <w:rFonts w:ascii="Cambria" w:hAnsi="Cambria" w:cs="Calibri"/>
              <w:bCs/>
              <w:color w:val="0432FF"/>
              <w:sz w:val="22"/>
              <w:szCs w:val="22"/>
            </w:rPr>
            <w:t xml:space="preserve"> design </w:t>
          </w:r>
          <w:r w:rsidRPr="005D0DEF" w:rsidR="006D6083">
            <w:rPr>
              <w:rFonts w:ascii="Cambria" w:hAnsi="Cambria" w:cs="Calibri"/>
              <w:bCs/>
              <w:color w:val="0432FF"/>
              <w:sz w:val="22"/>
              <w:szCs w:val="22"/>
            </w:rPr>
            <w:t>is a result of</w:t>
          </w:r>
          <w:r w:rsidRPr="005D0DEF" w:rsidR="00E32755">
            <w:rPr>
              <w:rFonts w:ascii="Cambria" w:hAnsi="Cambria" w:cs="Calibri"/>
              <w:bCs/>
              <w:color w:val="0432FF"/>
              <w:sz w:val="22"/>
              <w:szCs w:val="22"/>
            </w:rPr>
            <w:t xml:space="preserve"> collaboration with industry partners and advisory boards, ensuring relevancy and alignment with regional employer needs.</w:t>
          </w:r>
        </w:p>
      </w:sdtContent>
      <w:sdtEndPr>
        <w:rPr>
          <w:rFonts w:ascii="Cambria" w:hAnsi="Cambria" w:cs="Arial"/>
          <w:color w:val="auto"/>
          <w:sz w:val="22"/>
          <w:szCs w:val="22"/>
        </w:rPr>
      </w:sdtEndPr>
    </w:sdt>
    <w:p w:rsidRPr="005D0DEF" w:rsidR="004F2694" w:rsidP="00DD5F6C" w:rsidRDefault="004F2694" w14:paraId="165F06A0" w14:textId="77777777">
      <w:pPr>
        <w:rPr>
          <w:rFonts w:ascii="Cambria" w:hAnsi="Cambria"/>
          <w:bCs/>
          <w:color w:val="auto"/>
          <w:sz w:val="22"/>
          <w:szCs w:val="22"/>
        </w:rPr>
      </w:pPr>
    </w:p>
    <w:p w:rsidR="00846F4F" w:rsidP="00DD5F6C" w:rsidRDefault="00846F4F" w14:paraId="73AFB7CF" w14:textId="77777777">
      <w:pPr>
        <w:rPr>
          <w:rFonts w:ascii="Cambria" w:hAnsi="Cambria"/>
          <w:b/>
          <w:color w:val="auto"/>
          <w:sz w:val="22"/>
          <w:szCs w:val="22"/>
        </w:rPr>
      </w:pPr>
    </w:p>
    <w:p w:rsidR="00846F4F" w:rsidP="00DD5F6C" w:rsidRDefault="00846F4F" w14:paraId="1C00948C" w14:textId="77777777">
      <w:pPr>
        <w:rPr>
          <w:rFonts w:ascii="Cambria" w:hAnsi="Cambria"/>
          <w:b/>
          <w:color w:val="auto"/>
          <w:sz w:val="22"/>
          <w:szCs w:val="22"/>
        </w:rPr>
      </w:pPr>
    </w:p>
    <w:p w:rsidR="00846F4F" w:rsidP="00DD5F6C" w:rsidRDefault="00846F4F" w14:paraId="4F269948" w14:textId="77777777">
      <w:pPr>
        <w:rPr>
          <w:rFonts w:ascii="Cambria" w:hAnsi="Cambria"/>
          <w:b/>
          <w:color w:val="auto"/>
          <w:sz w:val="22"/>
          <w:szCs w:val="22"/>
        </w:rPr>
      </w:pPr>
    </w:p>
    <w:p w:rsidR="00846F4F" w:rsidP="00DD5F6C" w:rsidRDefault="00846F4F" w14:paraId="3EAED249" w14:textId="77777777">
      <w:pPr>
        <w:rPr>
          <w:rFonts w:ascii="Cambria" w:hAnsi="Cambria"/>
          <w:b/>
          <w:color w:val="auto"/>
          <w:sz w:val="22"/>
          <w:szCs w:val="22"/>
        </w:rPr>
      </w:pPr>
    </w:p>
    <w:p w:rsidR="00846F4F" w:rsidP="00DD5F6C" w:rsidRDefault="00846F4F" w14:paraId="70920465" w14:textId="77777777">
      <w:pPr>
        <w:rPr>
          <w:rFonts w:ascii="Cambria" w:hAnsi="Cambria"/>
          <w:b/>
          <w:color w:val="auto"/>
          <w:sz w:val="22"/>
          <w:szCs w:val="22"/>
        </w:rPr>
      </w:pPr>
    </w:p>
    <w:p w:rsidR="00846F4F" w:rsidP="00DD5F6C" w:rsidRDefault="00846F4F" w14:paraId="498EA915" w14:textId="77777777">
      <w:pPr>
        <w:rPr>
          <w:rFonts w:ascii="Cambria" w:hAnsi="Cambria"/>
          <w:b/>
          <w:color w:val="auto"/>
          <w:sz w:val="22"/>
          <w:szCs w:val="22"/>
        </w:rPr>
      </w:pPr>
    </w:p>
    <w:p w:rsidR="00846F4F" w:rsidP="00DD5F6C" w:rsidRDefault="00846F4F" w14:paraId="7CD7A702" w14:textId="77777777">
      <w:pPr>
        <w:rPr>
          <w:rFonts w:ascii="Cambria" w:hAnsi="Cambria"/>
          <w:b/>
          <w:color w:val="auto"/>
          <w:sz w:val="22"/>
          <w:szCs w:val="22"/>
        </w:rPr>
      </w:pPr>
    </w:p>
    <w:p w:rsidR="00846F4F" w:rsidP="00DD5F6C" w:rsidRDefault="00846F4F" w14:paraId="3DF596A5" w14:textId="77777777">
      <w:pPr>
        <w:rPr>
          <w:rFonts w:ascii="Cambria" w:hAnsi="Cambria"/>
          <w:b/>
          <w:color w:val="auto"/>
          <w:sz w:val="22"/>
          <w:szCs w:val="22"/>
        </w:rPr>
      </w:pPr>
    </w:p>
    <w:p w:rsidR="00846F4F" w:rsidP="00DD5F6C" w:rsidRDefault="00846F4F" w14:paraId="6B0BB923" w14:textId="77777777">
      <w:pPr>
        <w:rPr>
          <w:rFonts w:ascii="Cambria" w:hAnsi="Cambria"/>
          <w:b/>
          <w:color w:val="auto"/>
          <w:sz w:val="22"/>
          <w:szCs w:val="22"/>
        </w:rPr>
      </w:pPr>
    </w:p>
    <w:p w:rsidR="00846F4F" w:rsidP="00DD5F6C" w:rsidRDefault="00846F4F" w14:paraId="5DE271BE" w14:textId="77777777">
      <w:pPr>
        <w:rPr>
          <w:rFonts w:ascii="Cambria" w:hAnsi="Cambria"/>
          <w:b/>
          <w:color w:val="auto"/>
          <w:sz w:val="22"/>
          <w:szCs w:val="22"/>
        </w:rPr>
      </w:pPr>
    </w:p>
    <w:p w:rsidR="00846F4F" w:rsidP="00DD5F6C" w:rsidRDefault="00846F4F" w14:paraId="4F270C5C" w14:textId="77777777">
      <w:pPr>
        <w:rPr>
          <w:rFonts w:ascii="Cambria" w:hAnsi="Cambria"/>
          <w:b/>
          <w:color w:val="auto"/>
          <w:sz w:val="22"/>
          <w:szCs w:val="22"/>
        </w:rPr>
      </w:pPr>
    </w:p>
    <w:p w:rsidRPr="004D0651" w:rsidR="003660AB" w:rsidP="00DD5F6C" w:rsidRDefault="002B32EB" w14:paraId="56FD4D07" w14:textId="41715EB3">
      <w:pPr>
        <w:rPr>
          <w:rFonts w:ascii="Cambria" w:hAnsi="Cambria"/>
          <w:b/>
          <w:color w:val="auto"/>
          <w:sz w:val="22"/>
          <w:szCs w:val="22"/>
        </w:rPr>
      </w:pPr>
      <w:r>
        <w:rPr>
          <w:rFonts w:ascii="Cambria" w:hAnsi="Cambria"/>
          <w:b/>
          <w:color w:val="auto"/>
          <w:sz w:val="22"/>
          <w:szCs w:val="22"/>
        </w:rPr>
        <w:br w:type="page"/>
      </w:r>
      <w:r w:rsidRPr="004D0651" w:rsidR="003660AB">
        <w:rPr>
          <w:rFonts w:ascii="Cambria" w:hAnsi="Cambria"/>
          <w:b/>
          <w:color w:val="auto"/>
          <w:sz w:val="22"/>
          <w:szCs w:val="22"/>
        </w:rPr>
        <w:lastRenderedPageBreak/>
        <w:t xml:space="preserve">Item 5. </w:t>
      </w:r>
      <w:r w:rsidRPr="004D0651" w:rsidR="00885006">
        <w:rPr>
          <w:rFonts w:ascii="Cambria" w:hAnsi="Cambria"/>
          <w:b/>
          <w:color w:val="auto"/>
          <w:sz w:val="22"/>
          <w:szCs w:val="22"/>
        </w:rPr>
        <w:t xml:space="preserve"> </w:t>
      </w:r>
      <w:r w:rsidRPr="004D0651" w:rsidR="003660AB">
        <w:rPr>
          <w:rFonts w:ascii="Cambria" w:hAnsi="Cambria"/>
          <w:b/>
          <w:color w:val="auto"/>
          <w:sz w:val="22"/>
          <w:szCs w:val="22"/>
        </w:rPr>
        <w:t>Enrollment and Completer Projections</w:t>
      </w:r>
    </w:p>
    <w:sdt>
      <w:sdtPr>
        <w:rPr>
          <w:rFonts w:ascii="Cambria" w:hAnsi="Cambria" w:cs="Arial"/>
          <w:color w:val="auto"/>
          <w:spacing w:val="-4"/>
          <w:sz w:val="22"/>
          <w:szCs w:val="22"/>
        </w:rPr>
        <w:id w:val="-1347860149"/>
        <w:lock w:val="sdtLocked"/>
        <w:placeholder>
          <w:docPart w:val="DefaultPlaceholder_-1854013440"/>
        </w:placeholder>
      </w:sdtPr>
      <w:sdtEndPr>
        <w:rPr>
          <w:rFonts w:ascii="Arial" w:hAnsi="Arial" w:cs="Times New Roman"/>
          <w:color w:val="auto"/>
          <w:spacing w:val="0"/>
          <w:sz w:val="20"/>
          <w:szCs w:val="20"/>
        </w:rPr>
      </w:sdtEndPr>
      <w:sdtContent>
        <w:p w:rsidRPr="005D0DEF" w:rsidR="00C74D79" w:rsidP="003660AB" w:rsidRDefault="00C74D79" w14:paraId="3B43FECE" w14:textId="54B63E92">
          <w:pPr>
            <w:spacing w:after="240"/>
            <w:jc w:val="both"/>
            <w:rPr>
              <w:rFonts w:ascii="Cambria" w:hAnsi="Cambria" w:cs="Arial"/>
              <w:bCs/>
              <w:color w:val="auto"/>
              <w:spacing w:val="-4"/>
              <w:sz w:val="22"/>
              <w:szCs w:val="22"/>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593"/>
            <w:gridCol w:w="1440"/>
            <w:gridCol w:w="1440"/>
            <w:gridCol w:w="1362"/>
            <w:gridCol w:w="1500"/>
          </w:tblGrid>
          <w:tr w:rsidRPr="005D0DEF" w:rsidR="00065350" w:rsidTr="194A95E9" w14:paraId="428A4E36" w14:textId="77777777">
            <w:tc>
              <w:tcPr>
                <w:tcW w:w="3123" w:type="dxa"/>
                <w:gridSpan w:val="2"/>
              </w:tcPr>
              <w:p w:rsidRPr="005D0DEF" w:rsidR="003660AB" w:rsidP="0091232F" w:rsidRDefault="003660AB" w14:paraId="3FEEE664" w14:textId="77777777">
                <w:pPr>
                  <w:rPr>
                    <w:rFonts w:ascii="Cambria" w:hAnsi="Cambria" w:cs="Arial"/>
                    <w:bCs/>
                    <w:color w:val="auto"/>
                    <w:spacing w:val="-4"/>
                    <w:sz w:val="22"/>
                    <w:szCs w:val="22"/>
                  </w:rPr>
                </w:pPr>
              </w:p>
            </w:tc>
            <w:tc>
              <w:tcPr>
                <w:tcW w:w="2880" w:type="dxa"/>
                <w:gridSpan w:val="2"/>
                <w:shd w:val="clear" w:color="auto" w:fill="1F4E79" w:themeFill="accent1" w:themeFillShade="80"/>
              </w:tcPr>
              <w:p w:rsidRPr="005D0DEF" w:rsidR="003660AB" w:rsidP="27C7892E" w:rsidRDefault="06BFD4B5" w14:paraId="4B094DFD" w14:textId="4CF67E95">
                <w:pPr>
                  <w:jc w:val="center"/>
                  <w:rPr>
                    <w:bCs/>
                    <w:color w:val="FFFFFF" w:themeColor="background1"/>
                  </w:rPr>
                </w:pPr>
                <w:r w:rsidRPr="005D0DEF">
                  <w:rPr>
                    <w:rFonts w:ascii="Cambria" w:hAnsi="Cambria" w:cs="Arial"/>
                    <w:bCs/>
                    <w:color w:val="FFFFFF" w:themeColor="background1"/>
                    <w:sz w:val="22"/>
                    <w:szCs w:val="22"/>
                  </w:rPr>
                  <w:t>2022-2023</w:t>
                </w:r>
              </w:p>
            </w:tc>
            <w:tc>
              <w:tcPr>
                <w:tcW w:w="2862" w:type="dxa"/>
                <w:gridSpan w:val="2"/>
                <w:shd w:val="clear" w:color="auto" w:fill="1F4E79" w:themeFill="accent1" w:themeFillShade="80"/>
              </w:tcPr>
              <w:p w:rsidRPr="005D0DEF" w:rsidR="003660AB" w:rsidP="27C7892E" w:rsidRDefault="06BFD4B5" w14:paraId="3F01C90A" w14:textId="399771D1">
                <w:pPr>
                  <w:jc w:val="center"/>
                  <w:rPr>
                    <w:rFonts w:ascii="Cambria" w:hAnsi="Cambria" w:cs="Arial"/>
                    <w:bCs/>
                    <w:color w:val="FFFFFF" w:themeColor="background1"/>
                    <w:sz w:val="22"/>
                    <w:szCs w:val="22"/>
                  </w:rPr>
                </w:pPr>
                <w:r w:rsidRPr="005D0DEF">
                  <w:rPr>
                    <w:rFonts w:ascii="Cambria" w:hAnsi="Cambria" w:cs="Arial"/>
                    <w:bCs/>
                    <w:color w:val="FFFFFF" w:themeColor="background1"/>
                    <w:sz w:val="22"/>
                    <w:szCs w:val="22"/>
                  </w:rPr>
                  <w:t>2023-2024</w:t>
                </w:r>
              </w:p>
            </w:tc>
          </w:tr>
          <w:tr w:rsidRPr="005D0DEF" w:rsidR="00065350" w:rsidTr="194A95E9" w14:paraId="6111384D" w14:textId="77777777">
            <w:tc>
              <w:tcPr>
                <w:tcW w:w="1530" w:type="dxa"/>
              </w:tcPr>
              <w:p w:rsidRPr="005D0DEF" w:rsidR="003660AB" w:rsidP="0091232F" w:rsidRDefault="003660AB" w14:paraId="4EE755B1"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CB01: Course Department Number</w:t>
                </w:r>
              </w:p>
            </w:tc>
            <w:tc>
              <w:tcPr>
                <w:tcW w:w="1593" w:type="dxa"/>
              </w:tcPr>
              <w:p w:rsidRPr="005D0DEF" w:rsidR="003660AB" w:rsidP="0091232F" w:rsidRDefault="003660AB" w14:paraId="1BCF4C9B" w14:textId="77777777">
                <w:pPr>
                  <w:rPr>
                    <w:rFonts w:ascii="Cambria" w:hAnsi="Cambria" w:cs="Arial"/>
                    <w:bCs/>
                    <w:color w:val="auto"/>
                    <w:spacing w:val="-4"/>
                    <w:sz w:val="22"/>
                    <w:szCs w:val="22"/>
                  </w:rPr>
                </w:pPr>
              </w:p>
              <w:p w:rsidRPr="005D0DEF" w:rsidR="003660AB" w:rsidP="0091232F" w:rsidRDefault="003660AB" w14:paraId="7ABA9FF6"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CB02: Course Title</w:t>
                </w:r>
              </w:p>
            </w:tc>
            <w:tc>
              <w:tcPr>
                <w:tcW w:w="1440" w:type="dxa"/>
              </w:tcPr>
              <w:p w:rsidRPr="005D0DEF" w:rsidR="003660AB" w:rsidP="0091232F" w:rsidRDefault="003660AB" w14:paraId="64978F69" w14:textId="77777777">
                <w:pPr>
                  <w:rPr>
                    <w:rFonts w:ascii="Cambria" w:hAnsi="Cambria" w:cs="Arial"/>
                    <w:bCs/>
                    <w:color w:val="auto"/>
                    <w:spacing w:val="-4"/>
                    <w:sz w:val="22"/>
                    <w:szCs w:val="22"/>
                  </w:rPr>
                </w:pPr>
              </w:p>
              <w:p w:rsidRPr="005D0DEF" w:rsidR="003660AB" w:rsidP="0091232F" w:rsidRDefault="003660AB" w14:paraId="2565907A"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Annual # Sections</w:t>
                </w:r>
              </w:p>
            </w:tc>
            <w:tc>
              <w:tcPr>
                <w:tcW w:w="1440" w:type="dxa"/>
              </w:tcPr>
              <w:p w:rsidRPr="005D0DEF" w:rsidR="003660AB" w:rsidP="0091232F" w:rsidRDefault="003660AB" w14:paraId="44647049"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Annual Enrollment Total</w:t>
                </w:r>
              </w:p>
            </w:tc>
            <w:tc>
              <w:tcPr>
                <w:tcW w:w="1362" w:type="dxa"/>
              </w:tcPr>
              <w:p w:rsidRPr="005D0DEF" w:rsidR="003660AB" w:rsidP="0091232F" w:rsidRDefault="003660AB" w14:paraId="5C3483CC" w14:textId="77777777">
                <w:pPr>
                  <w:rPr>
                    <w:rFonts w:ascii="Cambria" w:hAnsi="Cambria" w:cs="Arial"/>
                    <w:bCs/>
                    <w:color w:val="auto"/>
                    <w:spacing w:val="-4"/>
                    <w:sz w:val="22"/>
                    <w:szCs w:val="22"/>
                  </w:rPr>
                </w:pPr>
              </w:p>
              <w:p w:rsidRPr="005D0DEF" w:rsidR="003660AB" w:rsidP="0091232F" w:rsidRDefault="003660AB" w14:paraId="65B11CCC"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Annual # Sections</w:t>
                </w:r>
              </w:p>
            </w:tc>
            <w:tc>
              <w:tcPr>
                <w:tcW w:w="1500" w:type="dxa"/>
              </w:tcPr>
              <w:p w:rsidRPr="005D0DEF" w:rsidR="003660AB" w:rsidP="0091232F" w:rsidRDefault="003660AB" w14:paraId="56AAA955"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Annual</w:t>
                </w:r>
              </w:p>
              <w:p w:rsidRPr="005D0DEF" w:rsidR="003660AB" w:rsidP="0091232F" w:rsidRDefault="003660AB" w14:paraId="6C2EF8F1" w14:textId="77777777">
                <w:pPr>
                  <w:rPr>
                    <w:rFonts w:ascii="Cambria" w:hAnsi="Cambria" w:cs="Arial"/>
                    <w:bCs/>
                    <w:color w:val="auto"/>
                    <w:spacing w:val="-4"/>
                    <w:sz w:val="22"/>
                    <w:szCs w:val="22"/>
                  </w:rPr>
                </w:pPr>
                <w:r w:rsidRPr="005D0DEF">
                  <w:rPr>
                    <w:rFonts w:ascii="Cambria" w:hAnsi="Cambria" w:cs="Arial"/>
                    <w:bCs/>
                    <w:color w:val="auto"/>
                    <w:spacing w:val="-4"/>
                    <w:sz w:val="22"/>
                    <w:szCs w:val="22"/>
                  </w:rPr>
                  <w:t>Enrollment Total</w:t>
                </w:r>
              </w:p>
            </w:tc>
          </w:tr>
          <w:tr w:rsidRPr="005D0DEF" w:rsidR="00065350" w:rsidTr="194A95E9" w14:paraId="5C99DCC7" w14:textId="77777777">
            <w:trPr>
              <w:trHeight w:val="188"/>
            </w:trPr>
            <w:tc>
              <w:tcPr>
                <w:tcW w:w="1530" w:type="dxa"/>
              </w:tcPr>
              <w:p w:rsidRPr="005D0DEF" w:rsidR="003660AB" w:rsidP="0091232F" w:rsidRDefault="5879FE9C" w14:paraId="6CA9BA76" w14:textId="578A264A">
                <w:pPr>
                  <w:rPr>
                    <w:rFonts w:ascii="Cambria" w:hAnsi="Cambria" w:cs="Arial"/>
                    <w:bCs/>
                    <w:color w:val="auto"/>
                    <w:spacing w:val="-4"/>
                    <w:sz w:val="22"/>
                    <w:szCs w:val="22"/>
                  </w:rPr>
                </w:pPr>
                <w:r w:rsidRPr="005D0DEF">
                  <w:rPr>
                    <w:rFonts w:ascii="Cambria" w:hAnsi="Cambria" w:cs="Arial"/>
                    <w:bCs/>
                    <w:color w:val="auto"/>
                    <w:sz w:val="22"/>
                    <w:szCs w:val="22"/>
                  </w:rPr>
                  <w:t>Biology 006</w:t>
                </w:r>
              </w:p>
            </w:tc>
            <w:tc>
              <w:tcPr>
                <w:tcW w:w="1593" w:type="dxa"/>
              </w:tcPr>
              <w:p w:rsidRPr="005D0DEF" w:rsidR="003660AB" w:rsidP="0091232F" w:rsidRDefault="00502A00" w14:paraId="46632E90" w14:textId="1BB3EB76">
                <w:pPr>
                  <w:rPr>
                    <w:rFonts w:ascii="Cambria" w:hAnsi="Cambria" w:cs="Arial"/>
                    <w:bCs/>
                    <w:color w:val="auto"/>
                    <w:spacing w:val="-4"/>
                    <w:sz w:val="22"/>
                    <w:szCs w:val="22"/>
                  </w:rPr>
                </w:pPr>
                <w:r w:rsidRPr="005D0DEF">
                  <w:rPr>
                    <w:rFonts w:ascii="Cambria" w:hAnsi="Cambria" w:cs="Arial"/>
                    <w:bCs/>
                    <w:color w:val="auto"/>
                    <w:spacing w:val="-4"/>
                    <w:sz w:val="22"/>
                    <w:szCs w:val="22"/>
                  </w:rPr>
                  <w:t>General Biology I</w:t>
                </w:r>
              </w:p>
            </w:tc>
            <w:tc>
              <w:tcPr>
                <w:tcW w:w="1440" w:type="dxa"/>
              </w:tcPr>
              <w:p w:rsidRPr="005D0DEF" w:rsidR="003660AB" w:rsidP="0091232F" w:rsidRDefault="00724B28" w14:paraId="65FE2127" w14:textId="1952676C">
                <w:pPr>
                  <w:rPr>
                    <w:rFonts w:ascii="Cambria" w:hAnsi="Cambria" w:cs="Arial"/>
                    <w:bCs/>
                    <w:color w:val="auto"/>
                    <w:spacing w:val="-4"/>
                    <w:sz w:val="22"/>
                    <w:szCs w:val="22"/>
                  </w:rPr>
                </w:pPr>
                <w:r w:rsidRPr="005D0DEF">
                  <w:rPr>
                    <w:rFonts w:ascii="Cambria" w:hAnsi="Cambria" w:cs="Arial"/>
                    <w:bCs/>
                    <w:color w:val="auto"/>
                    <w:spacing w:val="-4"/>
                    <w:sz w:val="22"/>
                    <w:szCs w:val="22"/>
                  </w:rPr>
                  <w:t>2</w:t>
                </w:r>
              </w:p>
            </w:tc>
            <w:tc>
              <w:tcPr>
                <w:tcW w:w="1440" w:type="dxa"/>
              </w:tcPr>
              <w:p w:rsidRPr="005D0DEF" w:rsidR="003660AB" w:rsidP="0091232F" w:rsidRDefault="00724B28" w14:paraId="614AC303" w14:textId="4ED631F4">
                <w:pPr>
                  <w:rPr>
                    <w:rFonts w:ascii="Cambria" w:hAnsi="Cambria" w:cs="Arial"/>
                    <w:bCs/>
                    <w:color w:val="auto"/>
                    <w:spacing w:val="-4"/>
                    <w:sz w:val="22"/>
                    <w:szCs w:val="22"/>
                  </w:rPr>
                </w:pPr>
                <w:r w:rsidRPr="005D0DEF">
                  <w:rPr>
                    <w:rFonts w:ascii="Cambria" w:hAnsi="Cambria" w:cs="Arial"/>
                    <w:bCs/>
                    <w:color w:val="auto"/>
                    <w:spacing w:val="-4"/>
                    <w:sz w:val="22"/>
                    <w:szCs w:val="22"/>
                  </w:rPr>
                  <w:t>49</w:t>
                </w:r>
              </w:p>
            </w:tc>
            <w:tc>
              <w:tcPr>
                <w:tcW w:w="1362" w:type="dxa"/>
              </w:tcPr>
              <w:p w:rsidRPr="005D0DEF" w:rsidR="003660AB" w:rsidP="0091232F" w:rsidRDefault="00724B28" w14:paraId="0C282EDF" w14:textId="0A4735C3">
                <w:pPr>
                  <w:rPr>
                    <w:rFonts w:ascii="Cambria" w:hAnsi="Cambria" w:cs="Arial"/>
                    <w:bCs/>
                    <w:color w:val="auto"/>
                    <w:spacing w:val="-4"/>
                    <w:sz w:val="22"/>
                    <w:szCs w:val="22"/>
                  </w:rPr>
                </w:pPr>
                <w:r w:rsidRPr="005D0DEF">
                  <w:rPr>
                    <w:rFonts w:ascii="Cambria" w:hAnsi="Cambria" w:cs="Arial"/>
                    <w:bCs/>
                    <w:color w:val="auto"/>
                    <w:spacing w:val="-4"/>
                    <w:sz w:val="22"/>
                    <w:szCs w:val="22"/>
                  </w:rPr>
                  <w:t>2</w:t>
                </w:r>
              </w:p>
            </w:tc>
            <w:tc>
              <w:tcPr>
                <w:tcW w:w="1500" w:type="dxa"/>
              </w:tcPr>
              <w:p w:rsidRPr="005D0DEF" w:rsidR="003660AB" w:rsidP="0091232F" w:rsidRDefault="00724B28" w14:paraId="7C9AE03F" w14:textId="5F2667F6">
                <w:pPr>
                  <w:rPr>
                    <w:rFonts w:ascii="Cambria" w:hAnsi="Cambria" w:cs="Arial"/>
                    <w:bCs/>
                    <w:color w:val="auto"/>
                    <w:spacing w:val="-4"/>
                    <w:sz w:val="22"/>
                    <w:szCs w:val="22"/>
                  </w:rPr>
                </w:pPr>
                <w:r w:rsidRPr="005D0DEF">
                  <w:rPr>
                    <w:rFonts w:ascii="Cambria" w:hAnsi="Cambria" w:cs="Arial"/>
                    <w:bCs/>
                    <w:color w:val="auto"/>
                    <w:spacing w:val="-4"/>
                    <w:sz w:val="22"/>
                    <w:szCs w:val="22"/>
                  </w:rPr>
                  <w:t>51</w:t>
                </w:r>
              </w:p>
            </w:tc>
          </w:tr>
          <w:tr w:rsidRPr="005D0DEF" w:rsidR="00065350" w:rsidTr="194A95E9" w14:paraId="5D3698F4" w14:textId="77777777">
            <w:tc>
              <w:tcPr>
                <w:tcW w:w="1530" w:type="dxa"/>
              </w:tcPr>
              <w:p w:rsidRPr="005D0DEF" w:rsidR="003660AB" w:rsidP="0091232F" w:rsidRDefault="5879FE9C" w14:paraId="15B79CEE" w14:textId="232A3ECC">
                <w:pPr>
                  <w:rPr>
                    <w:rFonts w:ascii="Cambria" w:hAnsi="Cambria" w:cs="Arial"/>
                    <w:bCs/>
                    <w:color w:val="auto"/>
                    <w:spacing w:val="-4"/>
                    <w:sz w:val="22"/>
                    <w:szCs w:val="22"/>
                  </w:rPr>
                </w:pPr>
                <w:r w:rsidRPr="005D0DEF">
                  <w:rPr>
                    <w:rFonts w:ascii="Cambria" w:hAnsi="Cambria" w:cs="Arial"/>
                    <w:bCs/>
                    <w:color w:val="auto"/>
                    <w:sz w:val="22"/>
                    <w:szCs w:val="22"/>
                  </w:rPr>
                  <w:t>Biology 007</w:t>
                </w:r>
              </w:p>
            </w:tc>
            <w:tc>
              <w:tcPr>
                <w:tcW w:w="1593" w:type="dxa"/>
              </w:tcPr>
              <w:p w:rsidRPr="005D0DEF" w:rsidR="003660AB" w:rsidP="0091232F" w:rsidRDefault="00502A00" w14:paraId="400C19BF" w14:textId="51DF5D49">
                <w:pPr>
                  <w:rPr>
                    <w:rFonts w:ascii="Cambria" w:hAnsi="Cambria" w:cs="Arial"/>
                    <w:bCs/>
                    <w:color w:val="auto"/>
                    <w:spacing w:val="-4"/>
                    <w:sz w:val="22"/>
                    <w:szCs w:val="22"/>
                  </w:rPr>
                </w:pPr>
                <w:r w:rsidRPr="005D0DEF">
                  <w:rPr>
                    <w:rFonts w:ascii="Cambria" w:hAnsi="Cambria" w:cs="Arial"/>
                    <w:bCs/>
                    <w:color w:val="auto"/>
                    <w:spacing w:val="-4"/>
                    <w:sz w:val="22"/>
                    <w:szCs w:val="22"/>
                  </w:rPr>
                  <w:t>General Biology II</w:t>
                </w:r>
              </w:p>
            </w:tc>
            <w:tc>
              <w:tcPr>
                <w:tcW w:w="1440" w:type="dxa"/>
              </w:tcPr>
              <w:p w:rsidRPr="005D0DEF" w:rsidR="003660AB" w:rsidP="0091232F" w:rsidRDefault="00824E0E" w14:paraId="2B449293" w14:textId="2B10B428">
                <w:pPr>
                  <w:rPr>
                    <w:rFonts w:ascii="Cambria" w:hAnsi="Cambria" w:cs="Arial"/>
                    <w:bCs/>
                    <w:color w:val="auto"/>
                    <w:spacing w:val="-4"/>
                    <w:sz w:val="22"/>
                    <w:szCs w:val="22"/>
                  </w:rPr>
                </w:pPr>
                <w:r w:rsidRPr="005D0DEF">
                  <w:rPr>
                    <w:rFonts w:ascii="Cambria" w:hAnsi="Cambria" w:cs="Arial"/>
                    <w:bCs/>
                    <w:color w:val="auto"/>
                    <w:spacing w:val="-4"/>
                    <w:sz w:val="22"/>
                    <w:szCs w:val="22"/>
                  </w:rPr>
                  <w:t>2</w:t>
                </w:r>
              </w:p>
            </w:tc>
            <w:tc>
              <w:tcPr>
                <w:tcW w:w="1440" w:type="dxa"/>
              </w:tcPr>
              <w:p w:rsidRPr="005D0DEF" w:rsidR="003660AB" w:rsidP="0091232F" w:rsidRDefault="00824E0E" w14:paraId="00B7D13F" w14:textId="2DF0BB17">
                <w:pPr>
                  <w:rPr>
                    <w:rFonts w:ascii="Cambria" w:hAnsi="Cambria" w:cs="Arial"/>
                    <w:bCs/>
                    <w:color w:val="auto"/>
                    <w:spacing w:val="-4"/>
                    <w:sz w:val="22"/>
                    <w:szCs w:val="22"/>
                  </w:rPr>
                </w:pPr>
                <w:r w:rsidRPr="005D0DEF">
                  <w:rPr>
                    <w:rFonts w:ascii="Cambria" w:hAnsi="Cambria" w:cs="Arial"/>
                    <w:bCs/>
                    <w:color w:val="auto"/>
                    <w:spacing w:val="-4"/>
                    <w:sz w:val="22"/>
                    <w:szCs w:val="22"/>
                  </w:rPr>
                  <w:t>32</w:t>
                </w:r>
              </w:p>
            </w:tc>
            <w:tc>
              <w:tcPr>
                <w:tcW w:w="1362" w:type="dxa"/>
              </w:tcPr>
              <w:p w:rsidRPr="005D0DEF" w:rsidR="003660AB" w:rsidP="0091232F" w:rsidRDefault="00824E0E" w14:paraId="26E30813" w14:textId="0746313C">
                <w:pPr>
                  <w:rPr>
                    <w:rFonts w:ascii="Cambria" w:hAnsi="Cambria" w:cs="Arial"/>
                    <w:bCs/>
                    <w:color w:val="auto"/>
                    <w:spacing w:val="-4"/>
                    <w:sz w:val="22"/>
                    <w:szCs w:val="22"/>
                  </w:rPr>
                </w:pPr>
                <w:r w:rsidRPr="005D0DEF">
                  <w:rPr>
                    <w:rFonts w:ascii="Cambria" w:hAnsi="Cambria" w:cs="Arial"/>
                    <w:bCs/>
                    <w:color w:val="auto"/>
                    <w:spacing w:val="-4"/>
                    <w:sz w:val="22"/>
                    <w:szCs w:val="22"/>
                  </w:rPr>
                  <w:t>2</w:t>
                </w:r>
              </w:p>
            </w:tc>
            <w:tc>
              <w:tcPr>
                <w:tcW w:w="1500" w:type="dxa"/>
              </w:tcPr>
              <w:p w:rsidRPr="005D0DEF" w:rsidR="003660AB" w:rsidP="0091232F" w:rsidRDefault="00824E0E" w14:paraId="6EB97E7E" w14:textId="3F65EDAC">
                <w:pPr>
                  <w:rPr>
                    <w:rFonts w:ascii="Cambria" w:hAnsi="Cambria" w:cs="Arial"/>
                    <w:bCs/>
                    <w:color w:val="auto"/>
                    <w:spacing w:val="-4"/>
                    <w:sz w:val="22"/>
                    <w:szCs w:val="22"/>
                  </w:rPr>
                </w:pPr>
                <w:r w:rsidRPr="005D0DEF">
                  <w:rPr>
                    <w:rFonts w:ascii="Cambria" w:hAnsi="Cambria" w:cs="Arial"/>
                    <w:bCs/>
                    <w:color w:val="auto"/>
                    <w:spacing w:val="-4"/>
                    <w:sz w:val="22"/>
                    <w:szCs w:val="22"/>
                  </w:rPr>
                  <w:t>34</w:t>
                </w:r>
              </w:p>
            </w:tc>
          </w:tr>
          <w:tr w:rsidRPr="005D0DEF" w:rsidR="27C7892E" w:rsidTr="194A95E9" w14:paraId="79DB4CC6" w14:textId="77777777">
            <w:trPr>
              <w:trHeight w:val="300"/>
            </w:trPr>
            <w:tc>
              <w:tcPr>
                <w:tcW w:w="1530" w:type="dxa"/>
              </w:tcPr>
              <w:p w:rsidRPr="005D0DEF" w:rsidR="5879FE9C" w:rsidP="27C7892E" w:rsidRDefault="5879FE9C" w14:paraId="1F2D6C90" w14:textId="48F4DE9C">
                <w:pPr>
                  <w:rPr>
                    <w:rFonts w:ascii="Cambria" w:hAnsi="Cambria" w:cs="Arial"/>
                    <w:bCs/>
                    <w:color w:val="auto"/>
                    <w:sz w:val="22"/>
                    <w:szCs w:val="22"/>
                  </w:rPr>
                </w:pPr>
                <w:r w:rsidRPr="005D0DEF">
                  <w:rPr>
                    <w:rFonts w:ascii="Cambria" w:hAnsi="Cambria" w:cs="Arial"/>
                    <w:bCs/>
                    <w:color w:val="auto"/>
                    <w:sz w:val="22"/>
                    <w:szCs w:val="22"/>
                  </w:rPr>
                  <w:t>Micro 001</w:t>
                </w:r>
              </w:p>
            </w:tc>
            <w:tc>
              <w:tcPr>
                <w:tcW w:w="1593" w:type="dxa"/>
              </w:tcPr>
              <w:p w:rsidRPr="005D0DEF" w:rsidR="27C7892E" w:rsidP="27C7892E" w:rsidRDefault="00502A00" w14:paraId="6511F366" w14:textId="13EB6C92">
                <w:pPr>
                  <w:rPr>
                    <w:rFonts w:ascii="Cambria" w:hAnsi="Cambria" w:cs="Arial"/>
                    <w:bCs/>
                    <w:color w:val="auto"/>
                    <w:sz w:val="22"/>
                    <w:szCs w:val="22"/>
                  </w:rPr>
                </w:pPr>
                <w:r w:rsidRPr="005D0DEF">
                  <w:rPr>
                    <w:rFonts w:ascii="Cambria" w:hAnsi="Cambria" w:cs="Arial"/>
                    <w:bCs/>
                    <w:color w:val="auto"/>
                    <w:sz w:val="22"/>
                    <w:szCs w:val="22"/>
                  </w:rPr>
                  <w:t xml:space="preserve">Introductory Microbiology </w:t>
                </w:r>
              </w:p>
            </w:tc>
            <w:tc>
              <w:tcPr>
                <w:tcW w:w="1440" w:type="dxa"/>
              </w:tcPr>
              <w:p w:rsidRPr="005D0DEF" w:rsidR="27C7892E" w:rsidP="27C7892E" w:rsidRDefault="00824E0E" w14:paraId="0E66B42E" w14:textId="445BC89C">
                <w:pPr>
                  <w:rPr>
                    <w:rFonts w:ascii="Cambria" w:hAnsi="Cambria" w:cs="Arial"/>
                    <w:bCs/>
                    <w:color w:val="auto"/>
                    <w:sz w:val="22"/>
                    <w:szCs w:val="22"/>
                  </w:rPr>
                </w:pPr>
                <w:r w:rsidRPr="005D0DEF">
                  <w:rPr>
                    <w:rFonts w:ascii="Cambria" w:hAnsi="Cambria" w:cs="Arial"/>
                    <w:bCs/>
                    <w:color w:val="auto"/>
                    <w:sz w:val="22"/>
                    <w:szCs w:val="22"/>
                  </w:rPr>
                  <w:t>1</w:t>
                </w:r>
              </w:p>
            </w:tc>
            <w:tc>
              <w:tcPr>
                <w:tcW w:w="1440" w:type="dxa"/>
              </w:tcPr>
              <w:p w:rsidRPr="005D0DEF" w:rsidR="27C7892E" w:rsidP="27C7892E" w:rsidRDefault="00824E0E" w14:paraId="4E491515" w14:textId="7DB4B7BC">
                <w:pPr>
                  <w:rPr>
                    <w:rFonts w:ascii="Cambria" w:hAnsi="Cambria" w:cs="Arial"/>
                    <w:bCs/>
                    <w:color w:val="auto"/>
                    <w:sz w:val="22"/>
                    <w:szCs w:val="22"/>
                  </w:rPr>
                </w:pPr>
                <w:r w:rsidRPr="005D0DEF">
                  <w:rPr>
                    <w:rFonts w:ascii="Cambria" w:hAnsi="Cambria" w:cs="Arial"/>
                    <w:bCs/>
                    <w:color w:val="auto"/>
                    <w:sz w:val="22"/>
                    <w:szCs w:val="22"/>
                  </w:rPr>
                  <w:t>27</w:t>
                </w:r>
              </w:p>
            </w:tc>
            <w:tc>
              <w:tcPr>
                <w:tcW w:w="1362" w:type="dxa"/>
              </w:tcPr>
              <w:p w:rsidRPr="005D0DEF" w:rsidR="27C7892E" w:rsidP="27C7892E" w:rsidRDefault="00824E0E" w14:paraId="0087C337" w14:textId="18F99B97">
                <w:pPr>
                  <w:rPr>
                    <w:rFonts w:ascii="Cambria" w:hAnsi="Cambria" w:cs="Arial"/>
                    <w:bCs/>
                    <w:color w:val="auto"/>
                    <w:sz w:val="22"/>
                    <w:szCs w:val="22"/>
                  </w:rPr>
                </w:pPr>
                <w:r w:rsidRPr="005D0DEF">
                  <w:rPr>
                    <w:rFonts w:ascii="Cambria" w:hAnsi="Cambria" w:cs="Arial"/>
                    <w:bCs/>
                    <w:color w:val="auto"/>
                    <w:sz w:val="22"/>
                    <w:szCs w:val="22"/>
                  </w:rPr>
                  <w:t>1</w:t>
                </w:r>
              </w:p>
            </w:tc>
            <w:tc>
              <w:tcPr>
                <w:tcW w:w="1500" w:type="dxa"/>
              </w:tcPr>
              <w:p w:rsidRPr="005D0DEF" w:rsidR="27C7892E" w:rsidP="27C7892E" w:rsidRDefault="00824E0E" w14:paraId="29FAF6EA" w14:textId="3D46CBC2">
                <w:pPr>
                  <w:rPr>
                    <w:rFonts w:ascii="Cambria" w:hAnsi="Cambria" w:cs="Arial"/>
                    <w:bCs/>
                    <w:color w:val="auto"/>
                    <w:sz w:val="22"/>
                    <w:szCs w:val="22"/>
                  </w:rPr>
                </w:pPr>
                <w:r w:rsidRPr="005D0DEF">
                  <w:rPr>
                    <w:rFonts w:ascii="Cambria" w:hAnsi="Cambria" w:cs="Arial"/>
                    <w:bCs/>
                    <w:color w:val="auto"/>
                    <w:sz w:val="22"/>
                    <w:szCs w:val="22"/>
                  </w:rPr>
                  <w:t>11</w:t>
                </w:r>
              </w:p>
            </w:tc>
          </w:tr>
          <w:tr w:rsidRPr="005D0DEF" w:rsidR="27C7892E" w:rsidTr="194A95E9" w14:paraId="07743CD5" w14:textId="77777777">
            <w:trPr>
              <w:trHeight w:val="300"/>
            </w:trPr>
            <w:tc>
              <w:tcPr>
                <w:tcW w:w="1530" w:type="dxa"/>
              </w:tcPr>
              <w:p w:rsidRPr="005D0DEF" w:rsidR="5879FE9C" w:rsidP="27C7892E" w:rsidRDefault="5879FE9C" w14:paraId="274BBCA6" w14:textId="750CD8DE">
                <w:pPr>
                  <w:rPr>
                    <w:rFonts w:ascii="Cambria" w:hAnsi="Cambria" w:cs="Arial"/>
                    <w:bCs/>
                    <w:color w:val="auto"/>
                    <w:sz w:val="22"/>
                    <w:szCs w:val="22"/>
                  </w:rPr>
                </w:pPr>
                <w:r w:rsidRPr="005D0DEF">
                  <w:rPr>
                    <w:rFonts w:ascii="Cambria" w:hAnsi="Cambria" w:cs="Arial"/>
                    <w:bCs/>
                    <w:color w:val="auto"/>
                    <w:sz w:val="22"/>
                    <w:szCs w:val="22"/>
                  </w:rPr>
                  <w:t>Micro 020</w:t>
                </w:r>
              </w:p>
            </w:tc>
            <w:tc>
              <w:tcPr>
                <w:tcW w:w="1593" w:type="dxa"/>
              </w:tcPr>
              <w:p w:rsidRPr="005D0DEF" w:rsidR="27C7892E" w:rsidP="27C7892E" w:rsidRDefault="009D1830" w14:paraId="3050F769" w14:textId="36891357">
                <w:pPr>
                  <w:rPr>
                    <w:rFonts w:ascii="Cambria" w:hAnsi="Cambria" w:cs="Arial"/>
                    <w:bCs/>
                    <w:color w:val="auto"/>
                    <w:sz w:val="22"/>
                    <w:szCs w:val="22"/>
                  </w:rPr>
                </w:pPr>
                <w:r w:rsidRPr="005D0DEF">
                  <w:rPr>
                    <w:rFonts w:ascii="Cambria" w:hAnsi="Cambria" w:cs="Arial"/>
                    <w:bCs/>
                    <w:color w:val="auto"/>
                    <w:sz w:val="22"/>
                    <w:szCs w:val="22"/>
                  </w:rPr>
                  <w:t>General Microbiology</w:t>
                </w:r>
              </w:p>
            </w:tc>
            <w:tc>
              <w:tcPr>
                <w:tcW w:w="1440" w:type="dxa"/>
              </w:tcPr>
              <w:p w:rsidRPr="005D0DEF" w:rsidR="27C7892E" w:rsidP="27C7892E" w:rsidRDefault="00824E0E" w14:paraId="6BD53565" w14:textId="28751E96">
                <w:pPr>
                  <w:rPr>
                    <w:rFonts w:ascii="Cambria" w:hAnsi="Cambria" w:cs="Arial"/>
                    <w:bCs/>
                    <w:color w:val="auto"/>
                    <w:sz w:val="22"/>
                    <w:szCs w:val="22"/>
                  </w:rPr>
                </w:pPr>
                <w:r w:rsidRPr="005D0DEF">
                  <w:rPr>
                    <w:rFonts w:ascii="Cambria" w:hAnsi="Cambria" w:cs="Arial"/>
                    <w:bCs/>
                    <w:color w:val="auto"/>
                    <w:sz w:val="22"/>
                    <w:szCs w:val="22"/>
                  </w:rPr>
                  <w:t>22</w:t>
                </w:r>
              </w:p>
            </w:tc>
            <w:tc>
              <w:tcPr>
                <w:tcW w:w="1440" w:type="dxa"/>
                <w:vAlign w:val="center"/>
              </w:tcPr>
              <w:p w:rsidRPr="005D0DEF" w:rsidR="27C7892E" w:rsidP="00671072" w:rsidRDefault="00824E0E" w14:paraId="4AE15312" w14:textId="2DB22C84">
                <w:pPr>
                  <w:jc w:val="center"/>
                  <w:rPr>
                    <w:rFonts w:ascii="Cambria" w:hAnsi="Cambria" w:cs="Arial"/>
                    <w:bCs/>
                    <w:color w:val="auto"/>
                    <w:sz w:val="22"/>
                    <w:szCs w:val="22"/>
                  </w:rPr>
                </w:pPr>
                <w:r w:rsidRPr="005D0DEF">
                  <w:rPr>
                    <w:rFonts w:ascii="Cambria" w:hAnsi="Cambria" w:cs="Arial"/>
                    <w:bCs/>
                    <w:color w:val="auto"/>
                    <w:sz w:val="22"/>
                    <w:szCs w:val="22"/>
                  </w:rPr>
                  <w:t>568</w:t>
                </w:r>
              </w:p>
            </w:tc>
            <w:tc>
              <w:tcPr>
                <w:tcW w:w="1362" w:type="dxa"/>
                <w:vAlign w:val="center"/>
              </w:tcPr>
              <w:p w:rsidRPr="005D0DEF" w:rsidR="27C7892E" w:rsidP="008E48EE" w:rsidRDefault="00824E0E" w14:paraId="5E004919" w14:textId="7BCC6C3F">
                <w:pPr>
                  <w:jc w:val="center"/>
                  <w:rPr>
                    <w:rFonts w:ascii="Cambria" w:hAnsi="Cambria" w:cs="Arial"/>
                    <w:bCs/>
                    <w:color w:val="auto"/>
                    <w:sz w:val="22"/>
                    <w:szCs w:val="22"/>
                  </w:rPr>
                </w:pPr>
                <w:r w:rsidRPr="005D0DEF">
                  <w:rPr>
                    <w:rFonts w:ascii="Cambria" w:hAnsi="Cambria" w:cs="Arial"/>
                    <w:bCs/>
                    <w:color w:val="auto"/>
                    <w:sz w:val="22"/>
                    <w:szCs w:val="22"/>
                  </w:rPr>
                  <w:t>25</w:t>
                </w:r>
              </w:p>
            </w:tc>
            <w:tc>
              <w:tcPr>
                <w:tcW w:w="1500" w:type="dxa"/>
              </w:tcPr>
              <w:p w:rsidRPr="005D0DEF" w:rsidR="27C7892E" w:rsidP="27C7892E" w:rsidRDefault="00824E0E" w14:paraId="394FB6A4" w14:textId="244035F7">
                <w:pPr>
                  <w:rPr>
                    <w:rFonts w:ascii="Cambria" w:hAnsi="Cambria" w:cs="Arial"/>
                    <w:bCs/>
                    <w:color w:val="auto"/>
                    <w:sz w:val="22"/>
                    <w:szCs w:val="22"/>
                  </w:rPr>
                </w:pPr>
                <w:r w:rsidRPr="005D0DEF">
                  <w:rPr>
                    <w:rFonts w:ascii="Cambria" w:hAnsi="Cambria" w:cs="Arial"/>
                    <w:bCs/>
                    <w:color w:val="auto"/>
                    <w:sz w:val="22"/>
                    <w:szCs w:val="22"/>
                  </w:rPr>
                  <w:t>652</w:t>
                </w:r>
              </w:p>
            </w:tc>
          </w:tr>
          <w:tr w:rsidRPr="005D0DEF" w:rsidR="27C7892E" w:rsidTr="194A95E9" w14:paraId="32E00280" w14:textId="77777777">
            <w:trPr>
              <w:trHeight w:val="300"/>
            </w:trPr>
            <w:tc>
              <w:tcPr>
                <w:tcW w:w="1530" w:type="dxa"/>
              </w:tcPr>
              <w:p w:rsidRPr="005D0DEF" w:rsidR="6F26F578" w:rsidP="27C7892E" w:rsidRDefault="6F26F578" w14:paraId="07FA6902" w14:textId="6C672F58">
                <w:pPr>
                  <w:rPr>
                    <w:rFonts w:ascii="Cambria" w:hAnsi="Cambria" w:cs="Arial"/>
                    <w:bCs/>
                    <w:color w:val="auto"/>
                    <w:sz w:val="22"/>
                    <w:szCs w:val="22"/>
                  </w:rPr>
                </w:pPr>
                <w:r w:rsidRPr="005D0DEF">
                  <w:rPr>
                    <w:rFonts w:ascii="Cambria" w:hAnsi="Cambria" w:cs="Arial"/>
                    <w:bCs/>
                    <w:color w:val="auto"/>
                    <w:sz w:val="22"/>
                    <w:szCs w:val="22"/>
                  </w:rPr>
                  <w:t>Chem 072</w:t>
                </w:r>
              </w:p>
            </w:tc>
            <w:tc>
              <w:tcPr>
                <w:tcW w:w="1593" w:type="dxa"/>
              </w:tcPr>
              <w:p w:rsidRPr="005D0DEF" w:rsidR="27C7892E" w:rsidP="27C7892E" w:rsidRDefault="006769EA" w14:paraId="2736E6BA" w14:textId="03A5FB1B">
                <w:pPr>
                  <w:rPr>
                    <w:rFonts w:ascii="Cambria" w:hAnsi="Cambria" w:cs="Arial"/>
                    <w:bCs/>
                    <w:color w:val="auto"/>
                    <w:sz w:val="22"/>
                    <w:szCs w:val="22"/>
                  </w:rPr>
                </w:pPr>
                <w:r w:rsidRPr="005D0DEF">
                  <w:rPr>
                    <w:rFonts w:ascii="Cambria" w:hAnsi="Cambria" w:cs="Arial"/>
                    <w:bCs/>
                    <w:color w:val="auto"/>
                    <w:sz w:val="22"/>
                    <w:szCs w:val="22"/>
                  </w:rPr>
                  <w:t>Food Chemistry</w:t>
                </w:r>
              </w:p>
            </w:tc>
            <w:tc>
              <w:tcPr>
                <w:tcW w:w="1440" w:type="dxa"/>
              </w:tcPr>
              <w:p w:rsidRPr="005D0DEF" w:rsidR="27C7892E" w:rsidP="27C7892E" w:rsidRDefault="00824E0E" w14:paraId="5D7E6D93" w14:textId="6D7336F0">
                <w:pPr>
                  <w:rPr>
                    <w:rFonts w:ascii="Cambria" w:hAnsi="Cambria" w:cs="Arial"/>
                    <w:bCs/>
                    <w:color w:val="auto"/>
                    <w:sz w:val="22"/>
                    <w:szCs w:val="22"/>
                  </w:rPr>
                </w:pPr>
                <w:r w:rsidRPr="005D0DEF">
                  <w:rPr>
                    <w:rFonts w:ascii="Cambria" w:hAnsi="Cambria" w:cs="Arial"/>
                    <w:bCs/>
                    <w:color w:val="auto"/>
                    <w:sz w:val="22"/>
                    <w:szCs w:val="22"/>
                  </w:rPr>
                  <w:t>N/A</w:t>
                </w:r>
              </w:p>
            </w:tc>
            <w:tc>
              <w:tcPr>
                <w:tcW w:w="1440" w:type="dxa"/>
              </w:tcPr>
              <w:p w:rsidRPr="005D0DEF" w:rsidR="27C7892E" w:rsidP="27C7892E" w:rsidRDefault="00824E0E" w14:paraId="73422331" w14:textId="57A4B49B">
                <w:pPr>
                  <w:rPr>
                    <w:rFonts w:ascii="Cambria" w:hAnsi="Cambria" w:cs="Arial"/>
                    <w:bCs/>
                    <w:color w:val="auto"/>
                    <w:sz w:val="22"/>
                    <w:szCs w:val="22"/>
                  </w:rPr>
                </w:pPr>
                <w:r w:rsidRPr="005D0DEF">
                  <w:rPr>
                    <w:rFonts w:ascii="Cambria" w:hAnsi="Cambria" w:cs="Arial"/>
                    <w:bCs/>
                    <w:color w:val="auto"/>
                    <w:sz w:val="22"/>
                    <w:szCs w:val="22"/>
                  </w:rPr>
                  <w:t>N/A</w:t>
                </w:r>
              </w:p>
            </w:tc>
            <w:tc>
              <w:tcPr>
                <w:tcW w:w="1362" w:type="dxa"/>
              </w:tcPr>
              <w:p w:rsidRPr="005D0DEF" w:rsidR="27C7892E" w:rsidP="27C7892E" w:rsidRDefault="00824E0E" w14:paraId="786765AB" w14:textId="358D7432">
                <w:pPr>
                  <w:rPr>
                    <w:rFonts w:ascii="Cambria" w:hAnsi="Cambria" w:cs="Arial"/>
                    <w:bCs/>
                    <w:color w:val="auto"/>
                    <w:sz w:val="22"/>
                    <w:szCs w:val="22"/>
                  </w:rPr>
                </w:pPr>
                <w:r w:rsidRPr="005D0DEF">
                  <w:rPr>
                    <w:rFonts w:ascii="Cambria" w:hAnsi="Cambria" w:cs="Arial"/>
                    <w:bCs/>
                    <w:color w:val="auto"/>
                    <w:sz w:val="22"/>
                    <w:szCs w:val="22"/>
                  </w:rPr>
                  <w:t>N/A</w:t>
                </w:r>
              </w:p>
            </w:tc>
            <w:tc>
              <w:tcPr>
                <w:tcW w:w="1500" w:type="dxa"/>
              </w:tcPr>
              <w:p w:rsidRPr="005D0DEF" w:rsidR="27C7892E" w:rsidP="27C7892E" w:rsidRDefault="00824E0E" w14:paraId="3339BAC2" w14:textId="3AE81B08">
                <w:pPr>
                  <w:rPr>
                    <w:rFonts w:ascii="Cambria" w:hAnsi="Cambria" w:cs="Arial"/>
                    <w:bCs/>
                    <w:color w:val="auto"/>
                    <w:sz w:val="22"/>
                    <w:szCs w:val="22"/>
                  </w:rPr>
                </w:pPr>
                <w:r w:rsidRPr="005D0DEF">
                  <w:rPr>
                    <w:rFonts w:ascii="Cambria" w:hAnsi="Cambria" w:cs="Arial"/>
                    <w:bCs/>
                    <w:color w:val="auto"/>
                    <w:sz w:val="22"/>
                    <w:szCs w:val="22"/>
                  </w:rPr>
                  <w:t>N/A</w:t>
                </w:r>
              </w:p>
            </w:tc>
          </w:tr>
          <w:tr w:rsidRPr="005D0DEF" w:rsidR="27C7892E" w:rsidTr="194A95E9" w14:paraId="3BBE289A" w14:textId="77777777">
            <w:trPr>
              <w:trHeight w:val="300"/>
            </w:trPr>
            <w:tc>
              <w:tcPr>
                <w:tcW w:w="1530" w:type="dxa"/>
              </w:tcPr>
              <w:p w:rsidRPr="005D0DEF" w:rsidR="6F26F578" w:rsidP="27C7892E" w:rsidRDefault="6F26F578" w14:paraId="7675611C" w14:textId="4D9031DD">
                <w:pPr>
                  <w:rPr>
                    <w:rFonts w:ascii="Cambria" w:hAnsi="Cambria" w:cs="Arial"/>
                    <w:bCs/>
                    <w:color w:val="auto"/>
                    <w:sz w:val="22"/>
                    <w:szCs w:val="22"/>
                  </w:rPr>
                </w:pPr>
                <w:r w:rsidRPr="005D0DEF">
                  <w:rPr>
                    <w:rFonts w:ascii="Cambria" w:hAnsi="Cambria" w:cs="Arial"/>
                    <w:bCs/>
                    <w:color w:val="auto"/>
                    <w:sz w:val="22"/>
                    <w:szCs w:val="22"/>
                  </w:rPr>
                  <w:t>Chem 101</w:t>
                </w:r>
              </w:p>
            </w:tc>
            <w:tc>
              <w:tcPr>
                <w:tcW w:w="1593" w:type="dxa"/>
              </w:tcPr>
              <w:p w:rsidRPr="005D0DEF" w:rsidR="30984B29" w:rsidP="27C7892E" w:rsidRDefault="30984B29" w14:paraId="4271A76F" w14:textId="119EE24D">
                <w:pPr>
                  <w:rPr>
                    <w:rFonts w:ascii="Cambria" w:hAnsi="Cambria" w:cs="Arial"/>
                    <w:bCs/>
                    <w:color w:val="auto"/>
                    <w:sz w:val="22"/>
                    <w:szCs w:val="22"/>
                  </w:rPr>
                </w:pPr>
                <w:r w:rsidRPr="005D0DEF">
                  <w:rPr>
                    <w:rFonts w:ascii="Cambria" w:hAnsi="Cambria" w:cs="Arial"/>
                    <w:bCs/>
                    <w:color w:val="auto"/>
                    <w:sz w:val="22"/>
                    <w:szCs w:val="22"/>
                  </w:rPr>
                  <w:t>General Chemistry I</w:t>
                </w:r>
              </w:p>
            </w:tc>
            <w:tc>
              <w:tcPr>
                <w:tcW w:w="1440" w:type="dxa"/>
              </w:tcPr>
              <w:p w:rsidRPr="005D0DEF" w:rsidR="27C7892E" w:rsidP="27C7892E" w:rsidRDefault="008C1711" w14:paraId="72953940" w14:textId="7863A6C0">
                <w:pPr>
                  <w:rPr>
                    <w:rFonts w:ascii="Cambria" w:hAnsi="Cambria" w:cs="Arial"/>
                    <w:bCs/>
                    <w:color w:val="auto"/>
                    <w:sz w:val="22"/>
                    <w:szCs w:val="22"/>
                  </w:rPr>
                </w:pPr>
                <w:r w:rsidRPr="005D0DEF">
                  <w:rPr>
                    <w:rFonts w:ascii="Cambria" w:hAnsi="Cambria" w:cs="Arial"/>
                    <w:bCs/>
                    <w:color w:val="auto"/>
                    <w:sz w:val="22"/>
                    <w:szCs w:val="22"/>
                  </w:rPr>
                  <w:t>10</w:t>
                </w:r>
              </w:p>
            </w:tc>
            <w:tc>
              <w:tcPr>
                <w:tcW w:w="1440" w:type="dxa"/>
              </w:tcPr>
              <w:p w:rsidRPr="005D0DEF" w:rsidR="27C7892E" w:rsidP="27C7892E" w:rsidRDefault="008C1711" w14:paraId="55D58E35" w14:textId="704C1D27">
                <w:pPr>
                  <w:rPr>
                    <w:rFonts w:ascii="Cambria" w:hAnsi="Cambria" w:cs="Arial"/>
                    <w:bCs/>
                    <w:color w:val="auto"/>
                    <w:sz w:val="22"/>
                    <w:szCs w:val="22"/>
                  </w:rPr>
                </w:pPr>
                <w:r w:rsidRPr="005D0DEF">
                  <w:rPr>
                    <w:rFonts w:ascii="Cambria" w:hAnsi="Cambria" w:cs="Arial"/>
                    <w:bCs/>
                    <w:color w:val="auto"/>
                    <w:sz w:val="22"/>
                    <w:szCs w:val="22"/>
                  </w:rPr>
                  <w:t>155</w:t>
                </w:r>
              </w:p>
            </w:tc>
            <w:tc>
              <w:tcPr>
                <w:tcW w:w="1362" w:type="dxa"/>
              </w:tcPr>
              <w:p w:rsidRPr="005D0DEF" w:rsidR="27C7892E" w:rsidP="27C7892E" w:rsidRDefault="008C1711" w14:paraId="73407427" w14:textId="38A5FF82">
                <w:pPr>
                  <w:rPr>
                    <w:rFonts w:ascii="Cambria" w:hAnsi="Cambria" w:cs="Arial"/>
                    <w:bCs/>
                    <w:color w:val="auto"/>
                    <w:sz w:val="22"/>
                    <w:szCs w:val="22"/>
                  </w:rPr>
                </w:pPr>
                <w:r w:rsidRPr="005D0DEF">
                  <w:rPr>
                    <w:rFonts w:ascii="Cambria" w:hAnsi="Cambria" w:cs="Arial"/>
                    <w:bCs/>
                    <w:color w:val="auto"/>
                    <w:sz w:val="22"/>
                    <w:szCs w:val="22"/>
                  </w:rPr>
                  <w:t>10</w:t>
                </w:r>
              </w:p>
            </w:tc>
            <w:tc>
              <w:tcPr>
                <w:tcW w:w="1500" w:type="dxa"/>
              </w:tcPr>
              <w:p w:rsidRPr="005D0DEF" w:rsidR="27C7892E" w:rsidP="27C7892E" w:rsidRDefault="008C1711" w14:paraId="4B4D404E" w14:textId="12607563">
                <w:pPr>
                  <w:rPr>
                    <w:rFonts w:ascii="Cambria" w:hAnsi="Cambria" w:cs="Arial"/>
                    <w:bCs/>
                    <w:color w:val="auto"/>
                    <w:sz w:val="22"/>
                    <w:szCs w:val="22"/>
                  </w:rPr>
                </w:pPr>
                <w:r w:rsidRPr="005D0DEF">
                  <w:rPr>
                    <w:rFonts w:ascii="Cambria" w:hAnsi="Cambria" w:cs="Arial"/>
                    <w:bCs/>
                    <w:color w:val="auto"/>
                    <w:sz w:val="22"/>
                    <w:szCs w:val="22"/>
                  </w:rPr>
                  <w:t>151</w:t>
                </w:r>
              </w:p>
            </w:tc>
          </w:tr>
          <w:tr w:rsidRPr="005D0DEF" w:rsidR="27C7892E" w:rsidTr="194A95E9" w14:paraId="798C5DAE" w14:textId="77777777">
            <w:trPr>
              <w:trHeight w:val="300"/>
            </w:trPr>
            <w:tc>
              <w:tcPr>
                <w:tcW w:w="1530" w:type="dxa"/>
              </w:tcPr>
              <w:p w:rsidRPr="005D0DEF" w:rsidR="6F26F578" w:rsidP="27C7892E" w:rsidRDefault="6F26F578" w14:paraId="3314E708" w14:textId="2FD5BE88">
                <w:pPr>
                  <w:rPr>
                    <w:rFonts w:ascii="Cambria" w:hAnsi="Cambria" w:cs="Arial"/>
                    <w:bCs/>
                    <w:color w:val="auto"/>
                    <w:sz w:val="22"/>
                    <w:szCs w:val="22"/>
                  </w:rPr>
                </w:pPr>
                <w:r w:rsidRPr="005D0DEF">
                  <w:rPr>
                    <w:rFonts w:ascii="Cambria" w:hAnsi="Cambria" w:cs="Arial"/>
                    <w:bCs/>
                    <w:color w:val="auto"/>
                    <w:sz w:val="22"/>
                    <w:szCs w:val="22"/>
                  </w:rPr>
                  <w:t>Chem 102</w:t>
                </w:r>
              </w:p>
            </w:tc>
            <w:tc>
              <w:tcPr>
                <w:tcW w:w="1593" w:type="dxa"/>
              </w:tcPr>
              <w:p w:rsidRPr="005D0DEF" w:rsidR="4B83BC97" w:rsidP="27C7892E" w:rsidRDefault="4B83BC97" w14:paraId="5E4E6EB2" w14:textId="175C4CE3">
                <w:pPr>
                  <w:rPr>
                    <w:rFonts w:ascii="Cambria" w:hAnsi="Cambria" w:cs="Arial"/>
                    <w:bCs/>
                    <w:color w:val="auto"/>
                    <w:sz w:val="22"/>
                    <w:szCs w:val="22"/>
                  </w:rPr>
                </w:pPr>
                <w:r w:rsidRPr="005D0DEF">
                  <w:rPr>
                    <w:rFonts w:ascii="Cambria" w:hAnsi="Cambria" w:cs="Arial"/>
                    <w:bCs/>
                    <w:color w:val="auto"/>
                    <w:sz w:val="22"/>
                    <w:szCs w:val="22"/>
                  </w:rPr>
                  <w:t>General Chemistry II</w:t>
                </w:r>
              </w:p>
            </w:tc>
            <w:tc>
              <w:tcPr>
                <w:tcW w:w="1440" w:type="dxa"/>
              </w:tcPr>
              <w:p w:rsidRPr="005D0DEF" w:rsidR="27C7892E" w:rsidP="27C7892E" w:rsidRDefault="008C1711" w14:paraId="4C53E1CA" w14:textId="19841F20">
                <w:pPr>
                  <w:rPr>
                    <w:rFonts w:ascii="Cambria" w:hAnsi="Cambria" w:cs="Arial"/>
                    <w:bCs/>
                    <w:color w:val="auto"/>
                    <w:sz w:val="22"/>
                    <w:szCs w:val="22"/>
                  </w:rPr>
                </w:pPr>
                <w:r w:rsidRPr="005D0DEF">
                  <w:rPr>
                    <w:rFonts w:ascii="Cambria" w:hAnsi="Cambria" w:cs="Arial"/>
                    <w:bCs/>
                    <w:color w:val="auto"/>
                    <w:sz w:val="22"/>
                    <w:szCs w:val="22"/>
                  </w:rPr>
                  <w:t>4</w:t>
                </w:r>
              </w:p>
            </w:tc>
            <w:tc>
              <w:tcPr>
                <w:tcW w:w="1440" w:type="dxa"/>
              </w:tcPr>
              <w:p w:rsidRPr="005D0DEF" w:rsidR="27C7892E" w:rsidP="27C7892E" w:rsidRDefault="008C1711" w14:paraId="638D53B0" w14:textId="3D6F566C">
                <w:pPr>
                  <w:rPr>
                    <w:rFonts w:ascii="Cambria" w:hAnsi="Cambria" w:cs="Arial"/>
                    <w:bCs/>
                    <w:color w:val="auto"/>
                    <w:sz w:val="22"/>
                    <w:szCs w:val="22"/>
                  </w:rPr>
                </w:pPr>
                <w:r w:rsidRPr="005D0DEF">
                  <w:rPr>
                    <w:rFonts w:ascii="Cambria" w:hAnsi="Cambria" w:cs="Arial"/>
                    <w:bCs/>
                    <w:color w:val="auto"/>
                    <w:sz w:val="22"/>
                    <w:szCs w:val="22"/>
                  </w:rPr>
                  <w:t>62</w:t>
                </w:r>
              </w:p>
            </w:tc>
            <w:tc>
              <w:tcPr>
                <w:tcW w:w="1362" w:type="dxa"/>
              </w:tcPr>
              <w:p w:rsidRPr="005D0DEF" w:rsidR="27C7892E" w:rsidP="27C7892E" w:rsidRDefault="008C1711" w14:paraId="2CCA8458" w14:textId="73532FD8">
                <w:pPr>
                  <w:rPr>
                    <w:rFonts w:ascii="Cambria" w:hAnsi="Cambria" w:cs="Arial"/>
                    <w:bCs/>
                    <w:color w:val="auto"/>
                    <w:sz w:val="22"/>
                    <w:szCs w:val="22"/>
                  </w:rPr>
                </w:pPr>
                <w:r w:rsidRPr="005D0DEF">
                  <w:rPr>
                    <w:rFonts w:ascii="Cambria" w:hAnsi="Cambria" w:cs="Arial"/>
                    <w:bCs/>
                    <w:color w:val="auto"/>
                    <w:sz w:val="22"/>
                    <w:szCs w:val="22"/>
                  </w:rPr>
                  <w:t>4</w:t>
                </w:r>
              </w:p>
            </w:tc>
            <w:tc>
              <w:tcPr>
                <w:tcW w:w="1500" w:type="dxa"/>
              </w:tcPr>
              <w:p w:rsidRPr="005D0DEF" w:rsidR="27C7892E" w:rsidP="27C7892E" w:rsidRDefault="008C1711" w14:paraId="52C13CD9" w14:textId="2094581E">
                <w:pPr>
                  <w:rPr>
                    <w:rFonts w:ascii="Cambria" w:hAnsi="Cambria" w:cs="Arial"/>
                    <w:bCs/>
                    <w:color w:val="auto"/>
                    <w:sz w:val="22"/>
                    <w:szCs w:val="22"/>
                  </w:rPr>
                </w:pPr>
                <w:r w:rsidRPr="005D0DEF">
                  <w:rPr>
                    <w:rFonts w:ascii="Cambria" w:hAnsi="Cambria" w:cs="Arial"/>
                    <w:bCs/>
                    <w:color w:val="auto"/>
                    <w:sz w:val="22"/>
                    <w:szCs w:val="22"/>
                  </w:rPr>
                  <w:t>682</w:t>
                </w:r>
              </w:p>
            </w:tc>
          </w:tr>
          <w:tr w:rsidRPr="005D0DEF" w:rsidR="27C7892E" w:rsidTr="194A95E9" w14:paraId="5088B60B" w14:textId="77777777">
            <w:trPr>
              <w:trHeight w:val="300"/>
            </w:trPr>
            <w:tc>
              <w:tcPr>
                <w:tcW w:w="1530" w:type="dxa"/>
              </w:tcPr>
              <w:p w:rsidRPr="005D0DEF" w:rsidR="6F26F578" w:rsidP="27C7892E" w:rsidRDefault="6F26F578" w14:paraId="2042E62A" w14:textId="6E76B7B5">
                <w:pPr>
                  <w:rPr>
                    <w:bCs/>
                  </w:rPr>
                </w:pPr>
                <w:r w:rsidRPr="005D0DEF">
                  <w:rPr>
                    <w:rFonts w:ascii="Cambria" w:hAnsi="Cambria" w:cs="Arial"/>
                    <w:bCs/>
                    <w:color w:val="auto"/>
                    <w:sz w:val="22"/>
                    <w:szCs w:val="22"/>
                  </w:rPr>
                  <w:t>Chem 211</w:t>
                </w:r>
              </w:p>
            </w:tc>
            <w:tc>
              <w:tcPr>
                <w:tcW w:w="1593" w:type="dxa"/>
              </w:tcPr>
              <w:p w:rsidRPr="005D0DEF" w:rsidR="27C7892E" w:rsidP="27C7892E" w:rsidRDefault="00B742C3" w14:paraId="414FF5BE" w14:textId="551D6DD8">
                <w:pPr>
                  <w:rPr>
                    <w:rFonts w:ascii="Cambria" w:hAnsi="Cambria" w:cs="Arial"/>
                    <w:bCs/>
                    <w:color w:val="auto"/>
                    <w:sz w:val="22"/>
                    <w:szCs w:val="22"/>
                  </w:rPr>
                </w:pPr>
                <w:r w:rsidRPr="005D0DEF">
                  <w:rPr>
                    <w:rFonts w:ascii="Cambria" w:hAnsi="Cambria" w:cs="Arial"/>
                    <w:bCs/>
                    <w:color w:val="auto"/>
                    <w:sz w:val="22"/>
                    <w:szCs w:val="22"/>
                  </w:rPr>
                  <w:t>Organic Chemistry for Science Majors II</w:t>
                </w:r>
              </w:p>
            </w:tc>
            <w:tc>
              <w:tcPr>
                <w:tcW w:w="1440" w:type="dxa"/>
              </w:tcPr>
              <w:p w:rsidRPr="005D0DEF" w:rsidR="27C7892E" w:rsidP="27C7892E" w:rsidRDefault="00C23238" w14:paraId="3E185841" w14:textId="5CBFC746">
                <w:pPr>
                  <w:rPr>
                    <w:rFonts w:ascii="Cambria" w:hAnsi="Cambria" w:cs="Arial"/>
                    <w:bCs/>
                    <w:color w:val="auto"/>
                    <w:sz w:val="22"/>
                    <w:szCs w:val="22"/>
                  </w:rPr>
                </w:pPr>
                <w:r w:rsidRPr="005D0DEF">
                  <w:rPr>
                    <w:rFonts w:ascii="Cambria" w:hAnsi="Cambria" w:cs="Arial"/>
                    <w:bCs/>
                    <w:color w:val="auto"/>
                    <w:sz w:val="22"/>
                    <w:szCs w:val="22"/>
                  </w:rPr>
                  <w:t>2</w:t>
                </w:r>
              </w:p>
            </w:tc>
            <w:tc>
              <w:tcPr>
                <w:tcW w:w="1440" w:type="dxa"/>
              </w:tcPr>
              <w:p w:rsidRPr="005D0DEF" w:rsidR="27C7892E" w:rsidP="27C7892E" w:rsidRDefault="00C23238" w14:paraId="5141E659" w14:textId="4DE5611D">
                <w:pPr>
                  <w:rPr>
                    <w:rFonts w:ascii="Cambria" w:hAnsi="Cambria" w:cs="Arial"/>
                    <w:bCs/>
                    <w:color w:val="auto"/>
                    <w:sz w:val="22"/>
                    <w:szCs w:val="22"/>
                  </w:rPr>
                </w:pPr>
                <w:r w:rsidRPr="005D0DEF">
                  <w:rPr>
                    <w:rFonts w:ascii="Cambria" w:hAnsi="Cambria" w:cs="Arial"/>
                    <w:bCs/>
                    <w:color w:val="auto"/>
                    <w:sz w:val="22"/>
                    <w:szCs w:val="22"/>
                  </w:rPr>
                  <w:t>36</w:t>
                </w:r>
              </w:p>
            </w:tc>
            <w:tc>
              <w:tcPr>
                <w:tcW w:w="1362" w:type="dxa"/>
              </w:tcPr>
              <w:p w:rsidRPr="005D0DEF" w:rsidR="27C7892E" w:rsidP="27C7892E" w:rsidRDefault="00C23238" w14:paraId="47B0A17F" w14:textId="73CB719F">
                <w:pPr>
                  <w:rPr>
                    <w:rFonts w:ascii="Cambria" w:hAnsi="Cambria" w:cs="Arial"/>
                    <w:bCs/>
                    <w:color w:val="auto"/>
                    <w:sz w:val="22"/>
                    <w:szCs w:val="22"/>
                  </w:rPr>
                </w:pPr>
                <w:r w:rsidRPr="005D0DEF">
                  <w:rPr>
                    <w:rFonts w:ascii="Cambria" w:hAnsi="Cambria" w:cs="Arial"/>
                    <w:bCs/>
                    <w:color w:val="auto"/>
                    <w:sz w:val="22"/>
                    <w:szCs w:val="22"/>
                  </w:rPr>
                  <w:t>2</w:t>
                </w:r>
              </w:p>
            </w:tc>
            <w:tc>
              <w:tcPr>
                <w:tcW w:w="1500" w:type="dxa"/>
              </w:tcPr>
              <w:p w:rsidRPr="005D0DEF" w:rsidR="27C7892E" w:rsidP="27C7892E" w:rsidRDefault="00C23238" w14:paraId="26DE6004" w14:textId="56A947F8">
                <w:pPr>
                  <w:rPr>
                    <w:rFonts w:ascii="Cambria" w:hAnsi="Cambria" w:cs="Arial"/>
                    <w:bCs/>
                    <w:color w:val="auto"/>
                    <w:sz w:val="22"/>
                    <w:szCs w:val="22"/>
                  </w:rPr>
                </w:pPr>
                <w:r w:rsidRPr="005D0DEF">
                  <w:rPr>
                    <w:rFonts w:ascii="Cambria" w:hAnsi="Cambria" w:cs="Arial"/>
                    <w:bCs/>
                    <w:color w:val="auto"/>
                    <w:sz w:val="22"/>
                    <w:szCs w:val="22"/>
                  </w:rPr>
                  <w:t>33</w:t>
                </w:r>
              </w:p>
            </w:tc>
          </w:tr>
          <w:tr w:rsidRPr="005D0DEF" w:rsidR="27C7892E" w:rsidTr="194A95E9" w14:paraId="1878C40E" w14:textId="77777777">
            <w:trPr>
              <w:trHeight w:val="300"/>
            </w:trPr>
            <w:tc>
              <w:tcPr>
                <w:tcW w:w="1530" w:type="dxa"/>
              </w:tcPr>
              <w:p w:rsidRPr="005D0DEF" w:rsidR="6F26F578" w:rsidP="27C7892E" w:rsidRDefault="6F26F578" w14:paraId="1A0AE68C" w14:textId="35FB39AE">
                <w:pPr>
                  <w:rPr>
                    <w:rFonts w:ascii="Cambria" w:hAnsi="Cambria" w:cs="Arial"/>
                    <w:bCs/>
                    <w:color w:val="auto"/>
                    <w:sz w:val="22"/>
                    <w:szCs w:val="22"/>
                  </w:rPr>
                </w:pPr>
                <w:r w:rsidRPr="005D0DEF">
                  <w:rPr>
                    <w:rFonts w:ascii="Cambria" w:hAnsi="Cambria" w:cs="Arial"/>
                    <w:bCs/>
                    <w:color w:val="auto"/>
                    <w:sz w:val="22"/>
                    <w:szCs w:val="22"/>
                  </w:rPr>
                  <w:t>Chem 212</w:t>
                </w:r>
              </w:p>
            </w:tc>
            <w:tc>
              <w:tcPr>
                <w:tcW w:w="1593" w:type="dxa"/>
              </w:tcPr>
              <w:p w:rsidRPr="005D0DEF" w:rsidR="27C7892E" w:rsidP="27C7892E" w:rsidRDefault="006769EA" w14:paraId="7EDF8216" w14:textId="38A0F999">
                <w:pPr>
                  <w:rPr>
                    <w:rFonts w:ascii="Cambria" w:hAnsi="Cambria" w:cs="Arial"/>
                    <w:bCs/>
                    <w:color w:val="auto"/>
                    <w:sz w:val="22"/>
                    <w:szCs w:val="22"/>
                  </w:rPr>
                </w:pPr>
                <w:r w:rsidRPr="005D0DEF">
                  <w:rPr>
                    <w:rFonts w:ascii="Cambria" w:hAnsi="Cambria" w:cs="Arial"/>
                    <w:bCs/>
                    <w:color w:val="auto"/>
                    <w:sz w:val="22"/>
                    <w:szCs w:val="22"/>
                  </w:rPr>
                  <w:t>Organic Chemistry for Science Majors II</w:t>
                </w:r>
              </w:p>
            </w:tc>
            <w:tc>
              <w:tcPr>
                <w:tcW w:w="1440" w:type="dxa"/>
              </w:tcPr>
              <w:p w:rsidRPr="005D0DEF" w:rsidR="27C7892E" w:rsidP="27C7892E" w:rsidRDefault="00C23238" w14:paraId="3BD8EAEB" w14:textId="373ACE8F">
                <w:pPr>
                  <w:rPr>
                    <w:rFonts w:ascii="Cambria" w:hAnsi="Cambria" w:cs="Arial"/>
                    <w:bCs/>
                    <w:color w:val="auto"/>
                    <w:sz w:val="22"/>
                    <w:szCs w:val="22"/>
                  </w:rPr>
                </w:pPr>
                <w:r w:rsidRPr="005D0DEF">
                  <w:rPr>
                    <w:rFonts w:ascii="Cambria" w:hAnsi="Cambria" w:cs="Arial"/>
                    <w:bCs/>
                    <w:color w:val="auto"/>
                    <w:sz w:val="22"/>
                    <w:szCs w:val="22"/>
                  </w:rPr>
                  <w:t>2</w:t>
                </w:r>
              </w:p>
            </w:tc>
            <w:tc>
              <w:tcPr>
                <w:tcW w:w="1440" w:type="dxa"/>
              </w:tcPr>
              <w:p w:rsidRPr="005D0DEF" w:rsidR="27C7892E" w:rsidP="27C7892E" w:rsidRDefault="00C23238" w14:paraId="62846A0F" w14:textId="05B86814">
                <w:pPr>
                  <w:rPr>
                    <w:rFonts w:ascii="Cambria" w:hAnsi="Cambria" w:cs="Arial"/>
                    <w:bCs/>
                    <w:color w:val="auto"/>
                    <w:sz w:val="22"/>
                    <w:szCs w:val="22"/>
                  </w:rPr>
                </w:pPr>
                <w:r w:rsidRPr="005D0DEF">
                  <w:rPr>
                    <w:rFonts w:ascii="Cambria" w:hAnsi="Cambria" w:cs="Arial"/>
                    <w:bCs/>
                    <w:color w:val="auto"/>
                    <w:sz w:val="22"/>
                    <w:szCs w:val="22"/>
                  </w:rPr>
                  <w:t>16</w:t>
                </w:r>
              </w:p>
            </w:tc>
            <w:tc>
              <w:tcPr>
                <w:tcW w:w="1362" w:type="dxa"/>
              </w:tcPr>
              <w:p w:rsidRPr="005D0DEF" w:rsidR="27C7892E" w:rsidP="27C7892E" w:rsidRDefault="00C23238" w14:paraId="49E7BC6A" w14:textId="0E7D6D42">
                <w:pPr>
                  <w:rPr>
                    <w:rFonts w:ascii="Cambria" w:hAnsi="Cambria" w:cs="Arial"/>
                    <w:bCs/>
                    <w:color w:val="auto"/>
                    <w:sz w:val="22"/>
                    <w:szCs w:val="22"/>
                  </w:rPr>
                </w:pPr>
                <w:r w:rsidRPr="005D0DEF">
                  <w:rPr>
                    <w:rFonts w:ascii="Cambria" w:hAnsi="Cambria" w:cs="Arial"/>
                    <w:bCs/>
                    <w:color w:val="auto"/>
                    <w:sz w:val="22"/>
                    <w:szCs w:val="22"/>
                  </w:rPr>
                  <w:t>2</w:t>
                </w:r>
              </w:p>
            </w:tc>
            <w:tc>
              <w:tcPr>
                <w:tcW w:w="1500" w:type="dxa"/>
              </w:tcPr>
              <w:p w:rsidRPr="005D0DEF" w:rsidR="27C7892E" w:rsidP="27C7892E" w:rsidRDefault="00C23238" w14:paraId="4DB7CC6B" w14:textId="1A37BDBD">
                <w:pPr>
                  <w:rPr>
                    <w:rFonts w:ascii="Cambria" w:hAnsi="Cambria" w:cs="Arial"/>
                    <w:bCs/>
                    <w:color w:val="auto"/>
                    <w:sz w:val="22"/>
                    <w:szCs w:val="22"/>
                  </w:rPr>
                </w:pPr>
                <w:r w:rsidRPr="005D0DEF">
                  <w:rPr>
                    <w:rFonts w:ascii="Cambria" w:hAnsi="Cambria" w:cs="Arial"/>
                    <w:bCs/>
                    <w:color w:val="auto"/>
                    <w:sz w:val="22"/>
                    <w:szCs w:val="22"/>
                  </w:rPr>
                  <w:t>25</w:t>
                </w:r>
              </w:p>
            </w:tc>
          </w:tr>
          <w:tr w:rsidRPr="005D0DEF" w:rsidR="00AE18BC" w:rsidTr="194A95E9" w14:paraId="7EA2954B" w14:textId="77777777">
            <w:trPr>
              <w:trHeight w:val="300"/>
            </w:trPr>
            <w:tc>
              <w:tcPr>
                <w:tcW w:w="1530" w:type="dxa"/>
              </w:tcPr>
              <w:p w:rsidRPr="005D0DEF" w:rsidR="00AE18BC" w:rsidP="00AE18BC" w:rsidRDefault="00AE18BC" w14:paraId="35589E45" w14:textId="6815E1FE">
                <w:pPr>
                  <w:rPr>
                    <w:rFonts w:ascii="Cambria" w:hAnsi="Cambria" w:cs="Arial"/>
                    <w:bCs/>
                    <w:color w:val="auto"/>
                    <w:sz w:val="22"/>
                    <w:szCs w:val="22"/>
                  </w:rPr>
                </w:pPr>
                <w:r w:rsidRPr="005D0DEF">
                  <w:rPr>
                    <w:rFonts w:ascii="Cambria" w:hAnsi="Cambria" w:cs="Arial"/>
                    <w:bCs/>
                    <w:color w:val="auto"/>
                    <w:sz w:val="22"/>
                    <w:szCs w:val="22"/>
                  </w:rPr>
                  <w:t>Physics 021</w:t>
                </w:r>
              </w:p>
            </w:tc>
            <w:tc>
              <w:tcPr>
                <w:tcW w:w="1593" w:type="dxa"/>
              </w:tcPr>
              <w:p w:rsidRPr="005D0DEF" w:rsidR="00AE18BC" w:rsidP="00AE18BC" w:rsidRDefault="00AE18BC" w14:paraId="23BC9A81" w14:textId="3FCBE5E7">
                <w:pPr>
                  <w:rPr>
                    <w:rFonts w:ascii="Cambria" w:hAnsi="Cambria" w:cs="Arial"/>
                    <w:bCs/>
                    <w:color w:val="auto"/>
                    <w:sz w:val="22"/>
                    <w:szCs w:val="22"/>
                  </w:rPr>
                </w:pPr>
                <w:r w:rsidRPr="005D0DEF">
                  <w:rPr>
                    <w:rFonts w:ascii="Cambria" w:hAnsi="Cambria" w:cs="Arial"/>
                    <w:bCs/>
                    <w:color w:val="auto"/>
                    <w:sz w:val="22"/>
                    <w:szCs w:val="22"/>
                  </w:rPr>
                  <w:t>General Physics with Calculus</w:t>
                </w:r>
              </w:p>
            </w:tc>
            <w:tc>
              <w:tcPr>
                <w:tcW w:w="1440" w:type="dxa"/>
              </w:tcPr>
              <w:p w:rsidRPr="005D0DEF" w:rsidR="00AE18BC" w:rsidP="00AE18BC" w:rsidRDefault="00AE18BC" w14:paraId="15800DC0" w14:textId="1F39809E">
                <w:pPr>
                  <w:rPr>
                    <w:rFonts w:ascii="Cambria" w:hAnsi="Cambria" w:cs="Arial"/>
                    <w:bCs/>
                    <w:color w:val="auto"/>
                    <w:sz w:val="22"/>
                    <w:szCs w:val="22"/>
                  </w:rPr>
                </w:pPr>
                <w:r w:rsidRPr="005D0DEF">
                  <w:rPr>
                    <w:rFonts w:ascii="Cambria" w:hAnsi="Cambria" w:cs="Arial"/>
                    <w:bCs/>
                    <w:color w:val="auto"/>
                    <w:sz w:val="22"/>
                    <w:szCs w:val="22"/>
                  </w:rPr>
                  <w:t>N/A</w:t>
                </w:r>
              </w:p>
            </w:tc>
            <w:tc>
              <w:tcPr>
                <w:tcW w:w="1440" w:type="dxa"/>
              </w:tcPr>
              <w:p w:rsidRPr="005D0DEF" w:rsidR="00AE18BC" w:rsidP="00AE18BC" w:rsidRDefault="00AE18BC" w14:paraId="6C9C2BC8" w14:textId="7C07FB05">
                <w:pPr>
                  <w:rPr>
                    <w:rFonts w:ascii="Cambria" w:hAnsi="Cambria" w:cs="Arial"/>
                    <w:bCs/>
                    <w:color w:val="auto"/>
                    <w:sz w:val="22"/>
                    <w:szCs w:val="22"/>
                  </w:rPr>
                </w:pPr>
                <w:r w:rsidRPr="005D0DEF">
                  <w:rPr>
                    <w:rFonts w:ascii="Cambria" w:hAnsi="Cambria" w:cs="Arial"/>
                    <w:bCs/>
                    <w:color w:val="auto"/>
                    <w:sz w:val="22"/>
                    <w:szCs w:val="22"/>
                  </w:rPr>
                  <w:t>N/A</w:t>
                </w:r>
              </w:p>
            </w:tc>
            <w:tc>
              <w:tcPr>
                <w:tcW w:w="1362" w:type="dxa"/>
              </w:tcPr>
              <w:p w:rsidRPr="005D0DEF" w:rsidR="00AE18BC" w:rsidP="00AE18BC" w:rsidRDefault="00AE18BC" w14:paraId="3E4877DD" w14:textId="5935F5E9">
                <w:pPr>
                  <w:rPr>
                    <w:rFonts w:ascii="Cambria" w:hAnsi="Cambria" w:cs="Arial"/>
                    <w:bCs/>
                    <w:color w:val="auto"/>
                    <w:sz w:val="22"/>
                    <w:szCs w:val="22"/>
                  </w:rPr>
                </w:pPr>
                <w:r w:rsidRPr="005D0DEF">
                  <w:rPr>
                    <w:rFonts w:ascii="Cambria" w:hAnsi="Cambria" w:cs="Arial"/>
                    <w:bCs/>
                    <w:color w:val="auto"/>
                    <w:sz w:val="22"/>
                    <w:szCs w:val="22"/>
                  </w:rPr>
                  <w:t>N/A</w:t>
                </w:r>
              </w:p>
            </w:tc>
            <w:tc>
              <w:tcPr>
                <w:tcW w:w="1500" w:type="dxa"/>
              </w:tcPr>
              <w:p w:rsidRPr="005D0DEF" w:rsidR="00AE18BC" w:rsidP="00AE18BC" w:rsidRDefault="00AE18BC" w14:paraId="7D2B3BD0" w14:textId="0627D8AB">
                <w:pPr>
                  <w:rPr>
                    <w:rFonts w:ascii="Cambria" w:hAnsi="Cambria" w:cs="Arial"/>
                    <w:bCs/>
                    <w:color w:val="auto"/>
                    <w:sz w:val="22"/>
                    <w:szCs w:val="22"/>
                  </w:rPr>
                </w:pPr>
                <w:r w:rsidRPr="005D0DEF">
                  <w:rPr>
                    <w:rFonts w:ascii="Cambria" w:hAnsi="Cambria" w:cs="Arial"/>
                    <w:bCs/>
                    <w:color w:val="auto"/>
                    <w:sz w:val="22"/>
                    <w:szCs w:val="22"/>
                  </w:rPr>
                  <w:t>N/A</w:t>
                </w:r>
              </w:p>
            </w:tc>
          </w:tr>
          <w:tr w:rsidRPr="005D0DEF" w:rsidR="00AE18BC" w:rsidTr="194A95E9" w14:paraId="334E5EC9" w14:textId="77777777">
            <w:trPr>
              <w:trHeight w:val="300"/>
            </w:trPr>
            <w:tc>
              <w:tcPr>
                <w:tcW w:w="1530" w:type="dxa"/>
              </w:tcPr>
              <w:p w:rsidRPr="005D0DEF" w:rsidR="00AE18BC" w:rsidP="00AE18BC" w:rsidRDefault="00AE18BC" w14:paraId="11F74F02" w14:textId="0CFBC0EA">
                <w:pPr>
                  <w:rPr>
                    <w:rFonts w:ascii="Cambria" w:hAnsi="Cambria" w:cs="Arial"/>
                    <w:bCs/>
                    <w:color w:val="auto"/>
                    <w:sz w:val="22"/>
                    <w:szCs w:val="22"/>
                  </w:rPr>
                </w:pPr>
                <w:r w:rsidRPr="005D0DEF">
                  <w:rPr>
                    <w:rFonts w:ascii="Cambria" w:hAnsi="Cambria" w:cs="Arial"/>
                    <w:bCs/>
                    <w:color w:val="auto"/>
                    <w:sz w:val="22"/>
                    <w:szCs w:val="22"/>
                  </w:rPr>
                  <w:t>Physics 006</w:t>
                </w:r>
              </w:p>
            </w:tc>
            <w:tc>
              <w:tcPr>
                <w:tcW w:w="1593" w:type="dxa"/>
              </w:tcPr>
              <w:p w:rsidRPr="005D0DEF" w:rsidR="00AE18BC" w:rsidP="00AE18BC" w:rsidRDefault="00AE18BC" w14:paraId="579EB29A" w14:textId="7EA0C334">
                <w:pPr>
                  <w:rPr>
                    <w:rFonts w:ascii="Cambria" w:hAnsi="Cambria" w:cs="Arial"/>
                    <w:bCs/>
                    <w:color w:val="auto"/>
                    <w:sz w:val="22"/>
                    <w:szCs w:val="22"/>
                  </w:rPr>
                </w:pPr>
                <w:r w:rsidRPr="005D0DEF">
                  <w:rPr>
                    <w:rFonts w:ascii="Cambria" w:hAnsi="Cambria" w:cs="Arial"/>
                    <w:bCs/>
                    <w:color w:val="auto"/>
                    <w:sz w:val="22"/>
                    <w:szCs w:val="22"/>
                  </w:rPr>
                  <w:t>General Physics I</w:t>
                </w:r>
              </w:p>
            </w:tc>
            <w:tc>
              <w:tcPr>
                <w:tcW w:w="1440" w:type="dxa"/>
              </w:tcPr>
              <w:p w:rsidRPr="005D0DEF" w:rsidR="00AE18BC" w:rsidP="00AE18BC" w:rsidRDefault="003C0A6D" w14:paraId="7E36A498" w14:textId="2D44DD8A">
                <w:pPr>
                  <w:rPr>
                    <w:rFonts w:ascii="Cambria" w:hAnsi="Cambria" w:cs="Arial"/>
                    <w:bCs/>
                    <w:color w:val="auto"/>
                    <w:sz w:val="22"/>
                    <w:szCs w:val="22"/>
                  </w:rPr>
                </w:pPr>
                <w:r w:rsidRPr="005D0DEF">
                  <w:rPr>
                    <w:rFonts w:ascii="Cambria" w:hAnsi="Cambria" w:cs="Arial"/>
                    <w:bCs/>
                    <w:color w:val="auto"/>
                    <w:sz w:val="22"/>
                    <w:szCs w:val="22"/>
                  </w:rPr>
                  <w:t>1</w:t>
                </w:r>
              </w:p>
            </w:tc>
            <w:tc>
              <w:tcPr>
                <w:tcW w:w="1440" w:type="dxa"/>
              </w:tcPr>
              <w:p w:rsidRPr="005D0DEF" w:rsidR="00AE18BC" w:rsidP="00AE18BC" w:rsidRDefault="003C0A6D" w14:paraId="11555594" w14:textId="30E7A8B5">
                <w:pPr>
                  <w:rPr>
                    <w:rFonts w:ascii="Cambria" w:hAnsi="Cambria" w:cs="Arial"/>
                    <w:bCs/>
                    <w:color w:val="auto"/>
                    <w:sz w:val="22"/>
                    <w:szCs w:val="22"/>
                  </w:rPr>
                </w:pPr>
                <w:r w:rsidRPr="005D0DEF">
                  <w:rPr>
                    <w:rFonts w:ascii="Cambria" w:hAnsi="Cambria" w:cs="Arial"/>
                    <w:bCs/>
                    <w:color w:val="auto"/>
                    <w:sz w:val="22"/>
                    <w:szCs w:val="22"/>
                  </w:rPr>
                  <w:t>25</w:t>
                </w:r>
              </w:p>
            </w:tc>
            <w:tc>
              <w:tcPr>
                <w:tcW w:w="1362" w:type="dxa"/>
              </w:tcPr>
              <w:p w:rsidRPr="005D0DEF" w:rsidR="00AE18BC" w:rsidP="00AE18BC" w:rsidRDefault="003C0A6D" w14:paraId="11C0DA12" w14:textId="423FE785">
                <w:pPr>
                  <w:rPr>
                    <w:rFonts w:ascii="Cambria" w:hAnsi="Cambria" w:cs="Arial"/>
                    <w:bCs/>
                    <w:color w:val="auto"/>
                    <w:sz w:val="22"/>
                    <w:szCs w:val="22"/>
                  </w:rPr>
                </w:pPr>
                <w:r w:rsidRPr="005D0DEF">
                  <w:rPr>
                    <w:rFonts w:ascii="Cambria" w:hAnsi="Cambria" w:cs="Arial"/>
                    <w:bCs/>
                    <w:color w:val="auto"/>
                    <w:sz w:val="22"/>
                    <w:szCs w:val="22"/>
                  </w:rPr>
                  <w:t>1</w:t>
                </w:r>
              </w:p>
            </w:tc>
            <w:tc>
              <w:tcPr>
                <w:tcW w:w="1500" w:type="dxa"/>
              </w:tcPr>
              <w:p w:rsidRPr="005D0DEF" w:rsidR="00AE18BC" w:rsidP="00AE18BC" w:rsidRDefault="003C0A6D" w14:paraId="2E7AAD12" w14:textId="5BF31344">
                <w:pPr>
                  <w:rPr>
                    <w:rFonts w:ascii="Cambria" w:hAnsi="Cambria" w:cs="Arial"/>
                    <w:bCs/>
                    <w:color w:val="auto"/>
                    <w:sz w:val="22"/>
                    <w:szCs w:val="22"/>
                  </w:rPr>
                </w:pPr>
                <w:r w:rsidRPr="005D0DEF">
                  <w:rPr>
                    <w:rFonts w:ascii="Cambria" w:hAnsi="Cambria" w:cs="Arial"/>
                    <w:bCs/>
                    <w:color w:val="auto"/>
                    <w:sz w:val="22"/>
                    <w:szCs w:val="22"/>
                  </w:rPr>
                  <w:t>21</w:t>
                </w:r>
              </w:p>
            </w:tc>
          </w:tr>
          <w:tr w:rsidRPr="005D0DEF" w:rsidR="00AE18BC" w:rsidTr="194A95E9" w14:paraId="7F84A3AE" w14:textId="77777777">
            <w:trPr>
              <w:trHeight w:val="300"/>
            </w:trPr>
            <w:tc>
              <w:tcPr>
                <w:tcW w:w="1530" w:type="dxa"/>
              </w:tcPr>
              <w:p w:rsidRPr="005D0DEF" w:rsidR="00AE18BC" w:rsidP="00AE18BC" w:rsidRDefault="00AE18BC" w14:paraId="2CC3FC22" w14:textId="3196A1D2">
                <w:pPr>
                  <w:rPr>
                    <w:rFonts w:ascii="Cambria" w:hAnsi="Cambria" w:cs="Arial"/>
                    <w:bCs/>
                    <w:color w:val="auto"/>
                    <w:sz w:val="22"/>
                    <w:szCs w:val="22"/>
                  </w:rPr>
                </w:pPr>
                <w:r w:rsidRPr="005D0DEF">
                  <w:rPr>
                    <w:rFonts w:ascii="Cambria" w:hAnsi="Cambria" w:cs="Arial"/>
                    <w:bCs/>
                    <w:color w:val="auto"/>
                    <w:sz w:val="22"/>
                    <w:szCs w:val="22"/>
                  </w:rPr>
                  <w:t>Physics 101</w:t>
                </w:r>
              </w:p>
            </w:tc>
            <w:tc>
              <w:tcPr>
                <w:tcW w:w="1593" w:type="dxa"/>
              </w:tcPr>
              <w:p w:rsidRPr="005D0DEF" w:rsidR="00AE18BC" w:rsidP="00AE18BC" w:rsidRDefault="00AE18BC" w14:paraId="75AC6037" w14:textId="0895F352">
                <w:pPr>
                  <w:rPr>
                    <w:rFonts w:ascii="Cambria" w:hAnsi="Cambria" w:cs="Arial"/>
                    <w:bCs/>
                    <w:color w:val="auto"/>
                    <w:sz w:val="22"/>
                    <w:szCs w:val="22"/>
                  </w:rPr>
                </w:pPr>
                <w:r w:rsidRPr="005D0DEF">
                  <w:rPr>
                    <w:rFonts w:ascii="Cambria" w:hAnsi="Cambria" w:cs="Arial"/>
                    <w:bCs/>
                    <w:color w:val="auto"/>
                    <w:sz w:val="22"/>
                    <w:szCs w:val="22"/>
                  </w:rPr>
                  <w:t>Physics for Engineers and Scientists I</w:t>
                </w:r>
              </w:p>
            </w:tc>
            <w:tc>
              <w:tcPr>
                <w:tcW w:w="1440" w:type="dxa"/>
              </w:tcPr>
              <w:p w:rsidRPr="005D0DEF" w:rsidR="00AE18BC" w:rsidP="00AE18BC" w:rsidRDefault="000C77FF" w14:paraId="70F42333" w14:textId="5AD5D602">
                <w:pPr>
                  <w:rPr>
                    <w:rFonts w:ascii="Cambria" w:hAnsi="Cambria" w:cs="Arial"/>
                    <w:bCs/>
                    <w:color w:val="auto"/>
                    <w:sz w:val="22"/>
                    <w:szCs w:val="22"/>
                  </w:rPr>
                </w:pPr>
                <w:r w:rsidRPr="005D0DEF">
                  <w:rPr>
                    <w:rFonts w:ascii="Cambria" w:hAnsi="Cambria" w:cs="Arial"/>
                    <w:bCs/>
                    <w:color w:val="auto"/>
                    <w:sz w:val="22"/>
                    <w:szCs w:val="22"/>
                  </w:rPr>
                  <w:t>4</w:t>
                </w:r>
              </w:p>
            </w:tc>
            <w:tc>
              <w:tcPr>
                <w:tcW w:w="1440" w:type="dxa"/>
              </w:tcPr>
              <w:p w:rsidRPr="005D0DEF" w:rsidR="00AE18BC" w:rsidP="00AE18BC" w:rsidRDefault="000C77FF" w14:paraId="60F75A14" w14:textId="7AEC1A18">
                <w:pPr>
                  <w:rPr>
                    <w:rFonts w:ascii="Cambria" w:hAnsi="Cambria" w:cs="Arial"/>
                    <w:bCs/>
                    <w:color w:val="auto"/>
                    <w:sz w:val="22"/>
                    <w:szCs w:val="22"/>
                  </w:rPr>
                </w:pPr>
                <w:r w:rsidRPr="005D0DEF">
                  <w:rPr>
                    <w:rFonts w:ascii="Cambria" w:hAnsi="Cambria" w:cs="Arial"/>
                    <w:bCs/>
                    <w:color w:val="auto"/>
                    <w:sz w:val="22"/>
                    <w:szCs w:val="22"/>
                  </w:rPr>
                  <w:t>137</w:t>
                </w:r>
              </w:p>
            </w:tc>
            <w:tc>
              <w:tcPr>
                <w:tcW w:w="1362" w:type="dxa"/>
              </w:tcPr>
              <w:p w:rsidRPr="005D0DEF" w:rsidR="00AE18BC" w:rsidP="00AE18BC" w:rsidRDefault="000C77FF" w14:paraId="0C47A987" w14:textId="4EB1FB56">
                <w:pPr>
                  <w:rPr>
                    <w:rFonts w:ascii="Cambria" w:hAnsi="Cambria" w:cs="Arial"/>
                    <w:bCs/>
                    <w:color w:val="auto"/>
                    <w:sz w:val="22"/>
                    <w:szCs w:val="22"/>
                  </w:rPr>
                </w:pPr>
                <w:r w:rsidRPr="005D0DEF">
                  <w:rPr>
                    <w:rFonts w:ascii="Cambria" w:hAnsi="Cambria" w:cs="Arial"/>
                    <w:bCs/>
                    <w:color w:val="auto"/>
                    <w:sz w:val="22"/>
                    <w:szCs w:val="22"/>
                  </w:rPr>
                  <w:t>4</w:t>
                </w:r>
              </w:p>
            </w:tc>
            <w:tc>
              <w:tcPr>
                <w:tcW w:w="1500" w:type="dxa"/>
              </w:tcPr>
              <w:p w:rsidRPr="005D0DEF" w:rsidR="00AE18BC" w:rsidP="00AE18BC" w:rsidRDefault="000C77FF" w14:paraId="343F67FA" w14:textId="0427DC53">
                <w:pPr>
                  <w:rPr>
                    <w:rFonts w:ascii="Cambria" w:hAnsi="Cambria" w:cs="Arial"/>
                    <w:bCs/>
                    <w:color w:val="auto"/>
                    <w:sz w:val="22"/>
                    <w:szCs w:val="22"/>
                  </w:rPr>
                </w:pPr>
                <w:r w:rsidRPr="005D0DEF">
                  <w:rPr>
                    <w:rFonts w:ascii="Cambria" w:hAnsi="Cambria" w:cs="Arial"/>
                    <w:bCs/>
                    <w:color w:val="auto"/>
                    <w:sz w:val="22"/>
                    <w:szCs w:val="22"/>
                  </w:rPr>
                  <w:t>160</w:t>
                </w:r>
              </w:p>
            </w:tc>
          </w:tr>
          <w:tr w:rsidRPr="005D0DEF" w:rsidR="00AE18BC" w:rsidTr="194A95E9" w14:paraId="3B586D5B" w14:textId="77777777">
            <w:trPr>
              <w:trHeight w:val="300"/>
            </w:trPr>
            <w:tc>
              <w:tcPr>
                <w:tcW w:w="1530" w:type="dxa"/>
              </w:tcPr>
              <w:p w:rsidRPr="005D0DEF" w:rsidR="00AE18BC" w:rsidP="194A95E9" w:rsidRDefault="00AE18BC" w14:paraId="075B3A2C" w14:textId="01E08CA0">
                <w:pPr>
                  <w:rPr>
                    <w:rFonts w:ascii="Cambria" w:hAnsi="Cambria" w:cs="Arial"/>
                    <w:color w:val="auto"/>
                    <w:sz w:val="22"/>
                    <w:szCs w:val="22"/>
                  </w:rPr>
                </w:pPr>
                <w:r w:rsidRPr="194A95E9">
                  <w:rPr>
                    <w:rFonts w:ascii="Cambria" w:hAnsi="Cambria" w:cs="Arial"/>
                    <w:color w:val="auto"/>
                    <w:sz w:val="22"/>
                    <w:szCs w:val="22"/>
                  </w:rPr>
                  <w:t>Math 239</w:t>
                </w:r>
              </w:p>
            </w:tc>
            <w:tc>
              <w:tcPr>
                <w:tcW w:w="1593" w:type="dxa"/>
              </w:tcPr>
              <w:p w:rsidRPr="005D0DEF" w:rsidR="00AE18BC" w:rsidP="194A95E9" w:rsidRDefault="00AE18BC" w14:paraId="1D91BAA6" w14:textId="1CE0155B">
                <w:pPr>
                  <w:rPr>
                    <w:rFonts w:ascii="Cambria" w:hAnsi="Cambria" w:cs="Arial"/>
                    <w:color w:val="auto"/>
                    <w:sz w:val="22"/>
                    <w:szCs w:val="22"/>
                  </w:rPr>
                </w:pPr>
                <w:r w:rsidRPr="194A95E9">
                  <w:rPr>
                    <w:rFonts w:ascii="Cambria" w:hAnsi="Cambria" w:cs="Arial"/>
                    <w:color w:val="auto"/>
                    <w:sz w:val="22"/>
                    <w:szCs w:val="22"/>
                  </w:rPr>
                  <w:t>Applied Data Science</w:t>
                </w:r>
              </w:p>
            </w:tc>
            <w:tc>
              <w:tcPr>
                <w:tcW w:w="1440" w:type="dxa"/>
              </w:tcPr>
              <w:p w:rsidRPr="005D0DEF" w:rsidR="00AE18BC" w:rsidP="194A95E9" w:rsidRDefault="00AE18BC" w14:paraId="61015DC6" w14:textId="4FB72234">
                <w:pPr>
                  <w:rPr>
                    <w:rFonts w:ascii="Cambria" w:hAnsi="Cambria" w:cs="Arial"/>
                    <w:color w:val="auto"/>
                    <w:sz w:val="22"/>
                    <w:szCs w:val="22"/>
                  </w:rPr>
                </w:pPr>
                <w:r w:rsidRPr="194A95E9">
                  <w:rPr>
                    <w:rFonts w:ascii="Cambria" w:hAnsi="Cambria" w:cs="Arial"/>
                    <w:color w:val="auto"/>
                    <w:sz w:val="22"/>
                    <w:szCs w:val="22"/>
                  </w:rPr>
                  <w:t>N/A</w:t>
                </w:r>
              </w:p>
            </w:tc>
            <w:tc>
              <w:tcPr>
                <w:tcW w:w="1440" w:type="dxa"/>
              </w:tcPr>
              <w:p w:rsidRPr="005D0DEF" w:rsidR="00AE18BC" w:rsidP="194A95E9" w:rsidRDefault="00AE18BC" w14:paraId="2E8F687D" w14:textId="57621495">
                <w:pPr>
                  <w:rPr>
                    <w:rFonts w:ascii="Cambria" w:hAnsi="Cambria" w:cs="Arial"/>
                    <w:color w:val="auto"/>
                    <w:sz w:val="22"/>
                    <w:szCs w:val="22"/>
                  </w:rPr>
                </w:pPr>
                <w:r w:rsidRPr="194A95E9">
                  <w:rPr>
                    <w:rFonts w:ascii="Cambria" w:hAnsi="Cambria" w:cs="Arial"/>
                    <w:color w:val="auto"/>
                    <w:sz w:val="22"/>
                    <w:szCs w:val="22"/>
                  </w:rPr>
                  <w:t>N/A</w:t>
                </w:r>
              </w:p>
            </w:tc>
            <w:tc>
              <w:tcPr>
                <w:tcW w:w="1362" w:type="dxa"/>
              </w:tcPr>
              <w:p w:rsidRPr="005D0DEF" w:rsidR="00AE18BC" w:rsidP="194A95E9" w:rsidRDefault="00AE18BC" w14:paraId="518AE6B7" w14:textId="5E52EB02">
                <w:pPr>
                  <w:rPr>
                    <w:rFonts w:ascii="Cambria" w:hAnsi="Cambria" w:cs="Arial"/>
                    <w:color w:val="auto"/>
                    <w:sz w:val="22"/>
                    <w:szCs w:val="22"/>
                  </w:rPr>
                </w:pPr>
                <w:r w:rsidRPr="194A95E9">
                  <w:rPr>
                    <w:rFonts w:ascii="Cambria" w:hAnsi="Cambria" w:cs="Arial"/>
                    <w:color w:val="auto"/>
                    <w:sz w:val="22"/>
                    <w:szCs w:val="22"/>
                  </w:rPr>
                  <w:t>N/A</w:t>
                </w:r>
              </w:p>
            </w:tc>
            <w:tc>
              <w:tcPr>
                <w:tcW w:w="1500" w:type="dxa"/>
              </w:tcPr>
              <w:p w:rsidRPr="005D0DEF" w:rsidR="00AE18BC" w:rsidP="194A95E9" w:rsidRDefault="00AE18BC" w14:paraId="7DFBE711" w14:textId="538CBFB4">
                <w:pPr>
                  <w:rPr>
                    <w:rFonts w:ascii="Cambria" w:hAnsi="Cambria" w:cs="Arial"/>
                    <w:color w:val="auto"/>
                    <w:sz w:val="22"/>
                    <w:szCs w:val="22"/>
                  </w:rPr>
                </w:pPr>
                <w:r w:rsidRPr="194A95E9">
                  <w:rPr>
                    <w:rFonts w:ascii="Cambria" w:hAnsi="Cambria" w:cs="Arial"/>
                    <w:color w:val="auto"/>
                    <w:sz w:val="22"/>
                    <w:szCs w:val="22"/>
                  </w:rPr>
                  <w:t>N/A</w:t>
                </w:r>
              </w:p>
            </w:tc>
          </w:tr>
          <w:tr w:rsidRPr="005D0DEF" w:rsidR="00AE18BC" w:rsidTr="194A95E9" w14:paraId="2AAC1823" w14:textId="77777777">
            <w:trPr>
              <w:trHeight w:val="300"/>
            </w:trPr>
            <w:tc>
              <w:tcPr>
                <w:tcW w:w="1530" w:type="dxa"/>
              </w:tcPr>
              <w:p w:rsidRPr="005D0DEF" w:rsidR="00AE18BC" w:rsidP="00AE18BC" w:rsidRDefault="00AE18BC" w14:paraId="71D25FDC" w14:textId="1E7F8362">
                <w:pPr>
                  <w:rPr>
                    <w:rFonts w:ascii="Cambria" w:hAnsi="Cambria" w:cs="Arial"/>
                    <w:bCs/>
                    <w:color w:val="auto"/>
                    <w:sz w:val="22"/>
                    <w:szCs w:val="22"/>
                  </w:rPr>
                </w:pPr>
                <w:r w:rsidRPr="005D0DEF">
                  <w:rPr>
                    <w:rFonts w:ascii="Cambria" w:hAnsi="Cambria" w:cs="Arial"/>
                    <w:bCs/>
                    <w:color w:val="auto"/>
                    <w:sz w:val="22"/>
                    <w:szCs w:val="22"/>
                  </w:rPr>
                  <w:t>Math 261</w:t>
                </w:r>
              </w:p>
            </w:tc>
            <w:tc>
              <w:tcPr>
                <w:tcW w:w="1593" w:type="dxa"/>
              </w:tcPr>
              <w:p w:rsidRPr="005D0DEF" w:rsidR="00AE18BC" w:rsidP="00AE18BC" w:rsidRDefault="00AE18BC" w14:paraId="5321C044" w14:textId="5BA00ADD">
                <w:pPr>
                  <w:rPr>
                    <w:rFonts w:ascii="Cambria" w:hAnsi="Cambria" w:cs="Arial"/>
                    <w:bCs/>
                    <w:color w:val="auto"/>
                    <w:sz w:val="22"/>
                    <w:szCs w:val="22"/>
                  </w:rPr>
                </w:pPr>
                <w:r w:rsidRPr="005D0DEF">
                  <w:rPr>
                    <w:rFonts w:ascii="Cambria" w:hAnsi="Cambria" w:cs="Arial"/>
                    <w:bCs/>
                    <w:color w:val="auto"/>
                    <w:sz w:val="22"/>
                    <w:szCs w:val="22"/>
                  </w:rPr>
                  <w:t>Calculus I</w:t>
                </w:r>
              </w:p>
            </w:tc>
            <w:tc>
              <w:tcPr>
                <w:tcW w:w="1440" w:type="dxa"/>
              </w:tcPr>
              <w:p w:rsidRPr="005D0DEF" w:rsidR="00AE18BC" w:rsidP="00AE18BC" w:rsidRDefault="00AE18BC" w14:paraId="763635AC" w14:textId="4021924F">
                <w:pPr>
                  <w:rPr>
                    <w:rFonts w:ascii="Cambria" w:hAnsi="Cambria" w:cs="Arial"/>
                    <w:bCs/>
                    <w:color w:val="auto"/>
                    <w:sz w:val="22"/>
                    <w:szCs w:val="22"/>
                  </w:rPr>
                </w:pPr>
                <w:r w:rsidRPr="005D0DEF">
                  <w:rPr>
                    <w:rFonts w:ascii="Cambria" w:hAnsi="Cambria" w:cs="Arial"/>
                    <w:bCs/>
                    <w:color w:val="auto"/>
                    <w:sz w:val="22"/>
                    <w:szCs w:val="22"/>
                  </w:rPr>
                  <w:t>15</w:t>
                </w:r>
              </w:p>
            </w:tc>
            <w:tc>
              <w:tcPr>
                <w:tcW w:w="1440" w:type="dxa"/>
              </w:tcPr>
              <w:p w:rsidRPr="005D0DEF" w:rsidR="00AE18BC" w:rsidP="00AE18BC" w:rsidRDefault="00AE18BC" w14:paraId="0BD2404D" w14:textId="6AE0D4F1">
                <w:pPr>
                  <w:rPr>
                    <w:rFonts w:ascii="Cambria" w:hAnsi="Cambria" w:cs="Arial"/>
                    <w:bCs/>
                    <w:color w:val="auto"/>
                    <w:sz w:val="22"/>
                    <w:szCs w:val="22"/>
                  </w:rPr>
                </w:pPr>
                <w:r w:rsidRPr="005D0DEF">
                  <w:rPr>
                    <w:rFonts w:ascii="Cambria" w:hAnsi="Cambria" w:cs="Arial"/>
                    <w:bCs/>
                    <w:color w:val="auto"/>
                    <w:sz w:val="22"/>
                    <w:szCs w:val="22"/>
                  </w:rPr>
                  <w:t>449</w:t>
                </w:r>
              </w:p>
            </w:tc>
            <w:tc>
              <w:tcPr>
                <w:tcW w:w="1362" w:type="dxa"/>
              </w:tcPr>
              <w:p w:rsidRPr="005D0DEF" w:rsidR="00AE18BC" w:rsidP="00AE18BC" w:rsidRDefault="00AE18BC" w14:paraId="0B4CF38C" w14:textId="55B384F7">
                <w:pPr>
                  <w:rPr>
                    <w:rFonts w:ascii="Cambria" w:hAnsi="Cambria" w:cs="Arial"/>
                    <w:bCs/>
                    <w:color w:val="auto"/>
                    <w:sz w:val="22"/>
                    <w:szCs w:val="22"/>
                  </w:rPr>
                </w:pPr>
                <w:r w:rsidRPr="005D0DEF">
                  <w:rPr>
                    <w:rFonts w:ascii="Cambria" w:hAnsi="Cambria" w:cs="Arial"/>
                    <w:bCs/>
                    <w:color w:val="auto"/>
                    <w:sz w:val="22"/>
                    <w:szCs w:val="22"/>
                  </w:rPr>
                  <w:t>21</w:t>
                </w:r>
              </w:p>
            </w:tc>
            <w:tc>
              <w:tcPr>
                <w:tcW w:w="1500" w:type="dxa"/>
              </w:tcPr>
              <w:p w:rsidRPr="005D0DEF" w:rsidR="00AE18BC" w:rsidP="00AE18BC" w:rsidRDefault="00AE18BC" w14:paraId="0E128D97" w14:textId="0941B9C0">
                <w:pPr>
                  <w:rPr>
                    <w:rFonts w:ascii="Cambria" w:hAnsi="Cambria" w:cs="Arial"/>
                    <w:bCs/>
                    <w:color w:val="auto"/>
                    <w:sz w:val="22"/>
                    <w:szCs w:val="22"/>
                  </w:rPr>
                </w:pPr>
                <w:r w:rsidRPr="005D0DEF">
                  <w:rPr>
                    <w:rFonts w:ascii="Cambria" w:hAnsi="Cambria" w:cs="Arial"/>
                    <w:bCs/>
                    <w:color w:val="auto"/>
                    <w:sz w:val="22"/>
                    <w:szCs w:val="22"/>
                  </w:rPr>
                  <w:t>522</w:t>
                </w:r>
              </w:p>
            </w:tc>
          </w:tr>
          <w:tr w:rsidRPr="005D0DEF" w:rsidR="00AE18BC" w:rsidTr="194A95E9" w14:paraId="4EEAD7F8" w14:textId="77777777">
            <w:trPr>
              <w:trHeight w:val="300"/>
            </w:trPr>
            <w:tc>
              <w:tcPr>
                <w:tcW w:w="1530" w:type="dxa"/>
              </w:tcPr>
              <w:p w:rsidRPr="005D0DEF" w:rsidR="00AE18BC" w:rsidP="00AE18BC" w:rsidRDefault="00AE18BC" w14:paraId="5DF9242E" w14:textId="714E099F">
                <w:pPr>
                  <w:rPr>
                    <w:bCs/>
                    <w:color w:val="auto"/>
                  </w:rPr>
                </w:pPr>
                <w:r w:rsidRPr="005D0DEF">
                  <w:rPr>
                    <w:bCs/>
                    <w:color w:val="auto"/>
                  </w:rPr>
                  <w:t>FAM &amp; CS021</w:t>
                </w:r>
              </w:p>
            </w:tc>
            <w:tc>
              <w:tcPr>
                <w:tcW w:w="1593" w:type="dxa"/>
              </w:tcPr>
              <w:p w:rsidRPr="005D0DEF" w:rsidR="00AE18BC" w:rsidP="00AE18BC" w:rsidRDefault="00AE18BC" w14:paraId="167C322F" w14:textId="25CDB314">
                <w:pPr>
                  <w:rPr>
                    <w:rFonts w:ascii="Cambria" w:hAnsi="Cambria" w:cs="Arial"/>
                    <w:bCs/>
                    <w:color w:val="auto"/>
                    <w:sz w:val="22"/>
                    <w:szCs w:val="22"/>
                  </w:rPr>
                </w:pPr>
                <w:r w:rsidRPr="005D0DEF">
                  <w:rPr>
                    <w:rFonts w:ascii="Cambria" w:hAnsi="Cambria" w:cs="Arial"/>
                    <w:bCs/>
                    <w:color w:val="auto"/>
                    <w:sz w:val="22"/>
                    <w:szCs w:val="22"/>
                  </w:rPr>
                  <w:t>Nutrition</w:t>
                </w:r>
              </w:p>
            </w:tc>
            <w:tc>
              <w:tcPr>
                <w:tcW w:w="1440" w:type="dxa"/>
              </w:tcPr>
              <w:p w:rsidRPr="005D0DEF" w:rsidR="00AE18BC" w:rsidP="00AE18BC" w:rsidRDefault="00AE18BC" w14:paraId="0805E86A" w14:textId="0521898B">
                <w:pPr>
                  <w:rPr>
                    <w:rFonts w:ascii="Cambria" w:hAnsi="Cambria" w:cs="Arial"/>
                    <w:bCs/>
                    <w:color w:val="auto"/>
                    <w:sz w:val="22"/>
                    <w:szCs w:val="22"/>
                  </w:rPr>
                </w:pPr>
                <w:r w:rsidRPr="005D0DEF">
                  <w:rPr>
                    <w:rFonts w:ascii="Cambria" w:hAnsi="Cambria" w:cs="Arial"/>
                    <w:bCs/>
                    <w:color w:val="auto"/>
                    <w:sz w:val="22"/>
                    <w:szCs w:val="22"/>
                  </w:rPr>
                  <w:t>23</w:t>
                </w:r>
              </w:p>
            </w:tc>
            <w:tc>
              <w:tcPr>
                <w:tcW w:w="1440" w:type="dxa"/>
              </w:tcPr>
              <w:p w:rsidRPr="005D0DEF" w:rsidR="00AE18BC" w:rsidP="00AE18BC" w:rsidRDefault="00AE18BC" w14:paraId="291FF2DF" w14:textId="111DA799">
                <w:pPr>
                  <w:rPr>
                    <w:rFonts w:ascii="Cambria" w:hAnsi="Cambria" w:cs="Arial"/>
                    <w:bCs/>
                    <w:color w:val="auto"/>
                    <w:sz w:val="22"/>
                    <w:szCs w:val="22"/>
                  </w:rPr>
                </w:pPr>
                <w:r w:rsidRPr="005D0DEF">
                  <w:rPr>
                    <w:rFonts w:ascii="Cambria" w:hAnsi="Cambria" w:cs="Arial"/>
                    <w:bCs/>
                    <w:color w:val="auto"/>
                    <w:sz w:val="22"/>
                    <w:szCs w:val="22"/>
                  </w:rPr>
                  <w:t>832</w:t>
                </w:r>
              </w:p>
            </w:tc>
            <w:tc>
              <w:tcPr>
                <w:tcW w:w="1362" w:type="dxa"/>
              </w:tcPr>
              <w:p w:rsidRPr="005D0DEF" w:rsidR="00AE18BC" w:rsidP="00AE18BC" w:rsidRDefault="00AE18BC" w14:paraId="0B843EAD" w14:textId="324B0127">
                <w:pPr>
                  <w:rPr>
                    <w:rFonts w:ascii="Cambria" w:hAnsi="Cambria" w:cs="Arial"/>
                    <w:bCs/>
                    <w:color w:val="auto"/>
                    <w:sz w:val="22"/>
                    <w:szCs w:val="22"/>
                  </w:rPr>
                </w:pPr>
                <w:r w:rsidRPr="005D0DEF">
                  <w:rPr>
                    <w:rFonts w:ascii="Cambria" w:hAnsi="Cambria" w:cs="Arial"/>
                    <w:bCs/>
                    <w:color w:val="auto"/>
                    <w:sz w:val="22"/>
                    <w:szCs w:val="22"/>
                  </w:rPr>
                  <w:t>24</w:t>
                </w:r>
              </w:p>
            </w:tc>
            <w:tc>
              <w:tcPr>
                <w:tcW w:w="1500" w:type="dxa"/>
              </w:tcPr>
              <w:p w:rsidRPr="005D0DEF" w:rsidR="00AE18BC" w:rsidP="00AE18BC" w:rsidRDefault="00AE18BC" w14:paraId="7D14C7E1" w14:textId="1E4D7968">
                <w:pPr>
                  <w:rPr>
                    <w:rFonts w:ascii="Cambria" w:hAnsi="Cambria" w:cs="Arial"/>
                    <w:bCs/>
                    <w:color w:val="auto"/>
                    <w:sz w:val="22"/>
                    <w:szCs w:val="22"/>
                  </w:rPr>
                </w:pPr>
                <w:r w:rsidRPr="005D0DEF">
                  <w:rPr>
                    <w:rFonts w:ascii="Cambria" w:hAnsi="Cambria" w:cs="Arial"/>
                    <w:bCs/>
                    <w:color w:val="auto"/>
                    <w:sz w:val="22"/>
                    <w:szCs w:val="22"/>
                  </w:rPr>
                  <w:t>889</w:t>
                </w:r>
              </w:p>
            </w:tc>
          </w:tr>
          <w:tr w:rsidRPr="005D0DEF" w:rsidR="00AE18BC" w:rsidTr="194A95E9" w14:paraId="131A4C11" w14:textId="77777777">
            <w:tc>
              <w:tcPr>
                <w:tcW w:w="1530" w:type="dxa"/>
              </w:tcPr>
              <w:p w:rsidRPr="005D0DEF" w:rsidR="00AE18BC" w:rsidP="00AE18BC" w:rsidRDefault="00AE18BC" w14:paraId="12969D8A" w14:textId="2DC41433">
                <w:pPr>
                  <w:rPr>
                    <w:rFonts w:ascii="Cambria" w:hAnsi="Cambria" w:cs="Arial"/>
                    <w:bCs/>
                    <w:color w:val="auto"/>
                    <w:spacing w:val="-4"/>
                    <w:sz w:val="22"/>
                    <w:szCs w:val="22"/>
                  </w:rPr>
                </w:pPr>
                <w:r w:rsidRPr="005D0DEF">
                  <w:rPr>
                    <w:rFonts w:ascii="Cambria" w:hAnsi="Cambria" w:cs="Arial"/>
                    <w:bCs/>
                    <w:color w:val="auto"/>
                    <w:spacing w:val="-4"/>
                    <w:sz w:val="22"/>
                    <w:szCs w:val="22"/>
                  </w:rPr>
                  <w:lastRenderedPageBreak/>
                  <w:t>English 101</w:t>
                </w:r>
              </w:p>
            </w:tc>
            <w:tc>
              <w:tcPr>
                <w:tcW w:w="1593" w:type="dxa"/>
              </w:tcPr>
              <w:p w:rsidRPr="005D0DEF" w:rsidR="00AE18BC" w:rsidP="00AE18BC" w:rsidRDefault="00AE18BC" w14:paraId="372662E4" w14:textId="783E491A">
                <w:pPr>
                  <w:rPr>
                    <w:rFonts w:ascii="Cambria" w:hAnsi="Cambria" w:cs="Arial"/>
                    <w:bCs/>
                    <w:color w:val="auto"/>
                    <w:spacing w:val="-4"/>
                    <w:sz w:val="22"/>
                    <w:szCs w:val="22"/>
                  </w:rPr>
                </w:pPr>
                <w:r w:rsidRPr="005D0DEF">
                  <w:rPr>
                    <w:rFonts w:ascii="Cambria" w:hAnsi="Cambria" w:cs="Arial"/>
                    <w:bCs/>
                    <w:color w:val="auto"/>
                    <w:spacing w:val="-4"/>
                    <w:sz w:val="22"/>
                    <w:szCs w:val="22"/>
                  </w:rPr>
                  <w:t>College Reading &amp; Composition I</w:t>
                </w:r>
              </w:p>
            </w:tc>
            <w:tc>
              <w:tcPr>
                <w:tcW w:w="1440" w:type="dxa"/>
              </w:tcPr>
              <w:p w:rsidRPr="005D0DEF" w:rsidR="00AE18BC" w:rsidP="00AE18BC" w:rsidRDefault="00AE18BC" w14:paraId="56ACA1AA" w14:textId="33921676">
                <w:pPr>
                  <w:rPr>
                    <w:rFonts w:ascii="Cambria" w:hAnsi="Cambria" w:cs="Arial"/>
                    <w:bCs/>
                    <w:color w:val="auto"/>
                    <w:spacing w:val="-4"/>
                    <w:sz w:val="22"/>
                    <w:szCs w:val="22"/>
                  </w:rPr>
                </w:pPr>
                <w:r w:rsidRPr="005D0DEF">
                  <w:rPr>
                    <w:rFonts w:ascii="Cambria" w:hAnsi="Cambria" w:cs="Arial"/>
                    <w:bCs/>
                    <w:color w:val="auto"/>
                    <w:spacing w:val="-4"/>
                    <w:sz w:val="22"/>
                    <w:szCs w:val="22"/>
                  </w:rPr>
                  <w:t>106</w:t>
                </w:r>
              </w:p>
            </w:tc>
            <w:tc>
              <w:tcPr>
                <w:tcW w:w="1440" w:type="dxa"/>
              </w:tcPr>
              <w:p w:rsidRPr="005D0DEF" w:rsidR="00AE18BC" w:rsidP="00AE18BC" w:rsidRDefault="00AE18BC" w14:paraId="37C2D29F" w14:textId="632592EC">
                <w:pPr>
                  <w:rPr>
                    <w:rFonts w:ascii="Cambria" w:hAnsi="Cambria" w:cs="Arial"/>
                    <w:bCs/>
                    <w:color w:val="auto"/>
                    <w:spacing w:val="-4"/>
                    <w:sz w:val="22"/>
                    <w:szCs w:val="22"/>
                  </w:rPr>
                </w:pPr>
                <w:r w:rsidRPr="005D0DEF">
                  <w:rPr>
                    <w:rFonts w:ascii="Cambria" w:hAnsi="Cambria" w:cs="Arial"/>
                    <w:bCs/>
                    <w:color w:val="auto"/>
                    <w:spacing w:val="-4"/>
                    <w:sz w:val="22"/>
                    <w:szCs w:val="22"/>
                  </w:rPr>
                  <w:t>3085</w:t>
                </w:r>
              </w:p>
            </w:tc>
            <w:tc>
              <w:tcPr>
                <w:tcW w:w="1362" w:type="dxa"/>
              </w:tcPr>
              <w:p w:rsidRPr="005D0DEF" w:rsidR="00AE18BC" w:rsidP="00AE18BC" w:rsidRDefault="00AE18BC" w14:paraId="4816EBC3" w14:textId="29595C36">
                <w:pPr>
                  <w:rPr>
                    <w:rFonts w:ascii="Cambria" w:hAnsi="Cambria" w:cs="Arial"/>
                    <w:bCs/>
                    <w:color w:val="auto"/>
                    <w:spacing w:val="-4"/>
                    <w:sz w:val="22"/>
                    <w:szCs w:val="22"/>
                  </w:rPr>
                </w:pPr>
                <w:r w:rsidRPr="005D0DEF">
                  <w:rPr>
                    <w:rFonts w:ascii="Cambria" w:hAnsi="Cambria" w:cs="Arial"/>
                    <w:bCs/>
                    <w:color w:val="auto"/>
                    <w:spacing w:val="-4"/>
                    <w:sz w:val="22"/>
                    <w:szCs w:val="22"/>
                  </w:rPr>
                  <w:t>99</w:t>
                </w:r>
              </w:p>
            </w:tc>
            <w:tc>
              <w:tcPr>
                <w:tcW w:w="1500" w:type="dxa"/>
              </w:tcPr>
              <w:p w:rsidRPr="005D0DEF" w:rsidR="00AE18BC" w:rsidP="00AE18BC" w:rsidRDefault="00AE18BC" w14:paraId="325F750D" w14:textId="29E8E362">
                <w:pPr>
                  <w:rPr>
                    <w:rFonts w:ascii="Cambria" w:hAnsi="Cambria" w:cs="Arial"/>
                    <w:bCs/>
                    <w:color w:val="auto"/>
                    <w:spacing w:val="-4"/>
                    <w:sz w:val="22"/>
                    <w:szCs w:val="22"/>
                  </w:rPr>
                </w:pPr>
                <w:r w:rsidRPr="005D0DEF">
                  <w:rPr>
                    <w:rFonts w:ascii="Cambria" w:hAnsi="Cambria" w:cs="Arial"/>
                    <w:bCs/>
                    <w:color w:val="auto"/>
                    <w:spacing w:val="-4"/>
                    <w:sz w:val="22"/>
                    <w:szCs w:val="22"/>
                  </w:rPr>
                  <w:t>2846</w:t>
                </w:r>
              </w:p>
            </w:tc>
          </w:tr>
          <w:tr w:rsidRPr="005D0DEF" w:rsidR="00AE18BC" w:rsidTr="194A95E9" w14:paraId="52CFF2EF" w14:textId="77777777">
            <w:tc>
              <w:tcPr>
                <w:tcW w:w="1530" w:type="dxa"/>
              </w:tcPr>
              <w:p w:rsidRPr="005D0DEF" w:rsidR="00AE18BC" w:rsidP="00AE18BC" w:rsidRDefault="00AE18BC" w14:paraId="688BED48" w14:textId="1D301EB5">
                <w:pPr>
                  <w:rPr>
                    <w:rFonts w:ascii="Cambria" w:hAnsi="Cambria" w:cs="Arial"/>
                    <w:bCs/>
                    <w:color w:val="auto"/>
                    <w:spacing w:val="-4"/>
                    <w:sz w:val="22"/>
                    <w:szCs w:val="22"/>
                  </w:rPr>
                </w:pPr>
                <w:r w:rsidRPr="005D0DEF">
                  <w:rPr>
                    <w:rFonts w:ascii="Cambria" w:hAnsi="Cambria" w:cs="Arial"/>
                    <w:bCs/>
                    <w:color w:val="auto"/>
                    <w:spacing w:val="-4"/>
                    <w:sz w:val="22"/>
                    <w:szCs w:val="22"/>
                  </w:rPr>
                  <w:t>English 102</w:t>
                </w:r>
              </w:p>
            </w:tc>
            <w:tc>
              <w:tcPr>
                <w:tcW w:w="1593" w:type="dxa"/>
              </w:tcPr>
              <w:p w:rsidRPr="005D0DEF" w:rsidR="00AE18BC" w:rsidP="00AE18BC" w:rsidRDefault="00AE18BC" w14:paraId="5B1ADABE" w14:textId="2CF1DC7F">
                <w:pPr>
                  <w:rPr>
                    <w:rFonts w:ascii="Cambria" w:hAnsi="Cambria" w:cs="Arial"/>
                    <w:bCs/>
                    <w:color w:val="auto"/>
                    <w:spacing w:val="-4"/>
                    <w:sz w:val="22"/>
                    <w:szCs w:val="22"/>
                  </w:rPr>
                </w:pPr>
                <w:r w:rsidRPr="005D0DEF">
                  <w:rPr>
                    <w:rFonts w:ascii="Cambria" w:hAnsi="Cambria" w:cs="Arial"/>
                    <w:bCs/>
                    <w:color w:val="auto"/>
                    <w:spacing w:val="-4"/>
                    <w:sz w:val="22"/>
                    <w:szCs w:val="22"/>
                  </w:rPr>
                  <w:t>College Reading and Composition II</w:t>
                </w:r>
              </w:p>
            </w:tc>
            <w:tc>
              <w:tcPr>
                <w:tcW w:w="1440" w:type="dxa"/>
              </w:tcPr>
              <w:p w:rsidRPr="005D0DEF" w:rsidR="00AE18BC" w:rsidP="00AE18BC" w:rsidRDefault="00AE18BC" w14:paraId="304680F8" w14:textId="572C2768">
                <w:pPr>
                  <w:rPr>
                    <w:rFonts w:ascii="Cambria" w:hAnsi="Cambria" w:cs="Arial"/>
                    <w:bCs/>
                    <w:color w:val="auto"/>
                    <w:spacing w:val="-4"/>
                    <w:sz w:val="22"/>
                    <w:szCs w:val="22"/>
                  </w:rPr>
                </w:pPr>
                <w:r w:rsidRPr="005D0DEF">
                  <w:rPr>
                    <w:rFonts w:ascii="Cambria" w:hAnsi="Cambria" w:cs="Arial"/>
                    <w:bCs/>
                    <w:color w:val="auto"/>
                    <w:spacing w:val="-4"/>
                    <w:sz w:val="22"/>
                    <w:szCs w:val="22"/>
                  </w:rPr>
                  <w:t>33</w:t>
                </w:r>
              </w:p>
            </w:tc>
            <w:tc>
              <w:tcPr>
                <w:tcW w:w="1440" w:type="dxa"/>
              </w:tcPr>
              <w:p w:rsidRPr="005D0DEF" w:rsidR="00AE18BC" w:rsidP="00AE18BC" w:rsidRDefault="00AE18BC" w14:paraId="1BCE6AAF" w14:textId="1816CF1F">
                <w:pPr>
                  <w:rPr>
                    <w:rFonts w:ascii="Cambria" w:hAnsi="Cambria" w:cs="Arial"/>
                    <w:bCs/>
                    <w:color w:val="auto"/>
                    <w:spacing w:val="-4"/>
                    <w:sz w:val="22"/>
                    <w:szCs w:val="22"/>
                  </w:rPr>
                </w:pPr>
                <w:r w:rsidRPr="005D0DEF">
                  <w:rPr>
                    <w:rFonts w:ascii="Cambria" w:hAnsi="Cambria" w:cs="Arial"/>
                    <w:bCs/>
                    <w:color w:val="auto"/>
                    <w:spacing w:val="-4"/>
                    <w:sz w:val="22"/>
                    <w:szCs w:val="22"/>
                  </w:rPr>
                  <w:t>814</w:t>
                </w:r>
              </w:p>
            </w:tc>
            <w:tc>
              <w:tcPr>
                <w:tcW w:w="1362" w:type="dxa"/>
              </w:tcPr>
              <w:p w:rsidRPr="005D0DEF" w:rsidR="00AE18BC" w:rsidP="00AE18BC" w:rsidRDefault="00AE18BC" w14:paraId="58DF8514" w14:textId="26AF78F9">
                <w:pPr>
                  <w:rPr>
                    <w:rFonts w:ascii="Cambria" w:hAnsi="Cambria" w:cs="Arial"/>
                    <w:bCs/>
                    <w:color w:val="auto"/>
                    <w:spacing w:val="-4"/>
                    <w:sz w:val="22"/>
                    <w:szCs w:val="22"/>
                  </w:rPr>
                </w:pPr>
                <w:r w:rsidRPr="005D0DEF">
                  <w:rPr>
                    <w:rFonts w:ascii="Cambria" w:hAnsi="Cambria" w:cs="Arial"/>
                    <w:bCs/>
                    <w:color w:val="auto"/>
                    <w:spacing w:val="-4"/>
                    <w:sz w:val="22"/>
                    <w:szCs w:val="22"/>
                  </w:rPr>
                  <w:t>33</w:t>
                </w:r>
              </w:p>
            </w:tc>
            <w:tc>
              <w:tcPr>
                <w:tcW w:w="1500" w:type="dxa"/>
              </w:tcPr>
              <w:p w:rsidRPr="005D0DEF" w:rsidR="00AE18BC" w:rsidP="00AE18BC" w:rsidRDefault="00AE18BC" w14:paraId="12013160" w14:textId="65F20DD6">
                <w:pPr>
                  <w:rPr>
                    <w:rFonts w:ascii="Cambria" w:hAnsi="Cambria" w:cs="Arial"/>
                    <w:bCs/>
                    <w:color w:val="auto"/>
                    <w:spacing w:val="-4"/>
                    <w:sz w:val="22"/>
                    <w:szCs w:val="22"/>
                  </w:rPr>
                </w:pPr>
                <w:r w:rsidRPr="005D0DEF">
                  <w:rPr>
                    <w:rFonts w:ascii="Cambria" w:hAnsi="Cambria" w:cs="Arial"/>
                    <w:bCs/>
                    <w:color w:val="auto"/>
                    <w:spacing w:val="-4"/>
                    <w:sz w:val="22"/>
                    <w:szCs w:val="22"/>
                  </w:rPr>
                  <w:t>799</w:t>
                </w:r>
              </w:p>
            </w:tc>
          </w:tr>
          <w:tr w:rsidRPr="005D0DEF" w:rsidR="00AE18BC" w:rsidTr="194A95E9" w14:paraId="00873753" w14:textId="77777777">
            <w:tc>
              <w:tcPr>
                <w:tcW w:w="1530" w:type="dxa"/>
              </w:tcPr>
              <w:p w:rsidRPr="005D0DEF" w:rsidR="00AE18BC" w:rsidP="00AE18BC" w:rsidRDefault="00AE18BC" w14:paraId="5FE319CB" w14:textId="4CA7C818">
                <w:pPr>
                  <w:rPr>
                    <w:rFonts w:ascii="Cambria" w:hAnsi="Cambria" w:cs="Arial"/>
                    <w:bCs/>
                    <w:color w:val="auto"/>
                    <w:spacing w:val="-4"/>
                    <w:sz w:val="22"/>
                    <w:szCs w:val="22"/>
                  </w:rPr>
                </w:pPr>
                <w:r w:rsidRPr="005D0DEF">
                  <w:rPr>
                    <w:rFonts w:ascii="Cambria" w:hAnsi="Cambria" w:cs="Arial"/>
                    <w:bCs/>
                    <w:color w:val="auto"/>
                    <w:spacing w:val="-4"/>
                    <w:sz w:val="22"/>
                    <w:szCs w:val="22"/>
                  </w:rPr>
                  <w:t>Comm 101</w:t>
                </w:r>
              </w:p>
            </w:tc>
            <w:tc>
              <w:tcPr>
                <w:tcW w:w="1593" w:type="dxa"/>
              </w:tcPr>
              <w:p w:rsidRPr="005D0DEF" w:rsidR="00AE18BC" w:rsidP="00AE18BC" w:rsidRDefault="00AE18BC" w14:paraId="266165FA" w14:textId="580106BC">
                <w:pPr>
                  <w:rPr>
                    <w:rFonts w:ascii="Cambria" w:hAnsi="Cambria" w:cs="Arial"/>
                    <w:bCs/>
                    <w:color w:val="auto"/>
                    <w:spacing w:val="-4"/>
                    <w:sz w:val="22"/>
                    <w:szCs w:val="22"/>
                  </w:rPr>
                </w:pPr>
                <w:r w:rsidRPr="005D0DEF">
                  <w:rPr>
                    <w:rFonts w:ascii="Cambria" w:hAnsi="Cambria" w:cs="Arial"/>
                    <w:bCs/>
                    <w:color w:val="auto"/>
                    <w:spacing w:val="-4"/>
                    <w:sz w:val="22"/>
                    <w:szCs w:val="22"/>
                  </w:rPr>
                  <w:t>Public Speaking</w:t>
                </w:r>
              </w:p>
            </w:tc>
            <w:tc>
              <w:tcPr>
                <w:tcW w:w="1440" w:type="dxa"/>
              </w:tcPr>
              <w:p w:rsidRPr="005D0DEF" w:rsidR="00AE18BC" w:rsidP="00AE18BC" w:rsidRDefault="00AE18BC" w14:paraId="0191F5FA" w14:textId="17315644">
                <w:pPr>
                  <w:rPr>
                    <w:rFonts w:ascii="Cambria" w:hAnsi="Cambria" w:cs="Arial"/>
                    <w:bCs/>
                    <w:color w:val="auto"/>
                    <w:spacing w:val="-4"/>
                    <w:sz w:val="22"/>
                    <w:szCs w:val="22"/>
                  </w:rPr>
                </w:pPr>
                <w:r w:rsidRPr="005D0DEF">
                  <w:rPr>
                    <w:rFonts w:ascii="Cambria" w:hAnsi="Cambria" w:cs="Arial"/>
                    <w:bCs/>
                    <w:color w:val="auto"/>
                    <w:spacing w:val="-4"/>
                    <w:sz w:val="22"/>
                    <w:szCs w:val="22"/>
                  </w:rPr>
                  <w:t>63</w:t>
                </w:r>
              </w:p>
            </w:tc>
            <w:tc>
              <w:tcPr>
                <w:tcW w:w="1440" w:type="dxa"/>
              </w:tcPr>
              <w:p w:rsidRPr="005D0DEF" w:rsidR="00AE18BC" w:rsidP="00AE18BC" w:rsidRDefault="00AE18BC" w14:paraId="5796163D" w14:textId="1C45E78D">
                <w:pPr>
                  <w:rPr>
                    <w:rFonts w:ascii="Cambria" w:hAnsi="Cambria" w:cs="Arial"/>
                    <w:bCs/>
                    <w:color w:val="auto"/>
                    <w:spacing w:val="-4"/>
                    <w:sz w:val="22"/>
                    <w:szCs w:val="22"/>
                  </w:rPr>
                </w:pPr>
                <w:r w:rsidRPr="005D0DEF">
                  <w:rPr>
                    <w:rFonts w:ascii="Cambria" w:hAnsi="Cambria" w:cs="Arial"/>
                    <w:bCs/>
                    <w:color w:val="auto"/>
                    <w:spacing w:val="-4"/>
                    <w:sz w:val="22"/>
                    <w:szCs w:val="22"/>
                  </w:rPr>
                  <w:t>1709</w:t>
                </w:r>
              </w:p>
            </w:tc>
            <w:tc>
              <w:tcPr>
                <w:tcW w:w="1362" w:type="dxa"/>
              </w:tcPr>
              <w:p w:rsidRPr="005D0DEF" w:rsidR="00AE18BC" w:rsidP="00AE18BC" w:rsidRDefault="00AE18BC" w14:paraId="33E018A0" w14:textId="2730FB58">
                <w:pPr>
                  <w:rPr>
                    <w:rFonts w:ascii="Cambria" w:hAnsi="Cambria" w:cs="Arial"/>
                    <w:bCs/>
                    <w:color w:val="auto"/>
                    <w:spacing w:val="-4"/>
                    <w:sz w:val="22"/>
                    <w:szCs w:val="22"/>
                  </w:rPr>
                </w:pPr>
                <w:r w:rsidRPr="005D0DEF">
                  <w:rPr>
                    <w:rFonts w:ascii="Cambria" w:hAnsi="Cambria" w:cs="Arial"/>
                    <w:bCs/>
                    <w:color w:val="auto"/>
                    <w:spacing w:val="-4"/>
                    <w:sz w:val="22"/>
                    <w:szCs w:val="22"/>
                  </w:rPr>
                  <w:t>62</w:t>
                </w:r>
              </w:p>
            </w:tc>
            <w:tc>
              <w:tcPr>
                <w:tcW w:w="1500" w:type="dxa"/>
              </w:tcPr>
              <w:p w:rsidRPr="005D0DEF" w:rsidR="00AE18BC" w:rsidP="00AE18BC" w:rsidRDefault="00AE18BC" w14:paraId="371D77BC" w14:textId="6B1286A0">
                <w:pPr>
                  <w:rPr>
                    <w:rFonts w:ascii="Cambria" w:hAnsi="Cambria" w:cs="Arial"/>
                    <w:bCs/>
                    <w:color w:val="auto"/>
                    <w:spacing w:val="-4"/>
                    <w:sz w:val="22"/>
                    <w:szCs w:val="22"/>
                  </w:rPr>
                </w:pPr>
                <w:r w:rsidRPr="005D0DEF">
                  <w:rPr>
                    <w:rFonts w:ascii="Cambria" w:hAnsi="Cambria" w:cs="Arial"/>
                    <w:bCs/>
                    <w:color w:val="auto"/>
                    <w:spacing w:val="-4"/>
                    <w:sz w:val="22"/>
                    <w:szCs w:val="22"/>
                  </w:rPr>
                  <w:t>1649</w:t>
                </w:r>
              </w:p>
            </w:tc>
          </w:tr>
          <w:tr w:rsidRPr="005D0DEF" w:rsidR="00AE18BC" w:rsidTr="194A95E9" w14:paraId="008F2A5B" w14:textId="77777777">
            <w:tc>
              <w:tcPr>
                <w:tcW w:w="1530" w:type="dxa"/>
              </w:tcPr>
              <w:p w:rsidRPr="005D0DEF" w:rsidR="00AE18BC" w:rsidP="00AE18BC" w:rsidRDefault="00AE18BC" w14:paraId="5BBD8CCE" w14:textId="250A909A">
                <w:pPr>
                  <w:rPr>
                    <w:rFonts w:ascii="Cambria" w:hAnsi="Cambria" w:cs="Arial"/>
                    <w:bCs/>
                    <w:color w:val="auto"/>
                    <w:spacing w:val="-4"/>
                    <w:sz w:val="22"/>
                    <w:szCs w:val="22"/>
                  </w:rPr>
                </w:pPr>
                <w:r w:rsidRPr="005D0DEF">
                  <w:rPr>
                    <w:rFonts w:ascii="Cambria" w:hAnsi="Cambria" w:cs="Arial"/>
                    <w:bCs/>
                    <w:color w:val="auto"/>
                    <w:spacing w:val="-4"/>
                    <w:sz w:val="22"/>
                    <w:szCs w:val="22"/>
                  </w:rPr>
                  <w:t>Comm 104</w:t>
                </w:r>
              </w:p>
            </w:tc>
            <w:tc>
              <w:tcPr>
                <w:tcW w:w="1593" w:type="dxa"/>
              </w:tcPr>
              <w:p w:rsidRPr="005D0DEF" w:rsidR="00AE18BC" w:rsidP="00AE18BC" w:rsidRDefault="00AE18BC" w14:paraId="11CFA89C" w14:textId="479DB7DC">
                <w:pPr>
                  <w:rPr>
                    <w:rFonts w:ascii="Cambria" w:hAnsi="Cambria" w:cs="Arial"/>
                    <w:bCs/>
                    <w:color w:val="auto"/>
                    <w:spacing w:val="-4"/>
                    <w:sz w:val="22"/>
                    <w:szCs w:val="22"/>
                  </w:rPr>
                </w:pPr>
                <w:r w:rsidRPr="005D0DEF">
                  <w:rPr>
                    <w:rFonts w:ascii="Cambria" w:hAnsi="Cambria" w:cs="Arial"/>
                    <w:bCs/>
                    <w:color w:val="auto"/>
                    <w:spacing w:val="-4"/>
                    <w:sz w:val="22"/>
                    <w:szCs w:val="22"/>
                  </w:rPr>
                  <w:t>Argumentation and Debate</w:t>
                </w:r>
              </w:p>
            </w:tc>
            <w:tc>
              <w:tcPr>
                <w:tcW w:w="1440" w:type="dxa"/>
              </w:tcPr>
              <w:p w:rsidRPr="005D0DEF" w:rsidR="00AE18BC" w:rsidP="00AE18BC" w:rsidRDefault="00AE18BC" w14:paraId="6684201E" w14:textId="40C3A5B5">
                <w:pPr>
                  <w:rPr>
                    <w:rFonts w:ascii="Cambria" w:hAnsi="Cambria" w:cs="Arial"/>
                    <w:bCs/>
                    <w:color w:val="auto"/>
                    <w:spacing w:val="-4"/>
                    <w:sz w:val="22"/>
                    <w:szCs w:val="22"/>
                  </w:rPr>
                </w:pPr>
                <w:r w:rsidRPr="005D0DEF">
                  <w:rPr>
                    <w:rFonts w:ascii="Cambria" w:hAnsi="Cambria" w:cs="Arial"/>
                    <w:bCs/>
                    <w:color w:val="auto"/>
                    <w:spacing w:val="-4"/>
                    <w:sz w:val="22"/>
                    <w:szCs w:val="22"/>
                  </w:rPr>
                  <w:t>6</w:t>
                </w:r>
              </w:p>
            </w:tc>
            <w:tc>
              <w:tcPr>
                <w:tcW w:w="1440" w:type="dxa"/>
              </w:tcPr>
              <w:p w:rsidRPr="005D0DEF" w:rsidR="00AE18BC" w:rsidP="00AE18BC" w:rsidRDefault="00AE18BC" w14:paraId="75D1089F" w14:textId="7045DBC6">
                <w:pPr>
                  <w:rPr>
                    <w:rFonts w:ascii="Cambria" w:hAnsi="Cambria" w:cs="Arial"/>
                    <w:bCs/>
                    <w:color w:val="auto"/>
                    <w:spacing w:val="-4"/>
                    <w:sz w:val="22"/>
                    <w:szCs w:val="22"/>
                  </w:rPr>
                </w:pPr>
                <w:r w:rsidRPr="005D0DEF">
                  <w:rPr>
                    <w:rFonts w:ascii="Cambria" w:hAnsi="Cambria" w:cs="Arial"/>
                    <w:bCs/>
                    <w:color w:val="auto"/>
                    <w:spacing w:val="-4"/>
                    <w:sz w:val="22"/>
                    <w:szCs w:val="22"/>
                  </w:rPr>
                  <w:t>132</w:t>
                </w:r>
              </w:p>
            </w:tc>
            <w:tc>
              <w:tcPr>
                <w:tcW w:w="1362" w:type="dxa"/>
              </w:tcPr>
              <w:p w:rsidRPr="005D0DEF" w:rsidR="00AE18BC" w:rsidP="00AE18BC" w:rsidRDefault="00AE18BC" w14:paraId="6F44A0EA" w14:textId="430D1C7D">
                <w:pPr>
                  <w:rPr>
                    <w:rFonts w:ascii="Cambria" w:hAnsi="Cambria" w:cs="Arial"/>
                    <w:bCs/>
                    <w:color w:val="auto"/>
                    <w:spacing w:val="-4"/>
                    <w:sz w:val="22"/>
                    <w:szCs w:val="22"/>
                  </w:rPr>
                </w:pPr>
                <w:r w:rsidRPr="005D0DEF">
                  <w:rPr>
                    <w:rFonts w:ascii="Cambria" w:hAnsi="Cambria" w:cs="Arial"/>
                    <w:bCs/>
                    <w:color w:val="auto"/>
                    <w:spacing w:val="-4"/>
                    <w:sz w:val="22"/>
                    <w:szCs w:val="22"/>
                  </w:rPr>
                  <w:t>6</w:t>
                </w:r>
              </w:p>
            </w:tc>
            <w:tc>
              <w:tcPr>
                <w:tcW w:w="1500" w:type="dxa"/>
              </w:tcPr>
              <w:p w:rsidRPr="005D0DEF" w:rsidR="00AE18BC" w:rsidP="00AE18BC" w:rsidRDefault="00AE18BC" w14:paraId="36DE1317" w14:textId="0BBBD056">
                <w:pPr>
                  <w:rPr>
                    <w:rFonts w:ascii="Cambria" w:hAnsi="Cambria" w:cs="Arial"/>
                    <w:bCs/>
                    <w:color w:val="auto"/>
                    <w:spacing w:val="-4"/>
                    <w:sz w:val="22"/>
                    <w:szCs w:val="22"/>
                  </w:rPr>
                </w:pPr>
                <w:r w:rsidRPr="005D0DEF">
                  <w:rPr>
                    <w:rFonts w:ascii="Cambria" w:hAnsi="Cambria" w:cs="Arial"/>
                    <w:bCs/>
                    <w:color w:val="auto"/>
                    <w:spacing w:val="-4"/>
                    <w:sz w:val="22"/>
                    <w:szCs w:val="22"/>
                  </w:rPr>
                  <w:t>140</w:t>
                </w:r>
              </w:p>
            </w:tc>
          </w:tr>
        </w:tbl>
        <w:p w:rsidRPr="00EB2814" w:rsidR="00AC4DC5" w:rsidP="00EB2814" w:rsidRDefault="003660AB" w14:paraId="778FD98F" w14:textId="52F9B1CA">
          <w:pPr>
            <w:spacing w:after="240"/>
            <w:rPr>
              <w:rFonts w:ascii="Cambria" w:hAnsi="Cambria" w:cs="Arial"/>
              <w:bCs/>
              <w:color w:val="auto"/>
              <w:spacing w:val="-4"/>
              <w:sz w:val="22"/>
              <w:szCs w:val="22"/>
            </w:rPr>
          </w:pPr>
          <w:r w:rsidRPr="005D0DEF">
            <w:rPr>
              <w:rFonts w:ascii="Cambria" w:hAnsi="Cambria" w:cs="Arial"/>
              <w:bCs/>
              <w:color w:val="auto"/>
              <w:spacing w:val="-4"/>
              <w:sz w:val="22"/>
              <w:szCs w:val="22"/>
            </w:rPr>
            <w:t>*Use as many rows as required to provide requested data.</w:t>
          </w:r>
        </w:p>
      </w:sdtContent>
    </w:sdt>
    <w:p w:rsidRPr="004D0651" w:rsidR="00DD5F6C" w:rsidP="00DD5F6C" w:rsidRDefault="00DD5F6C" w14:paraId="7F18A53C" w14:textId="4A23D2C2">
      <w:pPr>
        <w:rPr>
          <w:rFonts w:ascii="Cambria" w:hAnsi="Cambria"/>
          <w:b/>
          <w:color w:val="auto"/>
          <w:sz w:val="22"/>
          <w:szCs w:val="22"/>
        </w:rPr>
      </w:pPr>
      <w:r w:rsidRPr="004D0651">
        <w:rPr>
          <w:rFonts w:ascii="Cambria" w:hAnsi="Cambria"/>
          <w:b/>
          <w:color w:val="auto"/>
          <w:sz w:val="22"/>
          <w:szCs w:val="22"/>
        </w:rPr>
        <w:t>Item 6.  Place of Program in Curriculum/Similar Programs</w:t>
      </w:r>
    </w:p>
    <w:sdt>
      <w:sdtPr>
        <w:rPr>
          <w:rFonts w:ascii="Cambria" w:hAnsi="Cambria" w:cs="Arial"/>
          <w:color w:val="auto"/>
          <w:spacing w:val="-4"/>
          <w:sz w:val="22"/>
          <w:szCs w:val="22"/>
        </w:rPr>
        <w:id w:val="-1104115190"/>
        <w:lock w:val="sdtLocked"/>
        <w:placeholder>
          <w:docPart w:val="DefaultPlaceholder_-1854013440"/>
        </w:placeholder>
      </w:sdtPr>
      <w:sdtEndPr>
        <w:rPr>
          <w:rFonts w:ascii="Arial" w:hAnsi="Arial" w:cs="Times New Roman"/>
          <w:color w:val="404040"/>
          <w:spacing w:val="0"/>
          <w:sz w:val="20"/>
          <w:szCs w:val="20"/>
        </w:rPr>
      </w:sdtEndPr>
      <w:sdtContent>
        <w:p w:rsidRPr="005D0DEF" w:rsidR="00DD5F6C" w:rsidP="00DD5F6C" w:rsidRDefault="00DD5F6C" w14:paraId="33DAE7E9" w14:textId="77777777">
          <w:pPr>
            <w:jc w:val="both"/>
            <w:rPr>
              <w:rFonts w:ascii="Cambria" w:hAnsi="Cambria" w:cs="Arial"/>
              <w:bCs/>
              <w:color w:val="auto"/>
              <w:spacing w:val="-4"/>
              <w:sz w:val="22"/>
              <w:szCs w:val="22"/>
            </w:rPr>
          </w:pPr>
          <w:r w:rsidRPr="005D0DEF">
            <w:rPr>
              <w:rFonts w:ascii="Cambria" w:hAnsi="Cambria" w:cs="Arial"/>
              <w:bCs/>
              <w:color w:val="auto"/>
              <w:spacing w:val="-4"/>
              <w:sz w:val="22"/>
              <w:szCs w:val="22"/>
            </w:rPr>
            <w:t>Before completing this section, review the college’s existing program inventory in the CCC Curriculum Inventory, then address the following questions:</w:t>
          </w:r>
        </w:p>
        <w:p w:rsidRPr="005D0DEF" w:rsidR="007A4C5A" w:rsidP="007A4C5A" w:rsidRDefault="007A4C5A" w14:paraId="144A4853" w14:textId="77777777">
          <w:pPr>
            <w:numPr>
              <w:ilvl w:val="0"/>
              <w:numId w:val="9"/>
            </w:numPr>
            <w:jc w:val="both"/>
            <w:rPr>
              <w:rFonts w:ascii="Cambria" w:hAnsi="Cambria" w:cs="Arial"/>
              <w:bCs/>
              <w:color w:val="0432FF"/>
              <w:spacing w:val="-4"/>
              <w:sz w:val="22"/>
              <w:szCs w:val="22"/>
            </w:rPr>
          </w:pPr>
          <w:r w:rsidRPr="005D0DEF">
            <w:rPr>
              <w:rFonts w:ascii="Cambria" w:hAnsi="Cambria" w:cs="Arial"/>
              <w:bCs/>
              <w:color w:val="0432FF"/>
              <w:spacing w:val="-4"/>
              <w:sz w:val="22"/>
              <w:szCs w:val="22"/>
            </w:rPr>
            <w:t>There are no inventory records that need adjusting</w:t>
          </w:r>
        </w:p>
        <w:p w:rsidRPr="005D0DEF" w:rsidR="007A4C5A" w:rsidP="007A4C5A" w:rsidRDefault="007A4C5A" w14:paraId="00C5511A" w14:textId="77777777">
          <w:pPr>
            <w:numPr>
              <w:ilvl w:val="0"/>
              <w:numId w:val="9"/>
            </w:numPr>
            <w:jc w:val="both"/>
            <w:rPr>
              <w:rFonts w:ascii="Cambria" w:hAnsi="Cambria" w:cs="Arial"/>
              <w:bCs/>
              <w:color w:val="0432FF"/>
              <w:spacing w:val="-4"/>
              <w:sz w:val="22"/>
              <w:szCs w:val="22"/>
            </w:rPr>
          </w:pPr>
          <w:r w:rsidRPr="005D0DEF">
            <w:rPr>
              <w:rFonts w:ascii="Cambria" w:hAnsi="Cambria" w:cs="Arial"/>
              <w:bCs/>
              <w:color w:val="0432FF"/>
              <w:spacing w:val="-4"/>
              <w:sz w:val="22"/>
              <w:szCs w:val="22"/>
            </w:rPr>
            <w:t>This is a new program and does not replace an existing program</w:t>
          </w:r>
        </w:p>
        <w:p w:rsidRPr="005D0DEF" w:rsidR="00086257" w:rsidP="007A4C5A" w:rsidRDefault="007A4C5A" w14:paraId="5437B836" w14:textId="10FCA764">
          <w:pPr>
            <w:numPr>
              <w:ilvl w:val="0"/>
              <w:numId w:val="9"/>
            </w:numPr>
            <w:jc w:val="both"/>
            <w:rPr>
              <w:rFonts w:ascii="Cambria" w:hAnsi="Cambria" w:cs="Arial"/>
              <w:bCs/>
              <w:color w:val="0432FF"/>
              <w:spacing w:val="-4"/>
              <w:sz w:val="22"/>
              <w:szCs w:val="22"/>
            </w:rPr>
          </w:pPr>
          <w:r w:rsidRPr="005D0DEF">
            <w:rPr>
              <w:rFonts w:ascii="Cambria" w:hAnsi="Cambria" w:cs="Arial"/>
              <w:bCs/>
              <w:color w:val="0432FF"/>
              <w:spacing w:val="-4"/>
              <w:sz w:val="22"/>
              <w:szCs w:val="22"/>
            </w:rPr>
            <w:t xml:space="preserve">Los Angeles City College currently does not offer any related programs to this proposal </w:t>
          </w:r>
        </w:p>
      </w:sdtContent>
    </w:sdt>
    <w:p w:rsidRPr="004D0651" w:rsidR="003660AB" w:rsidP="00EF6D62" w:rsidRDefault="00DD5F6C" w14:paraId="426AF43D" w14:textId="77F1AF8C">
      <w:pPr>
        <w:spacing w:before="240"/>
        <w:rPr>
          <w:rFonts w:ascii="Cambria" w:hAnsi="Cambria"/>
          <w:b/>
          <w:color w:val="auto"/>
          <w:sz w:val="22"/>
          <w:szCs w:val="22"/>
        </w:rPr>
      </w:pPr>
      <w:r w:rsidRPr="004D0651">
        <w:rPr>
          <w:rFonts w:ascii="Cambria" w:hAnsi="Cambria"/>
          <w:b/>
          <w:color w:val="auto"/>
          <w:sz w:val="22"/>
          <w:szCs w:val="22"/>
        </w:rPr>
        <w:t xml:space="preserve">Item 7.  Similar </w:t>
      </w:r>
      <w:r w:rsidRPr="004D0651" w:rsidR="00F72D9D">
        <w:rPr>
          <w:rFonts w:ascii="Cambria" w:hAnsi="Cambria"/>
          <w:b/>
          <w:color w:val="auto"/>
          <w:sz w:val="22"/>
          <w:szCs w:val="22"/>
        </w:rPr>
        <w:t>Programs at Other Colleges in Service Area</w:t>
      </w:r>
    </w:p>
    <w:sdt>
      <w:sdtPr>
        <w:rPr>
          <w:rFonts w:ascii="Cambria" w:hAnsi="Cambria" w:cs="Arial"/>
          <w:color w:val="1405F9"/>
          <w:spacing w:val="-4"/>
          <w:sz w:val="22"/>
          <w:szCs w:val="22"/>
        </w:rPr>
        <w:id w:val="240454622"/>
        <w:lock w:val="sdtLocked"/>
        <w:placeholder>
          <w:docPart w:val="DefaultPlaceholder_-1854013440"/>
        </w:placeholder>
      </w:sdtPr>
      <w:sdtContent>
        <w:sdt>
          <w:sdtPr>
            <w:rPr>
              <w:rFonts w:ascii="Cambria" w:hAnsi="Cambria" w:cs="Arial"/>
              <w:color w:val="1405F9"/>
              <w:spacing w:val="-4"/>
              <w:sz w:val="22"/>
              <w:szCs w:val="22"/>
            </w:rPr>
            <w:id w:val="-2052834675"/>
            <w:placeholder>
              <w:docPart w:val="A1AE442BB0AACB448AD3055B686CC808"/>
            </w:placeholder>
          </w:sdtPr>
          <w:sdtContent>
            <w:p w:rsidRPr="000B175B" w:rsidR="00F72D9D" w:rsidP="157B11E4" w:rsidRDefault="006C151C" w14:paraId="1D05BF75" w14:textId="1EA63890">
              <w:pPr>
                <w:spacing w:before="240"/>
                <w:rPr>
                  <w:rFonts w:ascii="Cambria" w:hAnsi="Cambria"/>
                  <w:color w:val="1405F9"/>
                  <w:sz w:val="22"/>
                  <w:szCs w:val="22"/>
                  <w:rPrChange w:author="" w16du:dateUtc="2025-09-30T19:45:00Z" w:id="21">
                    <w:rPr>
                      <w:rFonts w:ascii="Cambria" w:hAnsi="Cambria"/>
                      <w:bCs/>
                      <w:color w:val="0432FF"/>
                      <w:sz w:val="22"/>
                      <w:szCs w:val="22"/>
                    </w:rPr>
                  </w:rPrChange>
                </w:rPr>
              </w:pPr>
              <w:r w:rsidRPr="157B11E4">
                <w:rPr>
                  <w:rFonts w:ascii="Calibri" w:hAnsi="Calibri" w:cs="Calibri"/>
                  <w:color w:val="1405F9"/>
                  <w:sz w:val="22"/>
                  <w:szCs w:val="22"/>
                  <w14:textFill>
                    <w14:solidFill>
                      <w14:srgbClr w14:val="1405F9">
                        <w14:lumMod w14:val="50000"/>
                      </w14:srgbClr>
                    </w14:solidFill>
                  </w14:textFill>
                </w:rPr>
                <w:t xml:space="preserve">We do not </w:t>
              </w:r>
              <w:r w:rsidRPr="157B11E4" w:rsidR="00AF6C05">
                <w:rPr>
                  <w:rFonts w:ascii="Calibri" w:hAnsi="Calibri" w:cs="Calibri"/>
                  <w:color w:val="1405F9"/>
                  <w:sz w:val="22"/>
                  <w:szCs w:val="22"/>
                  <w14:textFill>
                    <w14:solidFill>
                      <w14:srgbClr w14:val="1405F9">
                        <w14:lumMod w14:val="50000"/>
                      </w14:srgbClr>
                    </w14:solidFill>
                  </w14:textFill>
                </w:rPr>
                <w:t>expect Program</w:t>
              </w:r>
              <w:r w:rsidRPr="157B11E4">
                <w:rPr>
                  <w:rFonts w:ascii="Calibri" w:hAnsi="Calibri" w:cs="Calibri"/>
                  <w:color w:val="1405F9"/>
                  <w:sz w:val="22"/>
                  <w:szCs w:val="22"/>
                  <w14:textFill>
                    <w14:solidFill>
                      <w14:srgbClr w14:val="1405F9">
                        <w14:lumMod w14:val="50000"/>
                      </w14:srgbClr>
                    </w14:solidFill>
                  </w14:textFill>
                </w:rPr>
                <w:t xml:space="preserve"> to impact colleges in the immediate ar</w:t>
              </w:r>
              <w:r w:rsidRPr="157B11E4" w:rsidR="00896F92">
                <w:rPr>
                  <w:rFonts w:ascii="Calibri" w:hAnsi="Calibri" w:cs="Calibri"/>
                  <w:color w:val="1405F9"/>
                  <w:sz w:val="22"/>
                  <w:szCs w:val="22"/>
                  <w14:textFill>
                    <w14:solidFill>
                      <w14:srgbClr w14:val="1405F9">
                        <w14:lumMod w14:val="50000"/>
                      </w14:srgbClr>
                    </w14:solidFill>
                  </w14:textFill>
                </w:rPr>
                <w:t>ea as there are no colleges</w:t>
              </w:r>
              <w:r w:rsidRPr="157B11E4" w:rsidR="000C1BB4">
                <w:rPr>
                  <w:rFonts w:ascii="Calibri" w:hAnsi="Calibri" w:cs="Calibri"/>
                  <w:color w:val="1405F9"/>
                  <w:sz w:val="22"/>
                  <w:szCs w:val="22"/>
                  <w14:textFill>
                    <w14:solidFill>
                      <w14:srgbClr w14:val="1405F9">
                        <w14:lumMod w14:val="50000"/>
                      </w14:srgbClr>
                    </w14:solidFill>
                  </w14:textFill>
                </w:rPr>
                <w:t xml:space="preserve"> in the LA Regional </w:t>
              </w:r>
              <w:r w:rsidRPr="157B11E4" w:rsidR="00BF09CB">
                <w:rPr>
                  <w:rFonts w:ascii="Calibri" w:hAnsi="Calibri" w:cs="Calibri"/>
                  <w:color w:val="1405F9"/>
                  <w:sz w:val="22"/>
                  <w:szCs w:val="22"/>
                  <w14:textFill>
                    <w14:solidFill>
                      <w14:srgbClr w14:val="1405F9">
                        <w14:lumMod w14:val="50000"/>
                      </w14:srgbClr>
                    </w14:solidFill>
                  </w14:textFill>
                </w:rPr>
                <w:t>Consortium</w:t>
              </w:r>
              <w:r w:rsidRPr="157B11E4" w:rsidR="000C1BB4">
                <w:rPr>
                  <w:rFonts w:ascii="Calibri" w:hAnsi="Calibri" w:cs="Calibri"/>
                  <w:color w:val="1405F9"/>
                  <w:sz w:val="22"/>
                  <w:szCs w:val="22"/>
                  <w14:textFill>
                    <w14:solidFill>
                      <w14:srgbClr w14:val="1405F9">
                        <w14:lumMod w14:val="50000"/>
                      </w14:srgbClr>
                    </w14:solidFill>
                  </w14:textFill>
                </w:rPr>
                <w:t xml:space="preserve"> that offer programs related to food science.</w:t>
              </w:r>
              <w:r w:rsidRPr="157B11E4" w:rsidR="000C1BB4">
                <w:rPr>
                  <w:rFonts w:ascii="Cambria" w:hAnsi="Cambria"/>
                  <w:color w:val="1405F9"/>
                  <w:sz w:val="22"/>
                  <w:szCs w:val="22"/>
                  <w14:textFill>
                    <w14:solidFill>
                      <w14:srgbClr w14:val="1405F9">
                        <w14:lumMod w14:val="50000"/>
                      </w14:srgbClr>
                    </w14:solidFill>
                  </w14:textFill>
                </w:rPr>
                <w:t xml:space="preserve"> </w:t>
              </w:r>
            </w:p>
          </w:sdtContent>
          <w:sdtEndPr>
            <w:rPr>
              <w:rFonts w:ascii="Cambria" w:hAnsi="Cambria" w:cs="Arial"/>
              <w:color w:val="1405F9"/>
              <w:sz w:val="22"/>
              <w:szCs w:val="22"/>
            </w:rPr>
          </w:sdtEndPr>
        </w:sdt>
      </w:sdtContent>
      <w:sdtEndPr>
        <w:rPr>
          <w:rFonts w:ascii="Cambria" w:hAnsi="Cambria" w:cs="Arial"/>
          <w:color w:val="1405F9"/>
          <w:sz w:val="22"/>
          <w:szCs w:val="22"/>
        </w:rPr>
      </w:sdtEndPr>
    </w:sdt>
    <w:p w:rsidRPr="005D0DEF" w:rsidR="00FB2C29" w:rsidP="157B11E4" w:rsidRDefault="00FB2C29" w14:paraId="424367CD" w14:textId="50CAF78C">
      <w:pPr>
        <w:rPr>
          <w:rFonts w:ascii="Cambria" w:hAnsi="Cambria"/>
          <w:color w:val="auto"/>
          <w:sz w:val="22"/>
          <w:szCs w:val="22"/>
        </w:rPr>
      </w:pPr>
    </w:p>
    <w:p w:rsidRPr="005D0DEF" w:rsidR="003660AB" w:rsidP="157B11E4" w:rsidRDefault="00885006" w14:paraId="5BF301A8" w14:textId="61E8FD1F">
      <w:pPr>
        <w:rPr>
          <w:rFonts w:ascii="Cambria" w:hAnsi="Cambria"/>
          <w:color w:val="auto"/>
          <w:sz w:val="22"/>
          <w:szCs w:val="22"/>
        </w:rPr>
      </w:pPr>
      <w:r w:rsidRPr="157B11E4">
        <w:rPr>
          <w:rFonts w:ascii="Cambria" w:hAnsi="Cambria"/>
          <w:color w:val="auto"/>
          <w:sz w:val="22"/>
          <w:szCs w:val="22"/>
        </w:rPr>
        <w:t>Item 8.  Transfer Preparation Information</w:t>
      </w:r>
    </w:p>
    <w:sdt>
      <w:sdtPr>
        <w:rPr>
          <w:rFonts w:ascii="Cambria" w:hAnsi="Cambria" w:cs="Arial"/>
          <w:color w:val="auto"/>
          <w:spacing w:val="-4"/>
          <w:sz w:val="22"/>
          <w:szCs w:val="22"/>
        </w:rPr>
        <w:id w:val="64152181"/>
        <w:lock w:val="sdtLocked"/>
        <w:placeholder>
          <w:docPart w:val="DefaultPlaceholder_-1854013440"/>
        </w:placeholder>
      </w:sdtPr>
      <w:sdtEndPr>
        <w:rPr>
          <w:rFonts w:ascii="Arial" w:hAnsi="Arial" w:cs="Times New Roman"/>
          <w:color w:val="404040"/>
          <w:spacing w:val="0"/>
          <w:sz w:val="20"/>
          <w:szCs w:val="20"/>
        </w:rPr>
      </w:sdtEndPr>
      <w:sdtContent>
        <w:p w:rsidRPr="005D0DEF" w:rsidR="00065350" w:rsidP="00065350" w:rsidRDefault="00065350" w14:paraId="40CCF47F" w14:textId="2F9FE38B">
          <w:pPr>
            <w:spacing w:after="240"/>
            <w:rPr>
              <w:rFonts w:ascii="Cambria" w:hAnsi="Cambria"/>
              <w:bCs/>
              <w:color w:val="auto"/>
              <w:sz w:val="22"/>
              <w:szCs w:val="22"/>
            </w:rPr>
          </w:pPr>
          <w:r w:rsidRPr="005D0DEF">
            <w:rPr>
              <w:rFonts w:ascii="Cambria" w:hAnsi="Cambria"/>
              <w:bCs/>
              <w:color w:val="auto"/>
              <w:sz w:val="22"/>
              <w:szCs w:val="22"/>
            </w:rPr>
            <w:t>Although local degrees do not need to prepare the student for transfer, fill in this item if transfer preparation is a component of the program.</w:t>
          </w:r>
        </w:p>
        <w:p w:rsidRPr="005D0DEF" w:rsidR="00065350" w:rsidP="00065350" w:rsidRDefault="00065350" w14:paraId="11CC7173" w14:textId="7DC6B080">
          <w:pPr>
            <w:rPr>
              <w:rFonts w:ascii="Cambria" w:hAnsi="Cambria"/>
              <w:bCs/>
              <w:color w:val="auto"/>
              <w:sz w:val="22"/>
              <w:szCs w:val="22"/>
            </w:rPr>
          </w:pPr>
          <w:r w:rsidRPr="005D0DEF">
            <w:rPr>
              <w:rFonts w:ascii="Cambria" w:hAnsi="Cambria"/>
              <w:bCs/>
              <w:color w:val="auto"/>
              <w:sz w:val="22"/>
              <w:szCs w:val="22"/>
            </w:rPr>
            <w:t>If a local associate degree is designed to provide transfer preparation, the proposal must demonstrate through the narrative and required documentation that required courses in the program substantially satisfy the lower division coursework requirements for the corresponding baccalaureate major or concentration. The submission must show a good-faith effort on the part of the college to assure that:</w:t>
          </w:r>
        </w:p>
        <w:p w:rsidRPr="005D0DEF" w:rsidR="00065350" w:rsidP="00065350" w:rsidRDefault="00065350" w14:paraId="741C0153" w14:textId="77777777">
          <w:pPr>
            <w:pStyle w:val="ListParagraph"/>
            <w:numPr>
              <w:ilvl w:val="0"/>
              <w:numId w:val="7"/>
            </w:numPr>
            <w:spacing w:after="0"/>
            <w:rPr>
              <w:rFonts w:ascii="Cambria" w:hAnsi="Cambria"/>
              <w:bCs/>
              <w:color w:val="auto"/>
              <w:sz w:val="22"/>
              <w:szCs w:val="22"/>
            </w:rPr>
          </w:pPr>
          <w:r w:rsidRPr="005D0DEF">
            <w:rPr>
              <w:rFonts w:ascii="Cambria" w:hAnsi="Cambria"/>
              <w:bCs/>
              <w:color w:val="auto"/>
              <w:sz w:val="22"/>
              <w:szCs w:val="22"/>
            </w:rPr>
            <w:t>Courses will count not only for transfer elective credit, but, specifically, toward completion of a major after transfer</w:t>
          </w:r>
        </w:p>
        <w:p w:rsidR="002B32EB" w:rsidP="194A95E9" w:rsidRDefault="00065350" w14:paraId="03A6E180" w14:textId="3039275B">
          <w:pPr>
            <w:pStyle w:val="ListParagraph"/>
            <w:spacing w:before="0" w:after="0"/>
            <w:rPr>
              <w:rFonts w:ascii="Cambria" w:hAnsi="Cambria"/>
              <w:color w:val="auto"/>
              <w:sz w:val="22"/>
              <w:szCs w:val="22"/>
            </w:rPr>
          </w:pPr>
          <w:r w:rsidRPr="194A95E9">
            <w:rPr>
              <w:rFonts w:ascii="Cambria" w:hAnsi="Cambria"/>
              <w:color w:val="auto"/>
              <w:sz w:val="22"/>
              <w:szCs w:val="22"/>
            </w:rPr>
            <w:t>Courses required in the lower division will not have to be repeated in the upper division</w:t>
          </w:r>
        </w:p>
        <w:p w:rsidRPr="005D0DEF" w:rsidR="003660AB" w:rsidP="00065350" w:rsidRDefault="00065350" w14:paraId="76DB2320" w14:textId="0F9FE1D2">
          <w:pPr>
            <w:pStyle w:val="ListParagraph"/>
            <w:numPr>
              <w:ilvl w:val="0"/>
              <w:numId w:val="7"/>
            </w:numPr>
            <w:spacing w:before="0"/>
            <w:rPr>
              <w:rFonts w:ascii="Cambria" w:hAnsi="Cambria"/>
              <w:bCs/>
              <w:color w:val="auto"/>
              <w:sz w:val="22"/>
              <w:szCs w:val="22"/>
            </w:rPr>
          </w:pPr>
          <w:r w:rsidRPr="005D0DEF">
            <w:rPr>
              <w:rFonts w:ascii="Cambria" w:hAnsi="Cambria"/>
              <w:bCs/>
              <w:color w:val="auto"/>
              <w:sz w:val="22"/>
              <w:szCs w:val="22"/>
            </w:rPr>
            <w:t>All major requirements, usually fulfilled in the lower division, can be fulfilled at the community college</w:t>
          </w:r>
        </w:p>
      </w:sdtContent>
    </w:sdt>
    <w:p w:rsidRPr="005D0DEF" w:rsidR="003660AB" w:rsidP="00AB6286" w:rsidRDefault="003660AB" w14:paraId="4E0980FC" w14:textId="77777777">
      <w:pPr>
        <w:pBdr>
          <w:bottom w:val="single" w:color="auto" w:sz="12" w:space="1"/>
        </w:pBdr>
        <w:jc w:val="both"/>
        <w:rPr>
          <w:rFonts w:ascii="Cambria" w:hAnsi="Cambria" w:cs="Arial"/>
          <w:bCs/>
          <w:color w:val="auto"/>
          <w:spacing w:val="-4"/>
          <w:sz w:val="22"/>
          <w:szCs w:val="22"/>
        </w:rPr>
      </w:pPr>
    </w:p>
    <w:p w:rsidRPr="005D0DEF" w:rsidR="00BD16E0" w:rsidP="00EF6D62" w:rsidRDefault="00BD16E0" w14:paraId="6DCEB72F" w14:textId="16DF04A5">
      <w:pPr>
        <w:tabs>
          <w:tab w:val="left" w:pos="360"/>
        </w:tabs>
        <w:spacing w:after="240" w:line="240" w:lineRule="atLeast"/>
        <w:rPr>
          <w:rFonts w:ascii="Cambria" w:hAnsi="Cambria" w:cs="Arial"/>
          <w:bCs/>
          <w:color w:val="auto"/>
          <w:sz w:val="22"/>
          <w:szCs w:val="22"/>
        </w:rPr>
      </w:pPr>
      <w:r w:rsidRPr="005D0DEF">
        <w:rPr>
          <w:rFonts w:ascii="Cambria" w:hAnsi="Cambria" w:cs="Arial"/>
          <w:bCs/>
          <w:color w:val="auto"/>
          <w:sz w:val="22"/>
          <w:szCs w:val="22"/>
        </w:rPr>
        <w:t>Guiding Questions:</w:t>
      </w:r>
    </w:p>
    <w:p w:rsidRPr="005D0DEF" w:rsidR="00BD16E0" w:rsidP="00065350" w:rsidRDefault="00BD16E0" w14:paraId="445F5219" w14:textId="7BE9600F">
      <w:pPr>
        <w:tabs>
          <w:tab w:val="left" w:pos="360"/>
        </w:tabs>
        <w:spacing w:after="240" w:line="240" w:lineRule="atLeast"/>
        <w:rPr>
          <w:rFonts w:ascii="Cambria" w:hAnsi="Cambria" w:cs="Arial"/>
          <w:bCs/>
          <w:color w:val="auto"/>
          <w:sz w:val="22"/>
          <w:szCs w:val="22"/>
        </w:rPr>
      </w:pPr>
      <w:r w:rsidRPr="005D0DEF">
        <w:rPr>
          <w:rFonts w:ascii="Cambria" w:hAnsi="Cambria" w:cs="Arial"/>
          <w:bCs/>
          <w:color w:val="auto"/>
          <w:sz w:val="22"/>
          <w:szCs w:val="22"/>
        </w:rPr>
        <w:t xml:space="preserve">The following questions are intended to provide guidance to the initiator as these are questions that the College will use to evaluate the new </w:t>
      </w:r>
      <w:proofErr w:type="gramStart"/>
      <w:r w:rsidRPr="005D0DEF" w:rsidR="00065350">
        <w:rPr>
          <w:rFonts w:ascii="Cambria" w:hAnsi="Cambria" w:cs="Arial"/>
          <w:bCs/>
          <w:color w:val="auto"/>
          <w:sz w:val="22"/>
          <w:szCs w:val="22"/>
        </w:rPr>
        <w:t>Associate</w:t>
      </w:r>
      <w:proofErr w:type="gramEnd"/>
      <w:r w:rsidRPr="005D0DEF" w:rsidR="00065350">
        <w:rPr>
          <w:rFonts w:ascii="Cambria" w:hAnsi="Cambria" w:cs="Arial"/>
          <w:bCs/>
          <w:color w:val="auto"/>
          <w:sz w:val="22"/>
          <w:szCs w:val="22"/>
        </w:rPr>
        <w:t xml:space="preserve"> degree</w:t>
      </w:r>
      <w:r w:rsidRPr="005D0DEF">
        <w:rPr>
          <w:rFonts w:ascii="Cambria" w:hAnsi="Cambria" w:cs="Arial"/>
          <w:bCs/>
          <w:color w:val="auto"/>
          <w:sz w:val="22"/>
          <w:szCs w:val="22"/>
        </w:rPr>
        <w:t xml:space="preserve">. </w:t>
      </w:r>
    </w:p>
    <w:p w:rsidRPr="005D0DEF" w:rsidR="00BD16E0" w:rsidP="00BD16E0" w:rsidRDefault="00BD16E0" w14:paraId="17DD5CDB" w14:textId="77777777">
      <w:pPr>
        <w:pStyle w:val="ListParagraph"/>
        <w:numPr>
          <w:ilvl w:val="0"/>
          <w:numId w:val="5"/>
        </w:numPr>
        <w:tabs>
          <w:tab w:val="left" w:pos="360"/>
        </w:tabs>
        <w:spacing w:before="0" w:after="0" w:line="240" w:lineRule="atLeast"/>
        <w:contextualSpacing/>
        <w:rPr>
          <w:rFonts w:ascii="Cambria" w:hAnsi="Cambria" w:cs="Arial"/>
          <w:bCs/>
          <w:color w:val="auto"/>
          <w:sz w:val="22"/>
          <w:szCs w:val="22"/>
        </w:rPr>
      </w:pPr>
      <w:r w:rsidRPr="005D0DEF">
        <w:rPr>
          <w:rFonts w:ascii="Cambria" w:hAnsi="Cambria" w:cs="Arial"/>
          <w:bCs/>
          <w:color w:val="auto"/>
          <w:sz w:val="22"/>
          <w:szCs w:val="22"/>
        </w:rPr>
        <w:lastRenderedPageBreak/>
        <w:t>Are the stated goals and objectives of the proposed program consistent with the College</w:t>
      </w:r>
      <w:r w:rsidRPr="005D0DEF">
        <w:rPr>
          <w:rFonts w:ascii="Cambria" w:hAnsi="Cambria" w:cs="Arial"/>
          <w:bCs/>
          <w:caps/>
          <w:color w:val="auto"/>
          <w:sz w:val="22"/>
          <w:szCs w:val="22"/>
        </w:rPr>
        <w:t xml:space="preserve"> </w:t>
      </w:r>
      <w:r w:rsidRPr="005D0DEF">
        <w:rPr>
          <w:rFonts w:ascii="Cambria" w:hAnsi="Cambria" w:cs="Arial"/>
          <w:bCs/>
          <w:color w:val="auto"/>
          <w:sz w:val="22"/>
          <w:szCs w:val="22"/>
        </w:rPr>
        <w:t>mission and the Educational and Strategic Master Plan (ESMP)?</w:t>
      </w:r>
    </w:p>
    <w:p w:rsidRPr="005D0DEF" w:rsidR="00BD16E0" w:rsidP="00BD16E0" w:rsidRDefault="00BD16E0" w14:paraId="223FF3E2" w14:textId="77777777">
      <w:pPr>
        <w:pStyle w:val="ListParagraph"/>
        <w:numPr>
          <w:ilvl w:val="0"/>
          <w:numId w:val="5"/>
        </w:numPr>
        <w:tabs>
          <w:tab w:val="left" w:pos="360"/>
        </w:tabs>
        <w:spacing w:before="0" w:after="0" w:line="240" w:lineRule="atLeast"/>
        <w:contextualSpacing/>
        <w:rPr>
          <w:rFonts w:ascii="Cambria" w:hAnsi="Cambria" w:cs="Arial"/>
          <w:bCs/>
          <w:color w:val="auto"/>
          <w:sz w:val="22"/>
          <w:szCs w:val="22"/>
        </w:rPr>
      </w:pPr>
      <w:r w:rsidRPr="005D0DEF">
        <w:rPr>
          <w:rFonts w:ascii="Cambria" w:hAnsi="Cambria" w:cs="Arial"/>
          <w:bCs/>
          <w:color w:val="auto"/>
          <w:sz w:val="22"/>
          <w:szCs w:val="22"/>
        </w:rPr>
        <w:t>Are courses and programs integrated? Are courses designed to effectively meet the goals and objectives of the programs for which they are required?</w:t>
      </w:r>
    </w:p>
    <w:p w:rsidRPr="005D0DEF" w:rsidR="00516BD8" w:rsidP="00AB6286" w:rsidRDefault="00BD16E0" w14:paraId="0A7BF308" w14:textId="77777777">
      <w:pPr>
        <w:pStyle w:val="ListParagraph"/>
        <w:numPr>
          <w:ilvl w:val="0"/>
          <w:numId w:val="5"/>
        </w:numPr>
        <w:tabs>
          <w:tab w:val="left" w:pos="360"/>
        </w:tabs>
        <w:spacing w:before="0" w:after="0" w:line="240" w:lineRule="atLeast"/>
        <w:contextualSpacing/>
        <w:rPr>
          <w:rFonts w:ascii="Cambria" w:hAnsi="Cambria" w:cs="Arial"/>
          <w:bCs/>
          <w:color w:val="auto"/>
          <w:sz w:val="22"/>
          <w:szCs w:val="22"/>
        </w:rPr>
      </w:pPr>
      <w:r w:rsidRPr="005D0DEF">
        <w:rPr>
          <w:rFonts w:ascii="Cambria" w:hAnsi="Cambria" w:cs="Arial"/>
          <w:bCs/>
          <w:color w:val="auto"/>
          <w:sz w:val="22"/>
          <w:szCs w:val="22"/>
        </w:rPr>
        <w:t xml:space="preserve">Does the College </w:t>
      </w:r>
      <w:proofErr w:type="gramStart"/>
      <w:r w:rsidRPr="005D0DEF">
        <w:rPr>
          <w:rFonts w:ascii="Cambria" w:hAnsi="Cambria" w:cs="Arial"/>
          <w:bCs/>
          <w:color w:val="auto"/>
          <w:sz w:val="22"/>
          <w:szCs w:val="22"/>
        </w:rPr>
        <w:t>have</w:t>
      </w:r>
      <w:proofErr w:type="gramEnd"/>
      <w:r w:rsidRPr="005D0DEF">
        <w:rPr>
          <w:rFonts w:ascii="Cambria" w:hAnsi="Cambria" w:cs="Arial"/>
          <w:bCs/>
          <w:color w:val="auto"/>
          <w:sz w:val="22"/>
          <w:szCs w:val="22"/>
        </w:rPr>
        <w:t xml:space="preserve"> or will the college be able to secure the resources necessary to support the program at the level of quality presupposed in the program design, for the proposed numbers of students, and offer it with sufficient frequency to meet the program objectives and enrollment projections?</w:t>
      </w:r>
    </w:p>
    <w:sectPr w:rsidRPr="005D0DEF" w:rsidR="00516BD8">
      <w:headerReference w:type="default" r:id="rId2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JE" w:author="Freitas, John E" w:date="2025-09-16T14:43:00Z" w:id="1">
    <w:p w:rsidR="00041242" w:rsidP="00643CFB" w:rsidRDefault="00041242" w14:paraId="1459ED4B" w14:textId="77777777">
      <w:r>
        <w:rPr>
          <w:rStyle w:val="CommentReference"/>
        </w:rPr>
        <w:annotationRef/>
      </w:r>
      <w:r>
        <w:rPr>
          <w:color w:val="000000"/>
        </w:rPr>
        <w:t>I edited to clarify that it’s Physics 6 OR Physics 101.</w:t>
      </w:r>
    </w:p>
  </w:comment>
  <w:comment w:initials="FJE" w:author="Freitas, John E" w:date="2025-09-16T15:12:00Z" w:id="19">
    <w:p w:rsidR="00B76EA1" w:rsidP="00D03307" w:rsidRDefault="00B76EA1" w14:paraId="5ABCBDAD" w14:textId="77777777">
      <w:r>
        <w:rPr>
          <w:rStyle w:val="CommentReference"/>
        </w:rPr>
        <w:annotationRef/>
      </w:r>
      <w:r>
        <w:rPr>
          <w:color w:val="000000"/>
        </w:rPr>
        <w:t>I replaced specific courses with the Cal-GETC Area requirement where appropriate. This aligns with how the articulation agreement in ASSIST is published.</w:t>
      </w:r>
    </w:p>
  </w:comment>
  <w:comment w:initials="FJE" w:author="Freitas, John E" w:date="2025-09-16T15:18:00Z" w:id="20">
    <w:p w:rsidR="00CA1794" w:rsidP="00A17964" w:rsidRDefault="00CA1794" w14:paraId="306EC5E7" w14:textId="77777777">
      <w:r>
        <w:rPr>
          <w:rStyle w:val="CommentReference"/>
        </w:rPr>
        <w:annotationRef/>
      </w:r>
      <w:r>
        <w:rPr>
          <w:color w:val="000000"/>
        </w:rPr>
        <w:t>I also made certain to explicitly mention all the CSU “Golden Four” GE areas: Cal-GETC Areas 1A, 1B, 1C, and 2. This makes it clear that those key CSU admissions requirements are met as part of this plan .</w:t>
      </w:r>
    </w:p>
  </w:comment>
</w:comments>
</file>

<file path=word/commentsExtended.xml><?xml version="1.0" encoding="utf-8"?>
<w15:commentsEx xmlns:mc="http://schemas.openxmlformats.org/markup-compatibility/2006" xmlns:w15="http://schemas.microsoft.com/office/word/2012/wordml" mc:Ignorable="w15">
  <w15:commentEx w15:done="1" w15:paraId="1459ED4B"/>
  <w15:commentEx w15:done="1" w15:paraId="3523BB96"/>
  <w15:commentEx w15:done="1" w15:paraId="58364CDA"/>
  <w15:commentEx w15:done="1" w15:paraId="38EE5598"/>
  <w15:commentEx w15:done="1" w15:paraId="5ABCBDAD"/>
  <w15:commentEx w15:done="1" w15:paraId="306EC5E7" w15:paraIdParent="5ABCBDA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73F5F5" w16cex:dateUtc="2025-09-16T21:43:00Z"/>
  <w16cex:commentExtensible w16cex:durableId="2C73FC23" w16cex:dateUtc="2025-09-16T22:09:00Z"/>
  <w16cex:commentExtensible w16cex:durableId="2C73F7CB" w16cex:dateUtc="2025-09-16T21:50:00Z"/>
  <w16cex:commentExtensible w16cex:durableId="2C73F852" w16cex:dateUtc="2025-09-16T21:53:00Z"/>
  <w16cex:commentExtensible w16cex:durableId="2C73FCDF" w16cex:dateUtc="2025-09-16T22:12:00Z"/>
  <w16cex:commentExtensible w16cex:durableId="2C73FE43" w16cex:dateUtc="2025-09-16T22:18:00Z"/>
</w16cex:commentsExtensible>
</file>

<file path=word/commentsIds.xml><?xml version="1.0" encoding="utf-8"?>
<w16cid:commentsIds xmlns:mc="http://schemas.openxmlformats.org/markup-compatibility/2006" xmlns:w16cid="http://schemas.microsoft.com/office/word/2016/wordml/cid" mc:Ignorable="w16cid">
  <w16cid:commentId w16cid:paraId="1459ED4B" w16cid:durableId="2C73F5F5"/>
  <w16cid:commentId w16cid:paraId="3523BB96" w16cid:durableId="2C73FC23"/>
  <w16cid:commentId w16cid:paraId="58364CDA" w16cid:durableId="2C73F7CB"/>
  <w16cid:commentId w16cid:paraId="38EE5598" w16cid:durableId="2C73F852"/>
  <w16cid:commentId w16cid:paraId="5ABCBDAD" w16cid:durableId="2C73FCDF"/>
  <w16cid:commentId w16cid:paraId="306EC5E7" w16cid:durableId="2C73FE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B09" w:rsidP="0042032E" w:rsidRDefault="00CD4B09" w14:paraId="1002D8BA" w14:textId="77777777">
      <w:pPr>
        <w:spacing w:line="240" w:lineRule="auto"/>
      </w:pPr>
      <w:r>
        <w:separator/>
      </w:r>
    </w:p>
  </w:endnote>
  <w:endnote w:type="continuationSeparator" w:id="0">
    <w:p w:rsidR="00CD4B09" w:rsidP="0042032E" w:rsidRDefault="00CD4B09" w14:paraId="52A4F948" w14:textId="77777777">
      <w:pPr>
        <w:spacing w:line="240" w:lineRule="auto"/>
      </w:pPr>
      <w:r>
        <w:continuationSeparator/>
      </w:r>
    </w:p>
  </w:endnote>
  <w:endnote w:type="continuationNotice" w:id="1">
    <w:p w:rsidR="00CD4B09" w:rsidRDefault="00CD4B09" w14:paraId="6A9CE8B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B09" w:rsidP="0042032E" w:rsidRDefault="00CD4B09" w14:paraId="68F4BEE9" w14:textId="77777777">
      <w:pPr>
        <w:spacing w:line="240" w:lineRule="auto"/>
      </w:pPr>
      <w:r>
        <w:separator/>
      </w:r>
    </w:p>
  </w:footnote>
  <w:footnote w:type="continuationSeparator" w:id="0">
    <w:p w:rsidR="00CD4B09" w:rsidP="0042032E" w:rsidRDefault="00CD4B09" w14:paraId="7192B415" w14:textId="77777777">
      <w:pPr>
        <w:spacing w:line="240" w:lineRule="auto"/>
      </w:pPr>
      <w:r>
        <w:continuationSeparator/>
      </w:r>
    </w:p>
  </w:footnote>
  <w:footnote w:type="continuationNotice" w:id="1">
    <w:p w:rsidR="00CD4B09" w:rsidRDefault="00CD4B09" w14:paraId="1865928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2032E" w:rsidRDefault="00C85BC4" w14:paraId="5025D61A" w14:textId="1F37A31B">
    <w:pPr>
      <w:pStyle w:val="Header"/>
    </w:pPr>
    <w:r>
      <w:rPr>
        <w:noProof/>
      </w:rPr>
      <w:drawing>
        <wp:anchor distT="0" distB="0" distL="114300" distR="114300" simplePos="0" relativeHeight="251658240" behindDoc="0" locked="0" layoutInCell="1" allowOverlap="1" wp14:anchorId="48363F15" wp14:editId="3FFFF188">
          <wp:simplePos x="0" y="0"/>
          <wp:positionH relativeFrom="column">
            <wp:posOffset>-419100</wp:posOffset>
          </wp:positionH>
          <wp:positionV relativeFrom="paragraph">
            <wp:posOffset>-191135</wp:posOffset>
          </wp:positionV>
          <wp:extent cx="1170305" cy="561975"/>
          <wp:effectExtent l="0" t="0" r="0" b="9525"/>
          <wp:wrapThrough wrapText="bothSides">
            <wp:wrapPolygon edited="0">
              <wp:start x="0" y="0"/>
              <wp:lineTo x="0" y="21234"/>
              <wp:lineTo x="21096" y="21234"/>
              <wp:lineTo x="210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5FA"/>
    <w:multiLevelType w:val="hybridMultilevel"/>
    <w:tmpl w:val="82927E56"/>
    <w:lvl w:ilvl="0" w:tplc="6FAEDD3A">
      <w:start w:val="1"/>
      <w:numFmt w:val="decimal"/>
      <w:lvlText w:val="%1."/>
      <w:lvlJc w:val="left"/>
      <w:pPr>
        <w:ind w:left="720" w:hanging="360"/>
      </w:pPr>
      <w:rPr>
        <w:rFonts w:hint="default"/>
        <w:i/>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A0A67"/>
    <w:multiLevelType w:val="multilevel"/>
    <w:tmpl w:val="950A128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360932E6"/>
    <w:multiLevelType w:val="hybridMultilevel"/>
    <w:tmpl w:val="623068DC"/>
    <w:lvl w:ilvl="0" w:tplc="9014DAE4">
      <w:start w:val="1"/>
      <w:numFmt w:val="bullet"/>
      <w:pStyle w:val="ListParagraph"/>
      <w:lvlText w:val=""/>
      <w:lvlJc w:val="left"/>
      <w:pPr>
        <w:ind w:left="360" w:hanging="360"/>
      </w:pPr>
      <w:rPr>
        <w:rFonts w:hint="default" w:ascii="Symbol" w:hAnsi="Symbol"/>
      </w:rPr>
    </w:lvl>
    <w:lvl w:ilvl="1" w:tplc="6A4C6DAA">
      <w:start w:val="1"/>
      <w:numFmt w:val="bullet"/>
      <w:pStyle w:val="ListParagraph2"/>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AF46D02"/>
    <w:multiLevelType w:val="hybridMultilevel"/>
    <w:tmpl w:val="8D846F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4CB3A33"/>
    <w:multiLevelType w:val="hybridMultilevel"/>
    <w:tmpl w:val="0CF47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5795D57"/>
    <w:multiLevelType w:val="hybridMultilevel"/>
    <w:tmpl w:val="41722B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0420B6E"/>
    <w:multiLevelType w:val="multilevel"/>
    <w:tmpl w:val="4E0205A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4F55506"/>
    <w:multiLevelType w:val="hybridMultilevel"/>
    <w:tmpl w:val="0534F1B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8D70ECA"/>
    <w:multiLevelType w:val="hybridMultilevel"/>
    <w:tmpl w:val="34F86858"/>
    <w:lvl w:ilvl="0" w:tplc="721AE784">
      <w:start w:val="1"/>
      <w:numFmt w:val="bullet"/>
      <w:lvlText w:val=""/>
      <w:lvlJc w:val="left"/>
      <w:pPr>
        <w:ind w:left="720" w:hanging="360"/>
      </w:pPr>
      <w:rPr>
        <w:rFonts w:hint="default" w:ascii="Symbol" w:hAnsi="Symbol"/>
      </w:rPr>
    </w:lvl>
    <w:lvl w:ilvl="1" w:tplc="314CBD80">
      <w:start w:val="1"/>
      <w:numFmt w:val="bullet"/>
      <w:lvlText w:val="o"/>
      <w:lvlJc w:val="left"/>
      <w:pPr>
        <w:ind w:left="1440" w:hanging="360"/>
      </w:pPr>
      <w:rPr>
        <w:rFonts w:hint="default" w:ascii="Courier New" w:hAnsi="Courier New"/>
      </w:rPr>
    </w:lvl>
    <w:lvl w:ilvl="2" w:tplc="8ACC5A90">
      <w:start w:val="1"/>
      <w:numFmt w:val="bullet"/>
      <w:lvlText w:val=""/>
      <w:lvlJc w:val="left"/>
      <w:pPr>
        <w:ind w:left="2160" w:hanging="360"/>
      </w:pPr>
      <w:rPr>
        <w:rFonts w:hint="default" w:ascii="Wingdings" w:hAnsi="Wingdings"/>
      </w:rPr>
    </w:lvl>
    <w:lvl w:ilvl="3" w:tplc="99FCD460">
      <w:start w:val="1"/>
      <w:numFmt w:val="bullet"/>
      <w:lvlText w:val=""/>
      <w:lvlJc w:val="left"/>
      <w:pPr>
        <w:ind w:left="2880" w:hanging="360"/>
      </w:pPr>
      <w:rPr>
        <w:rFonts w:hint="default" w:ascii="Symbol" w:hAnsi="Symbol"/>
      </w:rPr>
    </w:lvl>
    <w:lvl w:ilvl="4" w:tplc="FEF0CB94">
      <w:start w:val="1"/>
      <w:numFmt w:val="bullet"/>
      <w:lvlText w:val="o"/>
      <w:lvlJc w:val="left"/>
      <w:pPr>
        <w:ind w:left="3600" w:hanging="360"/>
      </w:pPr>
      <w:rPr>
        <w:rFonts w:hint="default" w:ascii="Courier New" w:hAnsi="Courier New"/>
      </w:rPr>
    </w:lvl>
    <w:lvl w:ilvl="5" w:tplc="827C5106">
      <w:start w:val="1"/>
      <w:numFmt w:val="bullet"/>
      <w:lvlText w:val=""/>
      <w:lvlJc w:val="left"/>
      <w:pPr>
        <w:ind w:left="4320" w:hanging="360"/>
      </w:pPr>
      <w:rPr>
        <w:rFonts w:hint="default" w:ascii="Wingdings" w:hAnsi="Wingdings"/>
      </w:rPr>
    </w:lvl>
    <w:lvl w:ilvl="6" w:tplc="D21AC424">
      <w:start w:val="1"/>
      <w:numFmt w:val="bullet"/>
      <w:lvlText w:val=""/>
      <w:lvlJc w:val="left"/>
      <w:pPr>
        <w:ind w:left="5040" w:hanging="360"/>
      </w:pPr>
      <w:rPr>
        <w:rFonts w:hint="default" w:ascii="Symbol" w:hAnsi="Symbol"/>
      </w:rPr>
    </w:lvl>
    <w:lvl w:ilvl="7" w:tplc="54165E10">
      <w:start w:val="1"/>
      <w:numFmt w:val="bullet"/>
      <w:lvlText w:val="o"/>
      <w:lvlJc w:val="left"/>
      <w:pPr>
        <w:ind w:left="5760" w:hanging="360"/>
      </w:pPr>
      <w:rPr>
        <w:rFonts w:hint="default" w:ascii="Courier New" w:hAnsi="Courier New"/>
      </w:rPr>
    </w:lvl>
    <w:lvl w:ilvl="8" w:tplc="0EC04F62">
      <w:start w:val="1"/>
      <w:numFmt w:val="bullet"/>
      <w:lvlText w:val=""/>
      <w:lvlJc w:val="left"/>
      <w:pPr>
        <w:ind w:left="6480" w:hanging="360"/>
      </w:pPr>
      <w:rPr>
        <w:rFonts w:hint="default" w:ascii="Wingdings" w:hAnsi="Wingdings"/>
      </w:rPr>
    </w:lvl>
  </w:abstractNum>
  <w:abstractNum w:abstractNumId="9" w15:restartNumberingAfterBreak="0">
    <w:nsid w:val="783B3591"/>
    <w:multiLevelType w:val="multilevel"/>
    <w:tmpl w:val="5900CEB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7D533A66"/>
    <w:multiLevelType w:val="hybridMultilevel"/>
    <w:tmpl w:val="358A4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3056666">
    <w:abstractNumId w:val="2"/>
  </w:num>
  <w:num w:numId="2" w16cid:durableId="194540557">
    <w:abstractNumId w:val="3"/>
  </w:num>
  <w:num w:numId="3" w16cid:durableId="636761323">
    <w:abstractNumId w:val="5"/>
  </w:num>
  <w:num w:numId="4" w16cid:durableId="1482306653">
    <w:abstractNumId w:val="9"/>
  </w:num>
  <w:num w:numId="5" w16cid:durableId="1756244872">
    <w:abstractNumId w:val="0"/>
  </w:num>
  <w:num w:numId="6" w16cid:durableId="786118251">
    <w:abstractNumId w:val="4"/>
  </w:num>
  <w:num w:numId="7" w16cid:durableId="1524128722">
    <w:abstractNumId w:val="10"/>
  </w:num>
  <w:num w:numId="8" w16cid:durableId="953362952">
    <w:abstractNumId w:val="7"/>
  </w:num>
  <w:num w:numId="9" w16cid:durableId="1039283102">
    <w:abstractNumId w:val="6"/>
  </w:num>
  <w:num w:numId="10" w16cid:durableId="377438153">
    <w:abstractNumId w:val="8"/>
  </w:num>
  <w:num w:numId="11" w16cid:durableId="5789465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itas, John E">
    <w15:presenceInfo w15:providerId="AD" w15:userId="S::freitaje@laccd.edu::3dd72769-0aba-4eed-85d5-729f66e63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86"/>
    <w:rsid w:val="00000000"/>
    <w:rsid w:val="000064AB"/>
    <w:rsid w:val="00007135"/>
    <w:rsid w:val="00010794"/>
    <w:rsid w:val="00011D48"/>
    <w:rsid w:val="00012404"/>
    <w:rsid w:val="00022708"/>
    <w:rsid w:val="00037E33"/>
    <w:rsid w:val="00041242"/>
    <w:rsid w:val="00043D0E"/>
    <w:rsid w:val="000474EB"/>
    <w:rsid w:val="00055D8C"/>
    <w:rsid w:val="000624A6"/>
    <w:rsid w:val="00065350"/>
    <w:rsid w:val="00086257"/>
    <w:rsid w:val="0009447E"/>
    <w:rsid w:val="00096CDE"/>
    <w:rsid w:val="000B0590"/>
    <w:rsid w:val="000B175B"/>
    <w:rsid w:val="000C11B6"/>
    <w:rsid w:val="000C1BB4"/>
    <w:rsid w:val="000C2175"/>
    <w:rsid w:val="000C77FF"/>
    <w:rsid w:val="000C7E93"/>
    <w:rsid w:val="000D0453"/>
    <w:rsid w:val="000E61B2"/>
    <w:rsid w:val="00125399"/>
    <w:rsid w:val="00132494"/>
    <w:rsid w:val="00140D36"/>
    <w:rsid w:val="00143D2E"/>
    <w:rsid w:val="001500C3"/>
    <w:rsid w:val="00152C03"/>
    <w:rsid w:val="001608C5"/>
    <w:rsid w:val="001610D0"/>
    <w:rsid w:val="001731D0"/>
    <w:rsid w:val="0017409E"/>
    <w:rsid w:val="001747A8"/>
    <w:rsid w:val="001860A9"/>
    <w:rsid w:val="00187511"/>
    <w:rsid w:val="00195B5E"/>
    <w:rsid w:val="001A1088"/>
    <w:rsid w:val="001A634E"/>
    <w:rsid w:val="001C61E0"/>
    <w:rsid w:val="001C67A5"/>
    <w:rsid w:val="001D5251"/>
    <w:rsid w:val="001E698E"/>
    <w:rsid w:val="001F7895"/>
    <w:rsid w:val="00200498"/>
    <w:rsid w:val="0020585A"/>
    <w:rsid w:val="0022267B"/>
    <w:rsid w:val="00224D96"/>
    <w:rsid w:val="0023322F"/>
    <w:rsid w:val="00242F17"/>
    <w:rsid w:val="00246F83"/>
    <w:rsid w:val="0024725C"/>
    <w:rsid w:val="00256E02"/>
    <w:rsid w:val="00260EB7"/>
    <w:rsid w:val="00261D3D"/>
    <w:rsid w:val="00266CF8"/>
    <w:rsid w:val="0028346D"/>
    <w:rsid w:val="002903F4"/>
    <w:rsid w:val="00297D16"/>
    <w:rsid w:val="002A6744"/>
    <w:rsid w:val="002B32EB"/>
    <w:rsid w:val="002C5B8F"/>
    <w:rsid w:val="002E1AB6"/>
    <w:rsid w:val="002F1959"/>
    <w:rsid w:val="00301FCC"/>
    <w:rsid w:val="003050AC"/>
    <w:rsid w:val="00305B34"/>
    <w:rsid w:val="00310679"/>
    <w:rsid w:val="00315FDF"/>
    <w:rsid w:val="00320148"/>
    <w:rsid w:val="00324326"/>
    <w:rsid w:val="00325292"/>
    <w:rsid w:val="003325FA"/>
    <w:rsid w:val="00352D0B"/>
    <w:rsid w:val="00355C23"/>
    <w:rsid w:val="00365DBB"/>
    <w:rsid w:val="003660AB"/>
    <w:rsid w:val="003677F7"/>
    <w:rsid w:val="00376C17"/>
    <w:rsid w:val="003960F7"/>
    <w:rsid w:val="003A3BFF"/>
    <w:rsid w:val="003B3C65"/>
    <w:rsid w:val="003B4121"/>
    <w:rsid w:val="003B55F2"/>
    <w:rsid w:val="003C0A6D"/>
    <w:rsid w:val="003D5F79"/>
    <w:rsid w:val="003E5FAF"/>
    <w:rsid w:val="003F47D9"/>
    <w:rsid w:val="00401990"/>
    <w:rsid w:val="004031D2"/>
    <w:rsid w:val="004036CB"/>
    <w:rsid w:val="00405C24"/>
    <w:rsid w:val="00410B36"/>
    <w:rsid w:val="00413DF1"/>
    <w:rsid w:val="004142EB"/>
    <w:rsid w:val="0042032E"/>
    <w:rsid w:val="00421454"/>
    <w:rsid w:val="00427E22"/>
    <w:rsid w:val="00440040"/>
    <w:rsid w:val="004435CD"/>
    <w:rsid w:val="00444A48"/>
    <w:rsid w:val="00446A5A"/>
    <w:rsid w:val="004521E5"/>
    <w:rsid w:val="00453802"/>
    <w:rsid w:val="004564BD"/>
    <w:rsid w:val="004603FB"/>
    <w:rsid w:val="004610FF"/>
    <w:rsid w:val="00463B62"/>
    <w:rsid w:val="00464D81"/>
    <w:rsid w:val="004823CA"/>
    <w:rsid w:val="00492EA8"/>
    <w:rsid w:val="00494AA6"/>
    <w:rsid w:val="004B0266"/>
    <w:rsid w:val="004B5AA1"/>
    <w:rsid w:val="004B66FA"/>
    <w:rsid w:val="004B7F7C"/>
    <w:rsid w:val="004D0483"/>
    <w:rsid w:val="004D0651"/>
    <w:rsid w:val="004D15FA"/>
    <w:rsid w:val="004D1B6F"/>
    <w:rsid w:val="004D25C2"/>
    <w:rsid w:val="004D4DE4"/>
    <w:rsid w:val="004D5AED"/>
    <w:rsid w:val="004E3511"/>
    <w:rsid w:val="004E409F"/>
    <w:rsid w:val="004F2694"/>
    <w:rsid w:val="0050011E"/>
    <w:rsid w:val="00502A00"/>
    <w:rsid w:val="00511041"/>
    <w:rsid w:val="005113CB"/>
    <w:rsid w:val="00511A8F"/>
    <w:rsid w:val="00516BD8"/>
    <w:rsid w:val="005205E9"/>
    <w:rsid w:val="00520E34"/>
    <w:rsid w:val="0052650F"/>
    <w:rsid w:val="005350FE"/>
    <w:rsid w:val="00546B4B"/>
    <w:rsid w:val="00582CD7"/>
    <w:rsid w:val="005836DD"/>
    <w:rsid w:val="00586FBE"/>
    <w:rsid w:val="00594B9A"/>
    <w:rsid w:val="005A5D41"/>
    <w:rsid w:val="005B381A"/>
    <w:rsid w:val="005B504E"/>
    <w:rsid w:val="005C0C8F"/>
    <w:rsid w:val="005C2D6A"/>
    <w:rsid w:val="005C3A97"/>
    <w:rsid w:val="005C4E4B"/>
    <w:rsid w:val="005D0DEF"/>
    <w:rsid w:val="005D33B9"/>
    <w:rsid w:val="005D51AC"/>
    <w:rsid w:val="005E13A2"/>
    <w:rsid w:val="005E1DB2"/>
    <w:rsid w:val="005E6583"/>
    <w:rsid w:val="005F3DD3"/>
    <w:rsid w:val="005F6ABC"/>
    <w:rsid w:val="006128A7"/>
    <w:rsid w:val="006134A6"/>
    <w:rsid w:val="00616CCB"/>
    <w:rsid w:val="00647225"/>
    <w:rsid w:val="00656631"/>
    <w:rsid w:val="006569C3"/>
    <w:rsid w:val="00667E2A"/>
    <w:rsid w:val="00671072"/>
    <w:rsid w:val="006769EA"/>
    <w:rsid w:val="00677444"/>
    <w:rsid w:val="00680D00"/>
    <w:rsid w:val="0068675D"/>
    <w:rsid w:val="00687FA6"/>
    <w:rsid w:val="0069488E"/>
    <w:rsid w:val="006A019C"/>
    <w:rsid w:val="006A3D23"/>
    <w:rsid w:val="006B36CA"/>
    <w:rsid w:val="006B7719"/>
    <w:rsid w:val="006C0C8B"/>
    <w:rsid w:val="006C151C"/>
    <w:rsid w:val="006C3E20"/>
    <w:rsid w:val="006D6083"/>
    <w:rsid w:val="006E1E91"/>
    <w:rsid w:val="006E32D4"/>
    <w:rsid w:val="006F3724"/>
    <w:rsid w:val="006F6ED9"/>
    <w:rsid w:val="00706CCC"/>
    <w:rsid w:val="00713843"/>
    <w:rsid w:val="0071460F"/>
    <w:rsid w:val="007156D3"/>
    <w:rsid w:val="00724B28"/>
    <w:rsid w:val="0073244F"/>
    <w:rsid w:val="007349A6"/>
    <w:rsid w:val="00747258"/>
    <w:rsid w:val="007708B1"/>
    <w:rsid w:val="00771FBC"/>
    <w:rsid w:val="00775126"/>
    <w:rsid w:val="007A4C5A"/>
    <w:rsid w:val="007A5D40"/>
    <w:rsid w:val="007B5294"/>
    <w:rsid w:val="007C770D"/>
    <w:rsid w:val="007D7D43"/>
    <w:rsid w:val="007E12E5"/>
    <w:rsid w:val="0080595B"/>
    <w:rsid w:val="00805A96"/>
    <w:rsid w:val="008074C5"/>
    <w:rsid w:val="0081557F"/>
    <w:rsid w:val="00823CF4"/>
    <w:rsid w:val="00824E0E"/>
    <w:rsid w:val="00833D36"/>
    <w:rsid w:val="0083790A"/>
    <w:rsid w:val="0084121D"/>
    <w:rsid w:val="008418EA"/>
    <w:rsid w:val="008445BB"/>
    <w:rsid w:val="00846F4F"/>
    <w:rsid w:val="00851DEE"/>
    <w:rsid w:val="00862563"/>
    <w:rsid w:val="00862B15"/>
    <w:rsid w:val="00867479"/>
    <w:rsid w:val="008767BB"/>
    <w:rsid w:val="00881AF7"/>
    <w:rsid w:val="00882525"/>
    <w:rsid w:val="00885006"/>
    <w:rsid w:val="008866BC"/>
    <w:rsid w:val="00890D62"/>
    <w:rsid w:val="00896F92"/>
    <w:rsid w:val="00897F4E"/>
    <w:rsid w:val="008A426A"/>
    <w:rsid w:val="008C1711"/>
    <w:rsid w:val="008C1E8E"/>
    <w:rsid w:val="008C3DD0"/>
    <w:rsid w:val="008C649B"/>
    <w:rsid w:val="008E2354"/>
    <w:rsid w:val="008E3BC2"/>
    <w:rsid w:val="008E48EE"/>
    <w:rsid w:val="008E5FE6"/>
    <w:rsid w:val="008E7235"/>
    <w:rsid w:val="008F2D10"/>
    <w:rsid w:val="00906B67"/>
    <w:rsid w:val="0091232F"/>
    <w:rsid w:val="00920D9B"/>
    <w:rsid w:val="00922CAD"/>
    <w:rsid w:val="009240E1"/>
    <w:rsid w:val="009241FB"/>
    <w:rsid w:val="00933098"/>
    <w:rsid w:val="00941C64"/>
    <w:rsid w:val="0094495D"/>
    <w:rsid w:val="0095460A"/>
    <w:rsid w:val="00963EAD"/>
    <w:rsid w:val="009650A4"/>
    <w:rsid w:val="00967DD0"/>
    <w:rsid w:val="00971A0D"/>
    <w:rsid w:val="009723DD"/>
    <w:rsid w:val="009A3C2B"/>
    <w:rsid w:val="009A5E04"/>
    <w:rsid w:val="009B3BFE"/>
    <w:rsid w:val="009D1830"/>
    <w:rsid w:val="009D3781"/>
    <w:rsid w:val="009E22F9"/>
    <w:rsid w:val="00A03E54"/>
    <w:rsid w:val="00A325B4"/>
    <w:rsid w:val="00A35547"/>
    <w:rsid w:val="00A54727"/>
    <w:rsid w:val="00A54A53"/>
    <w:rsid w:val="00A56D1A"/>
    <w:rsid w:val="00A7536F"/>
    <w:rsid w:val="00A75A98"/>
    <w:rsid w:val="00A80478"/>
    <w:rsid w:val="00A871D0"/>
    <w:rsid w:val="00AA11F6"/>
    <w:rsid w:val="00AB6286"/>
    <w:rsid w:val="00AC1231"/>
    <w:rsid w:val="00AC4DC5"/>
    <w:rsid w:val="00AD320A"/>
    <w:rsid w:val="00AD5F55"/>
    <w:rsid w:val="00AD7E48"/>
    <w:rsid w:val="00AE18BC"/>
    <w:rsid w:val="00AF5017"/>
    <w:rsid w:val="00AF6C05"/>
    <w:rsid w:val="00AF6EE3"/>
    <w:rsid w:val="00B007B0"/>
    <w:rsid w:val="00B052A9"/>
    <w:rsid w:val="00B11CC1"/>
    <w:rsid w:val="00B16DF9"/>
    <w:rsid w:val="00B37A10"/>
    <w:rsid w:val="00B46433"/>
    <w:rsid w:val="00B57812"/>
    <w:rsid w:val="00B61A14"/>
    <w:rsid w:val="00B667E8"/>
    <w:rsid w:val="00B67FC1"/>
    <w:rsid w:val="00B742C3"/>
    <w:rsid w:val="00B76A4E"/>
    <w:rsid w:val="00B76EA1"/>
    <w:rsid w:val="00B8096E"/>
    <w:rsid w:val="00B90FF8"/>
    <w:rsid w:val="00BA1F68"/>
    <w:rsid w:val="00BA34BE"/>
    <w:rsid w:val="00BA6A5F"/>
    <w:rsid w:val="00BB4999"/>
    <w:rsid w:val="00BC6C3A"/>
    <w:rsid w:val="00BD0D99"/>
    <w:rsid w:val="00BD16E0"/>
    <w:rsid w:val="00BD5B9B"/>
    <w:rsid w:val="00BD75BF"/>
    <w:rsid w:val="00BD797C"/>
    <w:rsid w:val="00BD79F7"/>
    <w:rsid w:val="00BE1E11"/>
    <w:rsid w:val="00BE284D"/>
    <w:rsid w:val="00BF09CB"/>
    <w:rsid w:val="00BF2CDF"/>
    <w:rsid w:val="00BF62D2"/>
    <w:rsid w:val="00C17D0A"/>
    <w:rsid w:val="00C23238"/>
    <w:rsid w:val="00C26445"/>
    <w:rsid w:val="00C27E67"/>
    <w:rsid w:val="00C308DF"/>
    <w:rsid w:val="00C32250"/>
    <w:rsid w:val="00C40219"/>
    <w:rsid w:val="00C510A8"/>
    <w:rsid w:val="00C5118D"/>
    <w:rsid w:val="00C55F1D"/>
    <w:rsid w:val="00C63834"/>
    <w:rsid w:val="00C72BDC"/>
    <w:rsid w:val="00C74D79"/>
    <w:rsid w:val="00C8289B"/>
    <w:rsid w:val="00C85BC4"/>
    <w:rsid w:val="00C9052B"/>
    <w:rsid w:val="00C93BB8"/>
    <w:rsid w:val="00C96FFB"/>
    <w:rsid w:val="00CA1794"/>
    <w:rsid w:val="00CD4B09"/>
    <w:rsid w:val="00CF1D1B"/>
    <w:rsid w:val="00CF5393"/>
    <w:rsid w:val="00D01AAB"/>
    <w:rsid w:val="00D05A7E"/>
    <w:rsid w:val="00D239FE"/>
    <w:rsid w:val="00D25233"/>
    <w:rsid w:val="00D26289"/>
    <w:rsid w:val="00D32A86"/>
    <w:rsid w:val="00D33CCE"/>
    <w:rsid w:val="00D35569"/>
    <w:rsid w:val="00D376A3"/>
    <w:rsid w:val="00D5446B"/>
    <w:rsid w:val="00D61ABE"/>
    <w:rsid w:val="00D64D22"/>
    <w:rsid w:val="00D650F8"/>
    <w:rsid w:val="00D7122F"/>
    <w:rsid w:val="00D7588F"/>
    <w:rsid w:val="00D81160"/>
    <w:rsid w:val="00D81878"/>
    <w:rsid w:val="00D83B1A"/>
    <w:rsid w:val="00D8672E"/>
    <w:rsid w:val="00D927FB"/>
    <w:rsid w:val="00D93822"/>
    <w:rsid w:val="00D95893"/>
    <w:rsid w:val="00DB132E"/>
    <w:rsid w:val="00DB4B74"/>
    <w:rsid w:val="00DB67B4"/>
    <w:rsid w:val="00DC28BE"/>
    <w:rsid w:val="00DD0A10"/>
    <w:rsid w:val="00DD1C58"/>
    <w:rsid w:val="00DD5F6C"/>
    <w:rsid w:val="00DD6455"/>
    <w:rsid w:val="00DD7D73"/>
    <w:rsid w:val="00DF0C44"/>
    <w:rsid w:val="00DF39F7"/>
    <w:rsid w:val="00DF5AF5"/>
    <w:rsid w:val="00E04BC8"/>
    <w:rsid w:val="00E11D78"/>
    <w:rsid w:val="00E23B5B"/>
    <w:rsid w:val="00E24B47"/>
    <w:rsid w:val="00E25F38"/>
    <w:rsid w:val="00E31FA4"/>
    <w:rsid w:val="00E32755"/>
    <w:rsid w:val="00E416E8"/>
    <w:rsid w:val="00E55646"/>
    <w:rsid w:val="00E63464"/>
    <w:rsid w:val="00E8000C"/>
    <w:rsid w:val="00E8195E"/>
    <w:rsid w:val="00EA49C4"/>
    <w:rsid w:val="00EA6DFC"/>
    <w:rsid w:val="00EB1CBD"/>
    <w:rsid w:val="00EB2814"/>
    <w:rsid w:val="00EC6E25"/>
    <w:rsid w:val="00ED3AFC"/>
    <w:rsid w:val="00ED4F77"/>
    <w:rsid w:val="00EE6697"/>
    <w:rsid w:val="00EF6D62"/>
    <w:rsid w:val="00F143EB"/>
    <w:rsid w:val="00F234EA"/>
    <w:rsid w:val="00F37C4A"/>
    <w:rsid w:val="00F40D06"/>
    <w:rsid w:val="00F4205D"/>
    <w:rsid w:val="00F43D73"/>
    <w:rsid w:val="00F45FC6"/>
    <w:rsid w:val="00F72944"/>
    <w:rsid w:val="00F72D9D"/>
    <w:rsid w:val="00F91D7D"/>
    <w:rsid w:val="00F972F6"/>
    <w:rsid w:val="00F97694"/>
    <w:rsid w:val="00FA77B0"/>
    <w:rsid w:val="00FB2C29"/>
    <w:rsid w:val="00FB4C5D"/>
    <w:rsid w:val="00FB537D"/>
    <w:rsid w:val="00FC040F"/>
    <w:rsid w:val="00FC2B88"/>
    <w:rsid w:val="00FC41F7"/>
    <w:rsid w:val="00FD2693"/>
    <w:rsid w:val="00FD5716"/>
    <w:rsid w:val="00FD5905"/>
    <w:rsid w:val="00FE3ABE"/>
    <w:rsid w:val="0623EE48"/>
    <w:rsid w:val="06BFD4B5"/>
    <w:rsid w:val="0DDDA759"/>
    <w:rsid w:val="13D9A43B"/>
    <w:rsid w:val="15777CF3"/>
    <w:rsid w:val="157B11E4"/>
    <w:rsid w:val="194A95E9"/>
    <w:rsid w:val="1F37ADE2"/>
    <w:rsid w:val="1FBE56C8"/>
    <w:rsid w:val="24748C86"/>
    <w:rsid w:val="25068A0B"/>
    <w:rsid w:val="27C7892E"/>
    <w:rsid w:val="30984B29"/>
    <w:rsid w:val="3359E977"/>
    <w:rsid w:val="36F9731E"/>
    <w:rsid w:val="375CF9A8"/>
    <w:rsid w:val="412A65FB"/>
    <w:rsid w:val="43623D4D"/>
    <w:rsid w:val="45326906"/>
    <w:rsid w:val="46156528"/>
    <w:rsid w:val="468A186D"/>
    <w:rsid w:val="475332FA"/>
    <w:rsid w:val="4811F875"/>
    <w:rsid w:val="4A1EA1D4"/>
    <w:rsid w:val="4AE5DDF0"/>
    <w:rsid w:val="4B83BC97"/>
    <w:rsid w:val="4DC50B30"/>
    <w:rsid w:val="4DC50B30"/>
    <w:rsid w:val="5879FE9C"/>
    <w:rsid w:val="5E927810"/>
    <w:rsid w:val="6150537F"/>
    <w:rsid w:val="6709E5EE"/>
    <w:rsid w:val="6CD91AE6"/>
    <w:rsid w:val="6EE32AE3"/>
    <w:rsid w:val="6F26F578"/>
    <w:rsid w:val="70666445"/>
    <w:rsid w:val="7068CFC7"/>
    <w:rsid w:val="70F3B5FE"/>
    <w:rsid w:val="7199833C"/>
    <w:rsid w:val="7747EB0B"/>
    <w:rsid w:val="7AC4093D"/>
    <w:rsid w:val="7C1096C6"/>
    <w:rsid w:val="7CB9213E"/>
    <w:rsid w:val="7F5EB2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7C"/>
  <w15:chartTrackingRefBased/>
  <w15:docId w15:val="{1C153DB4-E246-3542-8DE6-869F967A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6286"/>
    <w:pPr>
      <w:spacing w:after="0" w:line="300" w:lineRule="exact"/>
    </w:pPr>
    <w:rPr>
      <w:rFonts w:ascii="Arial" w:hAnsi="Arial" w:eastAsia="Times New Roman" w:cs="Times New Roman"/>
      <w:color w:val="404040"/>
      <w:sz w:val="20"/>
      <w:szCs w:val="20"/>
    </w:rPr>
  </w:style>
  <w:style w:type="paragraph" w:styleId="Heading1">
    <w:name w:val="heading 1"/>
    <w:basedOn w:val="Normal"/>
    <w:next w:val="Normal"/>
    <w:link w:val="Heading1Char"/>
    <w:uiPriority w:val="9"/>
    <w:qFormat/>
    <w:rsid w:val="00D650F8"/>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unhideWhenUsed/>
    <w:qFormat/>
    <w:rsid w:val="00C9052B"/>
    <w:pPr>
      <w:keepLines/>
      <w:spacing w:before="30" w:after="30" w:line="240" w:lineRule="auto"/>
      <w:outlineLvl w:val="1"/>
    </w:pPr>
    <w:rPr>
      <w:rFonts w:asciiTheme="majorHAnsi" w:hAnsiTheme="majorHAnsi" w:eastAsiaTheme="majorEastAsia" w:cstheme="majorBidi"/>
      <w:b/>
      <w:color w:val="auto"/>
      <w:szCs w:val="26"/>
      <w:lang w:eastAsia="ja-JP"/>
    </w:rPr>
  </w:style>
  <w:style w:type="paragraph" w:styleId="Heading3">
    <w:name w:val="heading 3"/>
    <w:basedOn w:val="Normal"/>
    <w:next w:val="Normal"/>
    <w:link w:val="Heading3Char"/>
    <w:uiPriority w:val="9"/>
    <w:semiHidden/>
    <w:unhideWhenUsed/>
    <w:qFormat/>
    <w:rsid w:val="00B742C3"/>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AB6286"/>
    <w:rPr>
      <w:color w:val="0000FF"/>
      <w:u w:val="single"/>
    </w:rPr>
  </w:style>
  <w:style w:type="paragraph" w:styleId="Normal2nd" w:customStyle="1">
    <w:name w:val="Normal 2nd"/>
    <w:basedOn w:val="Normal"/>
    <w:rsid w:val="00AB6286"/>
    <w:pPr>
      <w:ind w:firstLine="288"/>
    </w:pPr>
  </w:style>
  <w:style w:type="paragraph" w:styleId="ListParagraph">
    <w:name w:val="List Paragraph"/>
    <w:basedOn w:val="Normal"/>
    <w:uiPriority w:val="34"/>
    <w:qFormat/>
    <w:rsid w:val="00AB6286"/>
    <w:pPr>
      <w:numPr>
        <w:numId w:val="1"/>
      </w:numPr>
      <w:spacing w:before="120" w:after="120"/>
    </w:pPr>
  </w:style>
  <w:style w:type="paragraph" w:styleId="NormalItalics" w:customStyle="1">
    <w:name w:val="Normal Italics"/>
    <w:basedOn w:val="Normal2nd"/>
    <w:qFormat/>
    <w:rsid w:val="00AB6286"/>
    <w:pPr>
      <w:ind w:firstLine="0"/>
    </w:pPr>
    <w:rPr>
      <w:i/>
    </w:rPr>
  </w:style>
  <w:style w:type="paragraph" w:styleId="ListParagraph2" w:customStyle="1">
    <w:name w:val="List Paragraph 2"/>
    <w:basedOn w:val="ListParagraph"/>
    <w:qFormat/>
    <w:rsid w:val="00AB6286"/>
    <w:pPr>
      <w:numPr>
        <w:ilvl w:val="1"/>
      </w:numPr>
      <w:spacing w:before="0" w:after="60"/>
    </w:pPr>
  </w:style>
  <w:style w:type="character" w:styleId="Heading2Char" w:customStyle="1">
    <w:name w:val="Heading 2 Char"/>
    <w:basedOn w:val="DefaultParagraphFont"/>
    <w:link w:val="Heading2"/>
    <w:uiPriority w:val="9"/>
    <w:rsid w:val="00C9052B"/>
    <w:rPr>
      <w:rFonts w:asciiTheme="majorHAnsi" w:hAnsiTheme="majorHAnsi" w:eastAsiaTheme="majorEastAsia" w:cstheme="majorBidi"/>
      <w:b/>
      <w:sz w:val="20"/>
      <w:szCs w:val="26"/>
      <w:lang w:eastAsia="ja-JP"/>
    </w:rPr>
  </w:style>
  <w:style w:type="table" w:styleId="TableGrid">
    <w:name w:val="Table Grid"/>
    <w:basedOn w:val="TableNormal"/>
    <w:uiPriority w:val="39"/>
    <w:rsid w:val="00C905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F40D06"/>
    <w:rPr>
      <w:color w:val="808080"/>
    </w:rPr>
  </w:style>
  <w:style w:type="paragraph" w:styleId="NormalWeb">
    <w:name w:val="Normal (Web)"/>
    <w:basedOn w:val="Normal"/>
    <w:uiPriority w:val="99"/>
    <w:unhideWhenUsed/>
    <w:rsid w:val="00F40D06"/>
    <w:pPr>
      <w:spacing w:before="100" w:beforeAutospacing="1" w:after="100" w:afterAutospacing="1" w:line="240" w:lineRule="auto"/>
    </w:pPr>
    <w:rPr>
      <w:rFonts w:ascii="Times New Roman" w:hAnsi="Times New Roman"/>
      <w:color w:val="auto"/>
      <w:sz w:val="24"/>
      <w:szCs w:val="24"/>
    </w:rPr>
  </w:style>
  <w:style w:type="table" w:styleId="GridTable1Light-Accent5">
    <w:name w:val="Grid Table 1 Light Accent 5"/>
    <w:basedOn w:val="TableNormal"/>
    <w:uiPriority w:val="46"/>
    <w:rsid w:val="004036CB"/>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character" w:styleId="Heading1Char" w:customStyle="1">
    <w:name w:val="Heading 1 Char"/>
    <w:basedOn w:val="DefaultParagraphFont"/>
    <w:link w:val="Heading1"/>
    <w:uiPriority w:val="9"/>
    <w:rsid w:val="00D650F8"/>
    <w:rPr>
      <w:rFonts w:asciiTheme="majorHAnsi" w:hAnsiTheme="majorHAnsi" w:eastAsiaTheme="majorEastAsia" w:cstheme="majorBidi"/>
      <w:color w:val="2E74B5" w:themeColor="accent1" w:themeShade="BF"/>
      <w:sz w:val="32"/>
      <w:szCs w:val="32"/>
    </w:rPr>
  </w:style>
  <w:style w:type="character" w:styleId="UnresolvedMention">
    <w:name w:val="Unresolved Mention"/>
    <w:basedOn w:val="DefaultParagraphFont"/>
    <w:uiPriority w:val="99"/>
    <w:semiHidden/>
    <w:unhideWhenUsed/>
    <w:rsid w:val="00D650F8"/>
    <w:rPr>
      <w:color w:val="605E5C"/>
      <w:shd w:val="clear" w:color="auto" w:fill="E1DFDD"/>
    </w:rPr>
  </w:style>
  <w:style w:type="character" w:styleId="FollowedHyperlink">
    <w:name w:val="FollowedHyperlink"/>
    <w:basedOn w:val="DefaultParagraphFont"/>
    <w:uiPriority w:val="99"/>
    <w:semiHidden/>
    <w:unhideWhenUsed/>
    <w:rsid w:val="00D650F8"/>
    <w:rPr>
      <w:color w:val="954F72" w:themeColor="followedHyperlink"/>
      <w:u w:val="single"/>
    </w:rPr>
  </w:style>
  <w:style w:type="paragraph" w:styleId="Header">
    <w:name w:val="header"/>
    <w:basedOn w:val="Normal"/>
    <w:link w:val="HeaderChar"/>
    <w:uiPriority w:val="99"/>
    <w:unhideWhenUsed/>
    <w:rsid w:val="0042032E"/>
    <w:pPr>
      <w:tabs>
        <w:tab w:val="center" w:pos="4680"/>
        <w:tab w:val="right" w:pos="9360"/>
      </w:tabs>
      <w:spacing w:line="240" w:lineRule="auto"/>
    </w:pPr>
  </w:style>
  <w:style w:type="character" w:styleId="HeaderChar" w:customStyle="1">
    <w:name w:val="Header Char"/>
    <w:basedOn w:val="DefaultParagraphFont"/>
    <w:link w:val="Header"/>
    <w:uiPriority w:val="99"/>
    <w:rsid w:val="0042032E"/>
    <w:rPr>
      <w:rFonts w:ascii="Arial" w:hAnsi="Arial" w:eastAsia="Times New Roman" w:cs="Times New Roman"/>
      <w:color w:val="404040"/>
      <w:sz w:val="20"/>
      <w:szCs w:val="20"/>
    </w:rPr>
  </w:style>
  <w:style w:type="paragraph" w:styleId="Footer">
    <w:name w:val="footer"/>
    <w:basedOn w:val="Normal"/>
    <w:link w:val="FooterChar"/>
    <w:uiPriority w:val="99"/>
    <w:unhideWhenUsed/>
    <w:rsid w:val="0042032E"/>
    <w:pPr>
      <w:tabs>
        <w:tab w:val="center" w:pos="4680"/>
        <w:tab w:val="right" w:pos="9360"/>
      </w:tabs>
      <w:spacing w:line="240" w:lineRule="auto"/>
    </w:pPr>
  </w:style>
  <w:style w:type="character" w:styleId="FooterChar" w:customStyle="1">
    <w:name w:val="Footer Char"/>
    <w:basedOn w:val="DefaultParagraphFont"/>
    <w:link w:val="Footer"/>
    <w:uiPriority w:val="99"/>
    <w:rsid w:val="0042032E"/>
    <w:rPr>
      <w:rFonts w:ascii="Arial" w:hAnsi="Arial" w:eastAsia="Times New Roman" w:cs="Times New Roman"/>
      <w:color w:val="404040"/>
      <w:sz w:val="20"/>
      <w:szCs w:val="20"/>
    </w:rPr>
  </w:style>
  <w:style w:type="character" w:styleId="CommentReference">
    <w:name w:val="annotation reference"/>
    <w:basedOn w:val="DefaultParagraphFont"/>
    <w:uiPriority w:val="99"/>
    <w:semiHidden/>
    <w:unhideWhenUsed/>
    <w:rsid w:val="0091232F"/>
    <w:rPr>
      <w:sz w:val="16"/>
      <w:szCs w:val="16"/>
    </w:rPr>
  </w:style>
  <w:style w:type="paragraph" w:styleId="CommentText">
    <w:name w:val="annotation text"/>
    <w:basedOn w:val="Normal"/>
    <w:link w:val="CommentTextChar"/>
    <w:uiPriority w:val="99"/>
    <w:unhideWhenUsed/>
    <w:rsid w:val="0091232F"/>
    <w:pPr>
      <w:spacing w:line="240" w:lineRule="auto"/>
    </w:pPr>
  </w:style>
  <w:style w:type="character" w:styleId="CommentTextChar" w:customStyle="1">
    <w:name w:val="Comment Text Char"/>
    <w:basedOn w:val="DefaultParagraphFont"/>
    <w:link w:val="CommentText"/>
    <w:uiPriority w:val="99"/>
    <w:rsid w:val="0091232F"/>
    <w:rPr>
      <w:rFonts w:ascii="Arial" w:hAnsi="Arial" w:eastAsia="Times New Roman" w:cs="Times New Roman"/>
      <w:color w:val="404040"/>
      <w:sz w:val="20"/>
      <w:szCs w:val="20"/>
    </w:rPr>
  </w:style>
  <w:style w:type="paragraph" w:styleId="CommentSubject">
    <w:name w:val="annotation subject"/>
    <w:basedOn w:val="CommentText"/>
    <w:next w:val="CommentText"/>
    <w:link w:val="CommentSubjectChar"/>
    <w:uiPriority w:val="99"/>
    <w:semiHidden/>
    <w:unhideWhenUsed/>
    <w:rsid w:val="0091232F"/>
    <w:rPr>
      <w:b/>
      <w:bCs/>
    </w:rPr>
  </w:style>
  <w:style w:type="character" w:styleId="CommentSubjectChar" w:customStyle="1">
    <w:name w:val="Comment Subject Char"/>
    <w:basedOn w:val="CommentTextChar"/>
    <w:link w:val="CommentSubject"/>
    <w:uiPriority w:val="99"/>
    <w:semiHidden/>
    <w:rsid w:val="0091232F"/>
    <w:rPr>
      <w:rFonts w:ascii="Arial" w:hAnsi="Arial" w:eastAsia="Times New Roman" w:cs="Times New Roman"/>
      <w:b/>
      <w:bCs/>
      <w:color w:val="404040"/>
      <w:sz w:val="20"/>
      <w:szCs w:val="20"/>
    </w:rPr>
  </w:style>
  <w:style w:type="character" w:styleId="Heading3Char" w:customStyle="1">
    <w:name w:val="Heading 3 Char"/>
    <w:basedOn w:val="DefaultParagraphFont"/>
    <w:link w:val="Heading3"/>
    <w:uiPriority w:val="9"/>
    <w:semiHidden/>
    <w:rsid w:val="00B742C3"/>
    <w:rPr>
      <w:rFonts w:asciiTheme="majorHAnsi" w:hAnsiTheme="majorHAnsi" w:eastAsiaTheme="majorEastAsia" w:cstheme="majorBidi"/>
      <w:color w:val="1F4D78" w:themeColor="accent1" w:themeShade="7F"/>
      <w:sz w:val="24"/>
      <w:szCs w:val="24"/>
    </w:rPr>
  </w:style>
  <w:style w:type="paragraph" w:styleId="paragraph" w:customStyle="1">
    <w:name w:val="paragraph"/>
    <w:basedOn w:val="Normal"/>
    <w:rsid w:val="00143D2E"/>
    <w:pPr>
      <w:spacing w:before="100" w:beforeAutospacing="1" w:after="100" w:afterAutospacing="1" w:line="240" w:lineRule="auto"/>
    </w:pPr>
    <w:rPr>
      <w:rFonts w:ascii="Times New Roman" w:hAnsi="Times New Roman"/>
      <w:color w:val="auto"/>
      <w:sz w:val="24"/>
      <w:szCs w:val="24"/>
    </w:rPr>
  </w:style>
  <w:style w:type="character" w:styleId="normaltextrun" w:customStyle="1">
    <w:name w:val="normaltextrun"/>
    <w:basedOn w:val="DefaultParagraphFont"/>
    <w:rsid w:val="00143D2E"/>
  </w:style>
  <w:style w:type="character" w:styleId="eop" w:customStyle="1">
    <w:name w:val="eop"/>
    <w:basedOn w:val="DefaultParagraphFont"/>
    <w:rsid w:val="00143D2E"/>
  </w:style>
  <w:style w:type="character" w:styleId="Strong">
    <w:name w:val="Strong"/>
    <w:basedOn w:val="DefaultParagraphFont"/>
    <w:uiPriority w:val="22"/>
    <w:qFormat/>
    <w:rsid w:val="00E32755"/>
    <w:rPr>
      <w:b/>
      <w:bCs/>
    </w:rPr>
  </w:style>
  <w:style w:type="table" w:styleId="GridTable4-Accent5">
    <w:name w:val="Grid Table 4 Accent 5"/>
    <w:basedOn w:val="TableNormal"/>
    <w:uiPriority w:val="49"/>
    <w:rsid w:val="00FB2C29"/>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5E13A2"/>
    <w:pPr>
      <w:spacing w:after="0" w:line="240" w:lineRule="auto"/>
    </w:pPr>
    <w:rPr>
      <w:rFonts w:ascii="Arial" w:hAnsi="Arial" w:eastAsia="Times New Roman" w:cs="Times New Roman"/>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08437">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sChild>
        <w:div w:id="43994673">
          <w:marLeft w:val="0"/>
          <w:marRight w:val="0"/>
          <w:marTop w:val="0"/>
          <w:marBottom w:val="0"/>
          <w:divBdr>
            <w:top w:val="none" w:sz="0" w:space="0" w:color="auto"/>
            <w:left w:val="none" w:sz="0" w:space="0" w:color="auto"/>
            <w:bottom w:val="none" w:sz="0" w:space="0" w:color="auto"/>
            <w:right w:val="none" w:sz="0" w:space="0" w:color="auto"/>
          </w:divBdr>
          <w:divsChild>
            <w:div w:id="747962815">
              <w:marLeft w:val="0"/>
              <w:marRight w:val="0"/>
              <w:marTop w:val="0"/>
              <w:marBottom w:val="0"/>
              <w:divBdr>
                <w:top w:val="none" w:sz="0" w:space="0" w:color="auto"/>
                <w:left w:val="none" w:sz="0" w:space="0" w:color="auto"/>
                <w:bottom w:val="none" w:sz="0" w:space="0" w:color="auto"/>
                <w:right w:val="none" w:sz="0" w:space="0" w:color="auto"/>
              </w:divBdr>
            </w:div>
          </w:divsChild>
        </w:div>
        <w:div w:id="249512784">
          <w:marLeft w:val="0"/>
          <w:marRight w:val="0"/>
          <w:marTop w:val="0"/>
          <w:marBottom w:val="0"/>
          <w:divBdr>
            <w:top w:val="none" w:sz="0" w:space="0" w:color="auto"/>
            <w:left w:val="none" w:sz="0" w:space="0" w:color="auto"/>
            <w:bottom w:val="none" w:sz="0" w:space="0" w:color="auto"/>
            <w:right w:val="none" w:sz="0" w:space="0" w:color="auto"/>
          </w:divBdr>
          <w:divsChild>
            <w:div w:id="1148325562">
              <w:marLeft w:val="0"/>
              <w:marRight w:val="0"/>
              <w:marTop w:val="0"/>
              <w:marBottom w:val="0"/>
              <w:divBdr>
                <w:top w:val="none" w:sz="0" w:space="0" w:color="auto"/>
                <w:left w:val="none" w:sz="0" w:space="0" w:color="auto"/>
                <w:bottom w:val="none" w:sz="0" w:space="0" w:color="auto"/>
                <w:right w:val="none" w:sz="0" w:space="0" w:color="auto"/>
              </w:divBdr>
            </w:div>
          </w:divsChild>
        </w:div>
        <w:div w:id="258374866">
          <w:marLeft w:val="0"/>
          <w:marRight w:val="0"/>
          <w:marTop w:val="0"/>
          <w:marBottom w:val="0"/>
          <w:divBdr>
            <w:top w:val="none" w:sz="0" w:space="0" w:color="auto"/>
            <w:left w:val="none" w:sz="0" w:space="0" w:color="auto"/>
            <w:bottom w:val="none" w:sz="0" w:space="0" w:color="auto"/>
            <w:right w:val="none" w:sz="0" w:space="0" w:color="auto"/>
          </w:divBdr>
          <w:divsChild>
            <w:div w:id="1351298482">
              <w:marLeft w:val="0"/>
              <w:marRight w:val="0"/>
              <w:marTop w:val="0"/>
              <w:marBottom w:val="0"/>
              <w:divBdr>
                <w:top w:val="none" w:sz="0" w:space="0" w:color="auto"/>
                <w:left w:val="none" w:sz="0" w:space="0" w:color="auto"/>
                <w:bottom w:val="none" w:sz="0" w:space="0" w:color="auto"/>
                <w:right w:val="none" w:sz="0" w:space="0" w:color="auto"/>
              </w:divBdr>
            </w:div>
          </w:divsChild>
        </w:div>
        <w:div w:id="561794224">
          <w:marLeft w:val="0"/>
          <w:marRight w:val="0"/>
          <w:marTop w:val="0"/>
          <w:marBottom w:val="0"/>
          <w:divBdr>
            <w:top w:val="none" w:sz="0" w:space="0" w:color="auto"/>
            <w:left w:val="none" w:sz="0" w:space="0" w:color="auto"/>
            <w:bottom w:val="none" w:sz="0" w:space="0" w:color="auto"/>
            <w:right w:val="none" w:sz="0" w:space="0" w:color="auto"/>
          </w:divBdr>
          <w:divsChild>
            <w:div w:id="567306698">
              <w:marLeft w:val="0"/>
              <w:marRight w:val="0"/>
              <w:marTop w:val="0"/>
              <w:marBottom w:val="0"/>
              <w:divBdr>
                <w:top w:val="none" w:sz="0" w:space="0" w:color="auto"/>
                <w:left w:val="none" w:sz="0" w:space="0" w:color="auto"/>
                <w:bottom w:val="none" w:sz="0" w:space="0" w:color="auto"/>
                <w:right w:val="none" w:sz="0" w:space="0" w:color="auto"/>
              </w:divBdr>
            </w:div>
            <w:div w:id="889347663">
              <w:marLeft w:val="0"/>
              <w:marRight w:val="0"/>
              <w:marTop w:val="0"/>
              <w:marBottom w:val="0"/>
              <w:divBdr>
                <w:top w:val="none" w:sz="0" w:space="0" w:color="auto"/>
                <w:left w:val="none" w:sz="0" w:space="0" w:color="auto"/>
                <w:bottom w:val="none" w:sz="0" w:space="0" w:color="auto"/>
                <w:right w:val="none" w:sz="0" w:space="0" w:color="auto"/>
              </w:divBdr>
            </w:div>
          </w:divsChild>
        </w:div>
        <w:div w:id="566377292">
          <w:marLeft w:val="0"/>
          <w:marRight w:val="0"/>
          <w:marTop w:val="0"/>
          <w:marBottom w:val="0"/>
          <w:divBdr>
            <w:top w:val="none" w:sz="0" w:space="0" w:color="auto"/>
            <w:left w:val="none" w:sz="0" w:space="0" w:color="auto"/>
            <w:bottom w:val="none" w:sz="0" w:space="0" w:color="auto"/>
            <w:right w:val="none" w:sz="0" w:space="0" w:color="auto"/>
          </w:divBdr>
          <w:divsChild>
            <w:div w:id="359471216">
              <w:marLeft w:val="0"/>
              <w:marRight w:val="0"/>
              <w:marTop w:val="0"/>
              <w:marBottom w:val="0"/>
              <w:divBdr>
                <w:top w:val="none" w:sz="0" w:space="0" w:color="auto"/>
                <w:left w:val="none" w:sz="0" w:space="0" w:color="auto"/>
                <w:bottom w:val="none" w:sz="0" w:space="0" w:color="auto"/>
                <w:right w:val="none" w:sz="0" w:space="0" w:color="auto"/>
              </w:divBdr>
            </w:div>
          </w:divsChild>
        </w:div>
        <w:div w:id="618532533">
          <w:marLeft w:val="0"/>
          <w:marRight w:val="0"/>
          <w:marTop w:val="0"/>
          <w:marBottom w:val="0"/>
          <w:divBdr>
            <w:top w:val="none" w:sz="0" w:space="0" w:color="auto"/>
            <w:left w:val="none" w:sz="0" w:space="0" w:color="auto"/>
            <w:bottom w:val="none" w:sz="0" w:space="0" w:color="auto"/>
            <w:right w:val="none" w:sz="0" w:space="0" w:color="auto"/>
          </w:divBdr>
          <w:divsChild>
            <w:div w:id="261767347">
              <w:marLeft w:val="0"/>
              <w:marRight w:val="0"/>
              <w:marTop w:val="0"/>
              <w:marBottom w:val="0"/>
              <w:divBdr>
                <w:top w:val="none" w:sz="0" w:space="0" w:color="auto"/>
                <w:left w:val="none" w:sz="0" w:space="0" w:color="auto"/>
                <w:bottom w:val="none" w:sz="0" w:space="0" w:color="auto"/>
                <w:right w:val="none" w:sz="0" w:space="0" w:color="auto"/>
              </w:divBdr>
            </w:div>
            <w:div w:id="1240948526">
              <w:marLeft w:val="0"/>
              <w:marRight w:val="0"/>
              <w:marTop w:val="0"/>
              <w:marBottom w:val="0"/>
              <w:divBdr>
                <w:top w:val="none" w:sz="0" w:space="0" w:color="auto"/>
                <w:left w:val="none" w:sz="0" w:space="0" w:color="auto"/>
                <w:bottom w:val="none" w:sz="0" w:space="0" w:color="auto"/>
                <w:right w:val="none" w:sz="0" w:space="0" w:color="auto"/>
              </w:divBdr>
            </w:div>
          </w:divsChild>
        </w:div>
        <w:div w:id="659622996">
          <w:marLeft w:val="0"/>
          <w:marRight w:val="0"/>
          <w:marTop w:val="0"/>
          <w:marBottom w:val="0"/>
          <w:divBdr>
            <w:top w:val="none" w:sz="0" w:space="0" w:color="auto"/>
            <w:left w:val="none" w:sz="0" w:space="0" w:color="auto"/>
            <w:bottom w:val="none" w:sz="0" w:space="0" w:color="auto"/>
            <w:right w:val="none" w:sz="0" w:space="0" w:color="auto"/>
          </w:divBdr>
          <w:divsChild>
            <w:div w:id="236790594">
              <w:marLeft w:val="0"/>
              <w:marRight w:val="0"/>
              <w:marTop w:val="0"/>
              <w:marBottom w:val="0"/>
              <w:divBdr>
                <w:top w:val="none" w:sz="0" w:space="0" w:color="auto"/>
                <w:left w:val="none" w:sz="0" w:space="0" w:color="auto"/>
                <w:bottom w:val="none" w:sz="0" w:space="0" w:color="auto"/>
                <w:right w:val="none" w:sz="0" w:space="0" w:color="auto"/>
              </w:divBdr>
            </w:div>
          </w:divsChild>
        </w:div>
        <w:div w:id="758135993">
          <w:marLeft w:val="0"/>
          <w:marRight w:val="0"/>
          <w:marTop w:val="0"/>
          <w:marBottom w:val="0"/>
          <w:divBdr>
            <w:top w:val="none" w:sz="0" w:space="0" w:color="auto"/>
            <w:left w:val="none" w:sz="0" w:space="0" w:color="auto"/>
            <w:bottom w:val="none" w:sz="0" w:space="0" w:color="auto"/>
            <w:right w:val="none" w:sz="0" w:space="0" w:color="auto"/>
          </w:divBdr>
          <w:divsChild>
            <w:div w:id="1666009838">
              <w:marLeft w:val="0"/>
              <w:marRight w:val="0"/>
              <w:marTop w:val="0"/>
              <w:marBottom w:val="0"/>
              <w:divBdr>
                <w:top w:val="none" w:sz="0" w:space="0" w:color="auto"/>
                <w:left w:val="none" w:sz="0" w:space="0" w:color="auto"/>
                <w:bottom w:val="none" w:sz="0" w:space="0" w:color="auto"/>
                <w:right w:val="none" w:sz="0" w:space="0" w:color="auto"/>
              </w:divBdr>
            </w:div>
          </w:divsChild>
        </w:div>
        <w:div w:id="902519606">
          <w:marLeft w:val="0"/>
          <w:marRight w:val="0"/>
          <w:marTop w:val="0"/>
          <w:marBottom w:val="0"/>
          <w:divBdr>
            <w:top w:val="none" w:sz="0" w:space="0" w:color="auto"/>
            <w:left w:val="none" w:sz="0" w:space="0" w:color="auto"/>
            <w:bottom w:val="none" w:sz="0" w:space="0" w:color="auto"/>
            <w:right w:val="none" w:sz="0" w:space="0" w:color="auto"/>
          </w:divBdr>
          <w:divsChild>
            <w:div w:id="385685867">
              <w:marLeft w:val="0"/>
              <w:marRight w:val="0"/>
              <w:marTop w:val="0"/>
              <w:marBottom w:val="0"/>
              <w:divBdr>
                <w:top w:val="none" w:sz="0" w:space="0" w:color="auto"/>
                <w:left w:val="none" w:sz="0" w:space="0" w:color="auto"/>
                <w:bottom w:val="none" w:sz="0" w:space="0" w:color="auto"/>
                <w:right w:val="none" w:sz="0" w:space="0" w:color="auto"/>
              </w:divBdr>
            </w:div>
            <w:div w:id="550189084">
              <w:marLeft w:val="0"/>
              <w:marRight w:val="0"/>
              <w:marTop w:val="0"/>
              <w:marBottom w:val="0"/>
              <w:divBdr>
                <w:top w:val="none" w:sz="0" w:space="0" w:color="auto"/>
                <w:left w:val="none" w:sz="0" w:space="0" w:color="auto"/>
                <w:bottom w:val="none" w:sz="0" w:space="0" w:color="auto"/>
                <w:right w:val="none" w:sz="0" w:space="0" w:color="auto"/>
              </w:divBdr>
            </w:div>
          </w:divsChild>
        </w:div>
        <w:div w:id="924069023">
          <w:marLeft w:val="0"/>
          <w:marRight w:val="0"/>
          <w:marTop w:val="0"/>
          <w:marBottom w:val="0"/>
          <w:divBdr>
            <w:top w:val="none" w:sz="0" w:space="0" w:color="auto"/>
            <w:left w:val="none" w:sz="0" w:space="0" w:color="auto"/>
            <w:bottom w:val="none" w:sz="0" w:space="0" w:color="auto"/>
            <w:right w:val="none" w:sz="0" w:space="0" w:color="auto"/>
          </w:divBdr>
          <w:divsChild>
            <w:div w:id="958220274">
              <w:marLeft w:val="0"/>
              <w:marRight w:val="0"/>
              <w:marTop w:val="0"/>
              <w:marBottom w:val="0"/>
              <w:divBdr>
                <w:top w:val="none" w:sz="0" w:space="0" w:color="auto"/>
                <w:left w:val="none" w:sz="0" w:space="0" w:color="auto"/>
                <w:bottom w:val="none" w:sz="0" w:space="0" w:color="auto"/>
                <w:right w:val="none" w:sz="0" w:space="0" w:color="auto"/>
              </w:divBdr>
            </w:div>
          </w:divsChild>
        </w:div>
        <w:div w:id="951084772">
          <w:marLeft w:val="0"/>
          <w:marRight w:val="0"/>
          <w:marTop w:val="0"/>
          <w:marBottom w:val="0"/>
          <w:divBdr>
            <w:top w:val="none" w:sz="0" w:space="0" w:color="auto"/>
            <w:left w:val="none" w:sz="0" w:space="0" w:color="auto"/>
            <w:bottom w:val="none" w:sz="0" w:space="0" w:color="auto"/>
            <w:right w:val="none" w:sz="0" w:space="0" w:color="auto"/>
          </w:divBdr>
          <w:divsChild>
            <w:div w:id="1303999094">
              <w:marLeft w:val="0"/>
              <w:marRight w:val="0"/>
              <w:marTop w:val="0"/>
              <w:marBottom w:val="0"/>
              <w:divBdr>
                <w:top w:val="none" w:sz="0" w:space="0" w:color="auto"/>
                <w:left w:val="none" w:sz="0" w:space="0" w:color="auto"/>
                <w:bottom w:val="none" w:sz="0" w:space="0" w:color="auto"/>
                <w:right w:val="none" w:sz="0" w:space="0" w:color="auto"/>
              </w:divBdr>
            </w:div>
          </w:divsChild>
        </w:div>
        <w:div w:id="1016543457">
          <w:marLeft w:val="0"/>
          <w:marRight w:val="0"/>
          <w:marTop w:val="0"/>
          <w:marBottom w:val="0"/>
          <w:divBdr>
            <w:top w:val="none" w:sz="0" w:space="0" w:color="auto"/>
            <w:left w:val="none" w:sz="0" w:space="0" w:color="auto"/>
            <w:bottom w:val="none" w:sz="0" w:space="0" w:color="auto"/>
            <w:right w:val="none" w:sz="0" w:space="0" w:color="auto"/>
          </w:divBdr>
          <w:divsChild>
            <w:div w:id="1063992526">
              <w:marLeft w:val="0"/>
              <w:marRight w:val="0"/>
              <w:marTop w:val="0"/>
              <w:marBottom w:val="0"/>
              <w:divBdr>
                <w:top w:val="none" w:sz="0" w:space="0" w:color="auto"/>
                <w:left w:val="none" w:sz="0" w:space="0" w:color="auto"/>
                <w:bottom w:val="none" w:sz="0" w:space="0" w:color="auto"/>
                <w:right w:val="none" w:sz="0" w:space="0" w:color="auto"/>
              </w:divBdr>
            </w:div>
          </w:divsChild>
        </w:div>
        <w:div w:id="1075588489">
          <w:marLeft w:val="0"/>
          <w:marRight w:val="0"/>
          <w:marTop w:val="0"/>
          <w:marBottom w:val="0"/>
          <w:divBdr>
            <w:top w:val="none" w:sz="0" w:space="0" w:color="auto"/>
            <w:left w:val="none" w:sz="0" w:space="0" w:color="auto"/>
            <w:bottom w:val="none" w:sz="0" w:space="0" w:color="auto"/>
            <w:right w:val="none" w:sz="0" w:space="0" w:color="auto"/>
          </w:divBdr>
          <w:divsChild>
            <w:div w:id="1923906690">
              <w:marLeft w:val="0"/>
              <w:marRight w:val="0"/>
              <w:marTop w:val="0"/>
              <w:marBottom w:val="0"/>
              <w:divBdr>
                <w:top w:val="none" w:sz="0" w:space="0" w:color="auto"/>
                <w:left w:val="none" w:sz="0" w:space="0" w:color="auto"/>
                <w:bottom w:val="none" w:sz="0" w:space="0" w:color="auto"/>
                <w:right w:val="none" w:sz="0" w:space="0" w:color="auto"/>
              </w:divBdr>
            </w:div>
          </w:divsChild>
        </w:div>
        <w:div w:id="1079860896">
          <w:marLeft w:val="0"/>
          <w:marRight w:val="0"/>
          <w:marTop w:val="0"/>
          <w:marBottom w:val="0"/>
          <w:divBdr>
            <w:top w:val="none" w:sz="0" w:space="0" w:color="auto"/>
            <w:left w:val="none" w:sz="0" w:space="0" w:color="auto"/>
            <w:bottom w:val="none" w:sz="0" w:space="0" w:color="auto"/>
            <w:right w:val="none" w:sz="0" w:space="0" w:color="auto"/>
          </w:divBdr>
          <w:divsChild>
            <w:div w:id="751972647">
              <w:marLeft w:val="0"/>
              <w:marRight w:val="0"/>
              <w:marTop w:val="0"/>
              <w:marBottom w:val="0"/>
              <w:divBdr>
                <w:top w:val="none" w:sz="0" w:space="0" w:color="auto"/>
                <w:left w:val="none" w:sz="0" w:space="0" w:color="auto"/>
                <w:bottom w:val="none" w:sz="0" w:space="0" w:color="auto"/>
                <w:right w:val="none" w:sz="0" w:space="0" w:color="auto"/>
              </w:divBdr>
            </w:div>
          </w:divsChild>
        </w:div>
        <w:div w:id="1098257710">
          <w:marLeft w:val="0"/>
          <w:marRight w:val="0"/>
          <w:marTop w:val="0"/>
          <w:marBottom w:val="0"/>
          <w:divBdr>
            <w:top w:val="none" w:sz="0" w:space="0" w:color="auto"/>
            <w:left w:val="none" w:sz="0" w:space="0" w:color="auto"/>
            <w:bottom w:val="none" w:sz="0" w:space="0" w:color="auto"/>
            <w:right w:val="none" w:sz="0" w:space="0" w:color="auto"/>
          </w:divBdr>
          <w:divsChild>
            <w:div w:id="416098088">
              <w:marLeft w:val="0"/>
              <w:marRight w:val="0"/>
              <w:marTop w:val="0"/>
              <w:marBottom w:val="0"/>
              <w:divBdr>
                <w:top w:val="none" w:sz="0" w:space="0" w:color="auto"/>
                <w:left w:val="none" w:sz="0" w:space="0" w:color="auto"/>
                <w:bottom w:val="none" w:sz="0" w:space="0" w:color="auto"/>
                <w:right w:val="none" w:sz="0" w:space="0" w:color="auto"/>
              </w:divBdr>
            </w:div>
            <w:div w:id="894894532">
              <w:marLeft w:val="0"/>
              <w:marRight w:val="0"/>
              <w:marTop w:val="0"/>
              <w:marBottom w:val="0"/>
              <w:divBdr>
                <w:top w:val="none" w:sz="0" w:space="0" w:color="auto"/>
                <w:left w:val="none" w:sz="0" w:space="0" w:color="auto"/>
                <w:bottom w:val="none" w:sz="0" w:space="0" w:color="auto"/>
                <w:right w:val="none" w:sz="0" w:space="0" w:color="auto"/>
              </w:divBdr>
            </w:div>
          </w:divsChild>
        </w:div>
        <w:div w:id="1386678081">
          <w:marLeft w:val="0"/>
          <w:marRight w:val="0"/>
          <w:marTop w:val="0"/>
          <w:marBottom w:val="0"/>
          <w:divBdr>
            <w:top w:val="none" w:sz="0" w:space="0" w:color="auto"/>
            <w:left w:val="none" w:sz="0" w:space="0" w:color="auto"/>
            <w:bottom w:val="none" w:sz="0" w:space="0" w:color="auto"/>
            <w:right w:val="none" w:sz="0" w:space="0" w:color="auto"/>
          </w:divBdr>
          <w:divsChild>
            <w:div w:id="459151237">
              <w:marLeft w:val="0"/>
              <w:marRight w:val="0"/>
              <w:marTop w:val="0"/>
              <w:marBottom w:val="0"/>
              <w:divBdr>
                <w:top w:val="none" w:sz="0" w:space="0" w:color="auto"/>
                <w:left w:val="none" w:sz="0" w:space="0" w:color="auto"/>
                <w:bottom w:val="none" w:sz="0" w:space="0" w:color="auto"/>
                <w:right w:val="none" w:sz="0" w:space="0" w:color="auto"/>
              </w:divBdr>
            </w:div>
          </w:divsChild>
        </w:div>
        <w:div w:id="1403873505">
          <w:marLeft w:val="0"/>
          <w:marRight w:val="0"/>
          <w:marTop w:val="0"/>
          <w:marBottom w:val="0"/>
          <w:divBdr>
            <w:top w:val="none" w:sz="0" w:space="0" w:color="auto"/>
            <w:left w:val="none" w:sz="0" w:space="0" w:color="auto"/>
            <w:bottom w:val="none" w:sz="0" w:space="0" w:color="auto"/>
            <w:right w:val="none" w:sz="0" w:space="0" w:color="auto"/>
          </w:divBdr>
          <w:divsChild>
            <w:div w:id="1599830847">
              <w:marLeft w:val="0"/>
              <w:marRight w:val="0"/>
              <w:marTop w:val="0"/>
              <w:marBottom w:val="0"/>
              <w:divBdr>
                <w:top w:val="none" w:sz="0" w:space="0" w:color="auto"/>
                <w:left w:val="none" w:sz="0" w:space="0" w:color="auto"/>
                <w:bottom w:val="none" w:sz="0" w:space="0" w:color="auto"/>
                <w:right w:val="none" w:sz="0" w:space="0" w:color="auto"/>
              </w:divBdr>
            </w:div>
          </w:divsChild>
        </w:div>
        <w:div w:id="1482653266">
          <w:marLeft w:val="0"/>
          <w:marRight w:val="0"/>
          <w:marTop w:val="0"/>
          <w:marBottom w:val="0"/>
          <w:divBdr>
            <w:top w:val="none" w:sz="0" w:space="0" w:color="auto"/>
            <w:left w:val="none" w:sz="0" w:space="0" w:color="auto"/>
            <w:bottom w:val="none" w:sz="0" w:space="0" w:color="auto"/>
            <w:right w:val="none" w:sz="0" w:space="0" w:color="auto"/>
          </w:divBdr>
          <w:divsChild>
            <w:div w:id="1064596474">
              <w:marLeft w:val="0"/>
              <w:marRight w:val="0"/>
              <w:marTop w:val="0"/>
              <w:marBottom w:val="0"/>
              <w:divBdr>
                <w:top w:val="none" w:sz="0" w:space="0" w:color="auto"/>
                <w:left w:val="none" w:sz="0" w:space="0" w:color="auto"/>
                <w:bottom w:val="none" w:sz="0" w:space="0" w:color="auto"/>
                <w:right w:val="none" w:sz="0" w:space="0" w:color="auto"/>
              </w:divBdr>
            </w:div>
          </w:divsChild>
        </w:div>
        <w:div w:id="1722360982">
          <w:marLeft w:val="0"/>
          <w:marRight w:val="0"/>
          <w:marTop w:val="0"/>
          <w:marBottom w:val="0"/>
          <w:divBdr>
            <w:top w:val="none" w:sz="0" w:space="0" w:color="auto"/>
            <w:left w:val="none" w:sz="0" w:space="0" w:color="auto"/>
            <w:bottom w:val="none" w:sz="0" w:space="0" w:color="auto"/>
            <w:right w:val="none" w:sz="0" w:space="0" w:color="auto"/>
          </w:divBdr>
          <w:divsChild>
            <w:div w:id="113796589">
              <w:marLeft w:val="0"/>
              <w:marRight w:val="0"/>
              <w:marTop w:val="0"/>
              <w:marBottom w:val="0"/>
              <w:divBdr>
                <w:top w:val="none" w:sz="0" w:space="0" w:color="auto"/>
                <w:left w:val="none" w:sz="0" w:space="0" w:color="auto"/>
                <w:bottom w:val="none" w:sz="0" w:space="0" w:color="auto"/>
                <w:right w:val="none" w:sz="0" w:space="0" w:color="auto"/>
              </w:divBdr>
            </w:div>
          </w:divsChild>
        </w:div>
        <w:div w:id="1753431315">
          <w:marLeft w:val="0"/>
          <w:marRight w:val="0"/>
          <w:marTop w:val="0"/>
          <w:marBottom w:val="0"/>
          <w:divBdr>
            <w:top w:val="none" w:sz="0" w:space="0" w:color="auto"/>
            <w:left w:val="none" w:sz="0" w:space="0" w:color="auto"/>
            <w:bottom w:val="none" w:sz="0" w:space="0" w:color="auto"/>
            <w:right w:val="none" w:sz="0" w:space="0" w:color="auto"/>
          </w:divBdr>
          <w:divsChild>
            <w:div w:id="2140610745">
              <w:marLeft w:val="0"/>
              <w:marRight w:val="0"/>
              <w:marTop w:val="0"/>
              <w:marBottom w:val="0"/>
              <w:divBdr>
                <w:top w:val="none" w:sz="0" w:space="0" w:color="auto"/>
                <w:left w:val="none" w:sz="0" w:space="0" w:color="auto"/>
                <w:bottom w:val="none" w:sz="0" w:space="0" w:color="auto"/>
                <w:right w:val="none" w:sz="0" w:space="0" w:color="auto"/>
              </w:divBdr>
            </w:div>
          </w:divsChild>
        </w:div>
        <w:div w:id="1856380373">
          <w:marLeft w:val="0"/>
          <w:marRight w:val="0"/>
          <w:marTop w:val="0"/>
          <w:marBottom w:val="0"/>
          <w:divBdr>
            <w:top w:val="none" w:sz="0" w:space="0" w:color="auto"/>
            <w:left w:val="none" w:sz="0" w:space="0" w:color="auto"/>
            <w:bottom w:val="none" w:sz="0" w:space="0" w:color="auto"/>
            <w:right w:val="none" w:sz="0" w:space="0" w:color="auto"/>
          </w:divBdr>
          <w:divsChild>
            <w:div w:id="1823694657">
              <w:marLeft w:val="0"/>
              <w:marRight w:val="0"/>
              <w:marTop w:val="0"/>
              <w:marBottom w:val="0"/>
              <w:divBdr>
                <w:top w:val="none" w:sz="0" w:space="0" w:color="auto"/>
                <w:left w:val="none" w:sz="0" w:space="0" w:color="auto"/>
                <w:bottom w:val="none" w:sz="0" w:space="0" w:color="auto"/>
                <w:right w:val="none" w:sz="0" w:space="0" w:color="auto"/>
              </w:divBdr>
            </w:div>
          </w:divsChild>
        </w:div>
        <w:div w:id="1868524290">
          <w:marLeft w:val="0"/>
          <w:marRight w:val="0"/>
          <w:marTop w:val="0"/>
          <w:marBottom w:val="0"/>
          <w:divBdr>
            <w:top w:val="none" w:sz="0" w:space="0" w:color="auto"/>
            <w:left w:val="none" w:sz="0" w:space="0" w:color="auto"/>
            <w:bottom w:val="none" w:sz="0" w:space="0" w:color="auto"/>
            <w:right w:val="none" w:sz="0" w:space="0" w:color="auto"/>
          </w:divBdr>
          <w:divsChild>
            <w:div w:id="79914421">
              <w:marLeft w:val="0"/>
              <w:marRight w:val="0"/>
              <w:marTop w:val="0"/>
              <w:marBottom w:val="0"/>
              <w:divBdr>
                <w:top w:val="none" w:sz="0" w:space="0" w:color="auto"/>
                <w:left w:val="none" w:sz="0" w:space="0" w:color="auto"/>
                <w:bottom w:val="none" w:sz="0" w:space="0" w:color="auto"/>
                <w:right w:val="none" w:sz="0" w:space="0" w:color="auto"/>
              </w:divBdr>
            </w:div>
          </w:divsChild>
        </w:div>
        <w:div w:id="1870213524">
          <w:marLeft w:val="0"/>
          <w:marRight w:val="0"/>
          <w:marTop w:val="0"/>
          <w:marBottom w:val="0"/>
          <w:divBdr>
            <w:top w:val="none" w:sz="0" w:space="0" w:color="auto"/>
            <w:left w:val="none" w:sz="0" w:space="0" w:color="auto"/>
            <w:bottom w:val="none" w:sz="0" w:space="0" w:color="auto"/>
            <w:right w:val="none" w:sz="0" w:space="0" w:color="auto"/>
          </w:divBdr>
          <w:divsChild>
            <w:div w:id="736130813">
              <w:marLeft w:val="0"/>
              <w:marRight w:val="0"/>
              <w:marTop w:val="0"/>
              <w:marBottom w:val="0"/>
              <w:divBdr>
                <w:top w:val="none" w:sz="0" w:space="0" w:color="auto"/>
                <w:left w:val="none" w:sz="0" w:space="0" w:color="auto"/>
                <w:bottom w:val="none" w:sz="0" w:space="0" w:color="auto"/>
                <w:right w:val="none" w:sz="0" w:space="0" w:color="auto"/>
              </w:divBdr>
            </w:div>
          </w:divsChild>
        </w:div>
        <w:div w:id="1967269725">
          <w:marLeft w:val="0"/>
          <w:marRight w:val="0"/>
          <w:marTop w:val="0"/>
          <w:marBottom w:val="0"/>
          <w:divBdr>
            <w:top w:val="none" w:sz="0" w:space="0" w:color="auto"/>
            <w:left w:val="none" w:sz="0" w:space="0" w:color="auto"/>
            <w:bottom w:val="none" w:sz="0" w:space="0" w:color="auto"/>
            <w:right w:val="none" w:sz="0" w:space="0" w:color="auto"/>
          </w:divBdr>
          <w:divsChild>
            <w:div w:id="1903830235">
              <w:marLeft w:val="0"/>
              <w:marRight w:val="0"/>
              <w:marTop w:val="0"/>
              <w:marBottom w:val="0"/>
              <w:divBdr>
                <w:top w:val="none" w:sz="0" w:space="0" w:color="auto"/>
                <w:left w:val="none" w:sz="0" w:space="0" w:color="auto"/>
                <w:bottom w:val="none" w:sz="0" w:space="0" w:color="auto"/>
                <w:right w:val="none" w:sz="0" w:space="0" w:color="auto"/>
              </w:divBdr>
            </w:div>
          </w:divsChild>
        </w:div>
        <w:div w:id="2056197643">
          <w:marLeft w:val="0"/>
          <w:marRight w:val="0"/>
          <w:marTop w:val="0"/>
          <w:marBottom w:val="0"/>
          <w:divBdr>
            <w:top w:val="none" w:sz="0" w:space="0" w:color="auto"/>
            <w:left w:val="none" w:sz="0" w:space="0" w:color="auto"/>
            <w:bottom w:val="none" w:sz="0" w:space="0" w:color="auto"/>
            <w:right w:val="none" w:sz="0" w:space="0" w:color="auto"/>
          </w:divBdr>
          <w:divsChild>
            <w:div w:id="769201333">
              <w:marLeft w:val="0"/>
              <w:marRight w:val="0"/>
              <w:marTop w:val="0"/>
              <w:marBottom w:val="0"/>
              <w:divBdr>
                <w:top w:val="none" w:sz="0" w:space="0" w:color="auto"/>
                <w:left w:val="none" w:sz="0" w:space="0" w:color="auto"/>
                <w:bottom w:val="none" w:sz="0" w:space="0" w:color="auto"/>
                <w:right w:val="none" w:sz="0" w:space="0" w:color="auto"/>
              </w:divBdr>
            </w:div>
          </w:divsChild>
        </w:div>
        <w:div w:id="2102791586">
          <w:marLeft w:val="0"/>
          <w:marRight w:val="0"/>
          <w:marTop w:val="0"/>
          <w:marBottom w:val="0"/>
          <w:divBdr>
            <w:top w:val="none" w:sz="0" w:space="0" w:color="auto"/>
            <w:left w:val="none" w:sz="0" w:space="0" w:color="auto"/>
            <w:bottom w:val="none" w:sz="0" w:space="0" w:color="auto"/>
            <w:right w:val="none" w:sz="0" w:space="0" w:color="auto"/>
          </w:divBdr>
          <w:divsChild>
            <w:div w:id="14046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0719">
      <w:bodyDiv w:val="1"/>
      <w:marLeft w:val="0"/>
      <w:marRight w:val="0"/>
      <w:marTop w:val="0"/>
      <w:marBottom w:val="0"/>
      <w:divBdr>
        <w:top w:val="none" w:sz="0" w:space="0" w:color="auto"/>
        <w:left w:val="none" w:sz="0" w:space="0" w:color="auto"/>
        <w:bottom w:val="none" w:sz="0" w:space="0" w:color="auto"/>
        <w:right w:val="none" w:sz="0" w:space="0" w:color="auto"/>
      </w:divBdr>
    </w:div>
    <w:div w:id="1343320592">
      <w:bodyDiv w:val="1"/>
      <w:marLeft w:val="0"/>
      <w:marRight w:val="0"/>
      <w:marTop w:val="0"/>
      <w:marBottom w:val="0"/>
      <w:divBdr>
        <w:top w:val="none" w:sz="0" w:space="0" w:color="auto"/>
        <w:left w:val="none" w:sz="0" w:space="0" w:color="auto"/>
        <w:bottom w:val="none" w:sz="0" w:space="0" w:color="auto"/>
        <w:right w:val="none" w:sz="0" w:space="0" w:color="auto"/>
      </w:divBdr>
    </w:div>
    <w:div w:id="1652169842">
      <w:bodyDiv w:val="1"/>
      <w:marLeft w:val="0"/>
      <w:marRight w:val="0"/>
      <w:marTop w:val="0"/>
      <w:marBottom w:val="0"/>
      <w:divBdr>
        <w:top w:val="none" w:sz="0" w:space="0" w:color="auto"/>
        <w:left w:val="none" w:sz="0" w:space="0" w:color="auto"/>
        <w:bottom w:val="none" w:sz="0" w:space="0" w:color="auto"/>
        <w:right w:val="none" w:sz="0" w:space="0" w:color="auto"/>
      </w:divBdr>
    </w:div>
    <w:div w:id="17183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cco.edu/-/media/CCCCO-Website/docs/manuals-guides/ccc-curriculum-submission-approval-tech-manual.pdf?la=en&amp;hash=506591E304230481C8B96476FFE3986AC29F8819" TargetMode="External"/><Relationship Id="rId18" Type="http://schemas.openxmlformats.org/officeDocument/2006/relationships/hyperlink" Target="https://coeccc.co1.qualtrics.com/jfe/form/SV_brb3ibflTxmTj7v"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cccco.edu/-/media/CCCCO-Website/docs/guidance-handbook/program-course-approval-handbook-8th-edition.pdf?la=en&amp;hash=C66E390C420FB20D7FB1A31AA69CF17E72DECBBA" TargetMode="External"/><Relationship Id="rId17" Type="http://schemas.openxmlformats.org/officeDocument/2006/relationships/hyperlink" Target="https://studentlaccd-my.sharepoint.com/:x:/g/personal/naranjf_laccd_edu/EYWh6sJS_u5CrfZep5KZBS8Bs6zHygwPmHKnxqANF5cZbQ?e=qYAXA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sangelesrc.org/wp-content/uploads/2022/05/program-recommendation-process.pdf"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losangelesrc.org/program-recommendation-process/"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regionalct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ccco.edu/-/media/CCCCO-Website/docs/curriculum/final-top-code-manual-2023edit-4-a11y.pdf?la=en&amp;hash=28074BFE9915B49A7688B8BDEF0DB7E55FEB3A2C" TargetMode="External"/><Relationship Id="rId22" Type="http://schemas.microsoft.com/office/2016/09/relationships/commentsIds" Target="commentsIds.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7AEE84-1D55-4426-A6A5-63635AA40891}"/>
      </w:docPartPr>
      <w:docPartBody>
        <w:p w:rsidR="00F76336" w:rsidRDefault="003B55F2">
          <w:r w:rsidRPr="002814E4">
            <w:rPr>
              <w:rStyle w:val="PlaceholderText"/>
            </w:rPr>
            <w:t>Click or tap here to enter text.</w:t>
          </w:r>
        </w:p>
      </w:docPartBody>
    </w:docPart>
    <w:docPart>
      <w:docPartPr>
        <w:name w:val="1398A2AE91EA48BA90A869425F255A11"/>
        <w:category>
          <w:name w:val="General"/>
          <w:gallery w:val="placeholder"/>
        </w:category>
        <w:types>
          <w:type w:val="bbPlcHdr"/>
        </w:types>
        <w:behaviors>
          <w:behavior w:val="content"/>
        </w:behaviors>
        <w:guid w:val="{74452E69-FBEB-46C6-B162-44B3BE6A1F11}"/>
      </w:docPartPr>
      <w:docPartBody>
        <w:p w:rsidR="00F76336" w:rsidP="003B55F2" w:rsidRDefault="003B55F2">
          <w:pPr>
            <w:pStyle w:val="1398A2AE91EA48BA90A869425F255A114"/>
          </w:pPr>
          <w:r w:rsidRPr="002814E4">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07C6AFEB-68E1-46CF-B262-A0C99A21D303}"/>
      </w:docPartPr>
      <w:docPartBody>
        <w:p w:rsidR="00F76336" w:rsidRDefault="003B55F2">
          <w:r w:rsidRPr="00A27A1D">
            <w:rPr>
              <w:rStyle w:val="PlaceholderText"/>
            </w:rPr>
            <w:t>Choose an item.</w:t>
          </w:r>
        </w:p>
      </w:docPartBody>
    </w:docPart>
    <w:docPart>
      <w:docPartPr>
        <w:name w:val="10D76DCDF18C2449AFBB6D57C51C12DA"/>
        <w:category>
          <w:name w:val="General"/>
          <w:gallery w:val="placeholder"/>
        </w:category>
        <w:types>
          <w:type w:val="bbPlcHdr"/>
        </w:types>
        <w:behaviors>
          <w:behavior w:val="content"/>
        </w:behaviors>
        <w:guid w:val="{CD405BCA-1BED-534A-8CF1-1F17A81128B2}"/>
      </w:docPartPr>
      <w:docPartBody>
        <w:p w:rsidR="000C2B74" w:rsidP="005A5D41" w:rsidRDefault="005A5D41">
          <w:pPr>
            <w:pStyle w:val="10D76DCDF18C2449AFBB6D57C51C12DA"/>
          </w:pPr>
          <w:r w:rsidRPr="002814E4">
            <w:rPr>
              <w:rStyle w:val="PlaceholderText"/>
            </w:rPr>
            <w:t>Click or tap here to enter text.</w:t>
          </w:r>
        </w:p>
      </w:docPartBody>
    </w:docPart>
    <w:docPart>
      <w:docPartPr>
        <w:name w:val="464AD10A13DB87478FCB8B4F3E8246A5"/>
        <w:category>
          <w:name w:val="General"/>
          <w:gallery w:val="placeholder"/>
        </w:category>
        <w:types>
          <w:type w:val="bbPlcHdr"/>
        </w:types>
        <w:behaviors>
          <w:behavior w:val="content"/>
        </w:behaviors>
        <w:guid w:val="{9ACD90CA-8041-A34A-BFFD-0F7CB90454F2}"/>
      </w:docPartPr>
      <w:docPartBody>
        <w:p w:rsidR="00F143EB" w:rsidP="00B667E8" w:rsidRDefault="00B667E8">
          <w:pPr>
            <w:pStyle w:val="464AD10A13DB87478FCB8B4F3E8246A5"/>
          </w:pPr>
          <w:r w:rsidRPr="002814E4">
            <w:rPr>
              <w:rStyle w:val="PlaceholderText"/>
            </w:rPr>
            <w:t>Click or tap here to enter text.</w:t>
          </w:r>
        </w:p>
      </w:docPartBody>
    </w:docPart>
    <w:docPart>
      <w:docPartPr>
        <w:name w:val="A1AE442BB0AACB448AD3055B686CC808"/>
        <w:category>
          <w:name w:val="General"/>
          <w:gallery w:val="placeholder"/>
        </w:category>
        <w:types>
          <w:type w:val="bbPlcHdr"/>
        </w:types>
        <w:behaviors>
          <w:behavior w:val="content"/>
        </w:behaviors>
        <w:guid w:val="{D4407048-AE75-6F4A-AB9B-7E46A66485AD}"/>
      </w:docPartPr>
      <w:docPartBody>
        <w:p w:rsidR="0081345A" w:rsidP="00F143EB" w:rsidRDefault="00F143EB">
          <w:pPr>
            <w:pStyle w:val="A1AE442BB0AACB448AD3055B686CC808"/>
          </w:pPr>
          <w:r w:rsidRPr="002814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CB"/>
    <w:rsid w:val="00082CCB"/>
    <w:rsid w:val="000C2B74"/>
    <w:rsid w:val="00150753"/>
    <w:rsid w:val="00187511"/>
    <w:rsid w:val="001B66A5"/>
    <w:rsid w:val="001F1C50"/>
    <w:rsid w:val="0024725C"/>
    <w:rsid w:val="002C1E97"/>
    <w:rsid w:val="00310DBE"/>
    <w:rsid w:val="00395900"/>
    <w:rsid w:val="003B55F2"/>
    <w:rsid w:val="003D6C3C"/>
    <w:rsid w:val="003E6039"/>
    <w:rsid w:val="004D0483"/>
    <w:rsid w:val="00516F9A"/>
    <w:rsid w:val="005356E5"/>
    <w:rsid w:val="005525DF"/>
    <w:rsid w:val="005A3651"/>
    <w:rsid w:val="005A5D41"/>
    <w:rsid w:val="00600459"/>
    <w:rsid w:val="006559DA"/>
    <w:rsid w:val="00656631"/>
    <w:rsid w:val="007412E1"/>
    <w:rsid w:val="00747258"/>
    <w:rsid w:val="00755DF6"/>
    <w:rsid w:val="0081345A"/>
    <w:rsid w:val="008319A5"/>
    <w:rsid w:val="0083790A"/>
    <w:rsid w:val="009A4335"/>
    <w:rsid w:val="009B464A"/>
    <w:rsid w:val="009E1B45"/>
    <w:rsid w:val="00A32FE6"/>
    <w:rsid w:val="00A729CE"/>
    <w:rsid w:val="00A968AB"/>
    <w:rsid w:val="00AB0CBC"/>
    <w:rsid w:val="00AF6EE3"/>
    <w:rsid w:val="00B667E8"/>
    <w:rsid w:val="00BE6412"/>
    <w:rsid w:val="00CA75CB"/>
    <w:rsid w:val="00D0603F"/>
    <w:rsid w:val="00DA07D8"/>
    <w:rsid w:val="00E16364"/>
    <w:rsid w:val="00E306EE"/>
    <w:rsid w:val="00F143EB"/>
    <w:rsid w:val="00F763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3EB"/>
    <w:rPr>
      <w:color w:val="808080"/>
    </w:rPr>
  </w:style>
  <w:style w:type="paragraph" w:customStyle="1" w:styleId="1398A2AE91EA48BA90A869425F255A114">
    <w:name w:val="1398A2AE91EA48BA90A869425F255A114"/>
    <w:rsid w:val="003B55F2"/>
    <w:pPr>
      <w:spacing w:line="300" w:lineRule="exact"/>
    </w:pPr>
    <w:rPr>
      <w:rFonts w:ascii="Arial" w:eastAsia="Times New Roman" w:hAnsi="Arial" w:cs="Times New Roman"/>
      <w:color w:val="404040"/>
      <w:sz w:val="20"/>
      <w:szCs w:val="20"/>
    </w:rPr>
  </w:style>
  <w:style w:type="paragraph" w:customStyle="1" w:styleId="10D76DCDF18C2449AFBB6D57C51C12DA">
    <w:name w:val="10D76DCDF18C2449AFBB6D57C51C12DA"/>
    <w:rsid w:val="005A5D41"/>
    <w:pPr>
      <w:spacing w:after="160" w:line="278" w:lineRule="auto"/>
    </w:pPr>
    <w:rPr>
      <w:kern w:val="2"/>
      <w14:ligatures w14:val="standardContextual"/>
    </w:rPr>
  </w:style>
  <w:style w:type="paragraph" w:customStyle="1" w:styleId="464AD10A13DB87478FCB8B4F3E8246A5">
    <w:name w:val="464AD10A13DB87478FCB8B4F3E8246A5"/>
    <w:rsid w:val="00B667E8"/>
    <w:pPr>
      <w:spacing w:after="160" w:line="278" w:lineRule="auto"/>
    </w:pPr>
    <w:rPr>
      <w:kern w:val="2"/>
      <w14:ligatures w14:val="standardContextual"/>
    </w:rPr>
  </w:style>
  <w:style w:type="paragraph" w:customStyle="1" w:styleId="A1AE442BB0AACB448AD3055B686CC808">
    <w:name w:val="A1AE442BB0AACB448AD3055B686CC808"/>
    <w:rsid w:val="00F143EB"/>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47FFF1F70E05459E2753EF98D9A152" ma:contentTypeVersion="5" ma:contentTypeDescription="Create a new document." ma:contentTypeScope="" ma:versionID="cffb4534dcd901b33cbb26a654d70d0e">
  <xsd:schema xmlns:xsd="http://www.w3.org/2001/XMLSchema" xmlns:xs="http://www.w3.org/2001/XMLSchema" xmlns:p="http://schemas.microsoft.com/office/2006/metadata/properties" xmlns:ns2="7fb8edc5-8056-4a61-b686-fe536393a601" targetNamespace="http://schemas.microsoft.com/office/2006/metadata/properties" ma:root="true" ma:fieldsID="2b344bd2efa1b9613a1ffede0a232a05" ns2:_="">
    <xsd:import namespace="7fb8edc5-8056-4a61-b686-fe536393a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edc5-8056-4a61-b686-fe536393a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12F667-02AF-470C-A98F-8474861A8F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91C98C-F542-4F75-B7B8-3C34D15C6A7D}">
  <ds:schemaRefs>
    <ds:schemaRef ds:uri="http://schemas.openxmlformats.org/officeDocument/2006/bibliography"/>
  </ds:schemaRefs>
</ds:datastoreItem>
</file>

<file path=customXml/itemProps4.xml><?xml version="1.0" encoding="utf-8"?>
<ds:datastoreItem xmlns:ds="http://schemas.openxmlformats.org/officeDocument/2006/customXml" ds:itemID="{06798C6C-CE37-41A2-AA01-C044F26EF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edc5-8056-4a61-b686-fe536393a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B5CA7D-BDC5-4648-A922-E71AFC986D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Naranjo, Fabian</dc:creator>
  <keywords/>
  <dc:description/>
  <lastModifiedBy>Hicks, Jeffrey L</lastModifiedBy>
  <revision>4</revision>
  <dcterms:created xsi:type="dcterms:W3CDTF">2025-10-05T23:39:00.0000000Z</dcterms:created>
  <dcterms:modified xsi:type="dcterms:W3CDTF">2025-10-21T19:21:21.7138712Z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0x0101007047FFF1F70E05459E2753EF98D9A152</vt:lpwstr>
  </property>
</Properties>
</file>