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86228" w14:textId="77777777" w:rsidR="0066033D" w:rsidRDefault="00FF77AE">
      <w:r>
        <w:rPr>
          <w:noProof/>
        </w:rPr>
        <w:drawing>
          <wp:inline distT="0" distB="0" distL="0" distR="0" wp14:anchorId="594A8B57" wp14:editId="1BD06BAA">
            <wp:extent cx="2857500" cy="558978"/>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Logo1.png"/>
                    <pic:cNvPicPr>
                      <a:picLocks noChangeAspect="1" noChangeArrowheads="1"/>
                    </pic:cNvPicPr>
                  </pic:nvPicPr>
                  <pic:blipFill>
                    <a:blip r:embed="rId7"/>
                    <a:stretch>
                      <a:fillRect/>
                    </a:stretch>
                  </pic:blipFill>
                  <pic:spPr bwMode="auto">
                    <a:xfrm>
                      <a:off x="0" y="0"/>
                      <a:ext cx="2857500" cy="558978"/>
                    </a:xfrm>
                    <a:prstGeom prst="rect">
                      <a:avLst/>
                    </a:prstGeom>
                    <a:noFill/>
                    <a:ln w="9525">
                      <a:noFill/>
                      <a:headEnd/>
                      <a:tailEnd/>
                    </a:ln>
                  </pic:spPr>
                </pic:pic>
              </a:graphicData>
            </a:graphic>
          </wp:inline>
        </w:drawing>
      </w:r>
    </w:p>
    <w:p w14:paraId="263A72D2" w14:textId="77777777" w:rsidR="0066033D" w:rsidRPr="00FF77AE" w:rsidRDefault="00FF77AE" w:rsidP="00FF77AE">
      <w:pPr>
        <w:spacing w:after="0"/>
        <w:jc w:val="center"/>
        <w:rPr>
          <w:sz w:val="44"/>
          <w:szCs w:val="44"/>
        </w:rPr>
      </w:pPr>
      <w:r w:rsidRPr="00FF77AE">
        <w:rPr>
          <w:b/>
          <w:bCs/>
          <w:sz w:val="44"/>
          <w:szCs w:val="44"/>
        </w:rPr>
        <w:t>Labor Market Analysis for Program Recommendation</w:t>
      </w:r>
    </w:p>
    <w:p w14:paraId="2B53B769" w14:textId="77777777" w:rsidR="0066033D" w:rsidRPr="00FF77AE" w:rsidRDefault="00FF77AE" w:rsidP="00FF77AE">
      <w:pPr>
        <w:spacing w:after="0"/>
        <w:jc w:val="center"/>
        <w:rPr>
          <w:sz w:val="44"/>
          <w:szCs w:val="44"/>
        </w:rPr>
      </w:pPr>
      <w:r w:rsidRPr="00FF77AE">
        <w:rPr>
          <w:b/>
          <w:bCs/>
          <w:sz w:val="44"/>
          <w:szCs w:val="44"/>
        </w:rPr>
        <w:t>Cisco Certified Network Associate Occupations</w:t>
      </w:r>
    </w:p>
    <w:p w14:paraId="45AFF7CF" w14:textId="77777777" w:rsidR="0066033D" w:rsidRPr="00FF77AE" w:rsidRDefault="00FF77AE" w:rsidP="00FF77AE">
      <w:pPr>
        <w:spacing w:after="0"/>
        <w:jc w:val="center"/>
        <w:rPr>
          <w:sz w:val="44"/>
          <w:szCs w:val="44"/>
        </w:rPr>
      </w:pPr>
      <w:r w:rsidRPr="00FF77AE">
        <w:rPr>
          <w:b/>
          <w:bCs/>
          <w:sz w:val="44"/>
          <w:szCs w:val="44"/>
        </w:rPr>
        <w:t>West Valley College</w:t>
      </w:r>
    </w:p>
    <w:p w14:paraId="0AC290AD" w14:textId="77777777" w:rsidR="0066033D" w:rsidRDefault="00FF77AE" w:rsidP="00FF77AE">
      <w:pPr>
        <w:pStyle w:val="Heading2"/>
        <w:jc w:val="center"/>
      </w:pPr>
      <w:bookmarkStart w:id="0" w:name="Xb7f912360d5d5c7e29f315d22f0a3bf70594e0a"/>
      <w:r>
        <w:t>Prepared by the Bay Region Center of Excellence for Labor Market Research</w:t>
      </w:r>
    </w:p>
    <w:p w14:paraId="6534F378" w14:textId="77777777" w:rsidR="0066033D" w:rsidRDefault="00FF77AE" w:rsidP="00FF77AE">
      <w:pPr>
        <w:pStyle w:val="Heading2"/>
        <w:jc w:val="center"/>
      </w:pPr>
      <w:bookmarkStart w:id="1" w:name="november-2024"/>
      <w:bookmarkEnd w:id="0"/>
      <w:r>
        <w:t>November 2024</w:t>
      </w:r>
    </w:p>
    <w:p w14:paraId="3B6D2C65" w14:textId="77777777" w:rsidR="0066033D" w:rsidRDefault="00FF77AE" w:rsidP="00FF77AE">
      <w:pPr>
        <w:pStyle w:val="Heading2"/>
        <w:spacing w:before="0" w:line="360" w:lineRule="auto"/>
      </w:pPr>
      <w:bookmarkStart w:id="2" w:name="recommendation"/>
      <w:bookmarkEnd w:id="1"/>
      <w:r>
        <w:t>Recommendation</w:t>
      </w:r>
    </w:p>
    <w:p w14:paraId="1DCCD255" w14:textId="597887BC" w:rsidR="00AD5E22" w:rsidRDefault="00FF77AE">
      <w:r>
        <w:t xml:space="preserve">Based on all available data, there appears to be an “undersupply” of Cisco Certified Network Associate workers compared to the demand for this cluster of occupations in the Bay Region and in the Silicon Valley Sub-Region (Santa Clara </w:t>
      </w:r>
      <w:r w:rsidR="00A0617E">
        <w:t>County</w:t>
      </w:r>
      <w:r>
        <w:t>). There is a projected annual gap of about 1,20</w:t>
      </w:r>
      <w:r w:rsidR="00AD5E22">
        <w:t xml:space="preserve">4 </w:t>
      </w:r>
      <w:r>
        <w:t>students in the Bay Region and 41</w:t>
      </w:r>
      <w:r w:rsidR="00AD5E22">
        <w:t>6</w:t>
      </w:r>
      <w:r>
        <w:t xml:space="preserve"> students in the Silicon Valley Sub-Region.</w:t>
      </w:r>
    </w:p>
    <w:p w14:paraId="2EE4EDBD" w14:textId="77777777" w:rsidR="0066033D" w:rsidRDefault="00FF77AE" w:rsidP="00FF77AE">
      <w:pPr>
        <w:pStyle w:val="Heading2"/>
        <w:spacing w:before="0" w:line="360" w:lineRule="auto"/>
      </w:pPr>
      <w:bookmarkStart w:id="3" w:name="introduction"/>
      <w:bookmarkEnd w:id="2"/>
      <w:r>
        <w:t>Introduction</w:t>
      </w:r>
    </w:p>
    <w:p w14:paraId="1F813CF6" w14:textId="77777777" w:rsidR="0066033D" w:rsidRDefault="00FF77AE">
      <w:r>
        <w:t>This report provides student outcomes data on employment and earnings for TOP 0708.10 - Computer Networking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West Valley College and in the region.</w:t>
      </w:r>
    </w:p>
    <w:p w14:paraId="3C0C5FEA" w14:textId="0062FC94" w:rsidR="0066033D" w:rsidRDefault="00FF77AE">
      <w:r>
        <w:t xml:space="preserve">This report profiles Cisco Certified Network Associate Occupations in the 12 county Bay Region and in the Silicon Valley Sub-Region for </w:t>
      </w:r>
      <w:r w:rsidR="00A0617E">
        <w:t>Program Recommendation</w:t>
      </w:r>
      <w:r>
        <w:t xml:space="preserve"> at West Valley College.</w:t>
      </w:r>
    </w:p>
    <w:p w14:paraId="41C876D7" w14:textId="77777777" w:rsidR="0066033D" w:rsidRDefault="00FF77AE">
      <w:pPr>
        <w:numPr>
          <w:ilvl w:val="0"/>
          <w:numId w:val="17"/>
        </w:numPr>
      </w:pPr>
      <w:r>
        <w:rPr>
          <w:b/>
          <w:bCs/>
        </w:rPr>
        <w:t>Computer Network Support Specialists (15-1231):</w:t>
      </w:r>
      <w:r>
        <w:t xml:space="preserve"> Analyze, test, troubleshoot, and evaluate existing network systems, such as local area networks (LAN), wide area networks (WAN), cloud networks, servers, and other data communications networks. Perform network maintenance to ensure networks operate correctly with minimal interruption.</w:t>
      </w:r>
      <w:r>
        <w:br/>
        <w:t>  Entry-Level Educational Requirement: Associate’s degree</w:t>
      </w:r>
      <w:r>
        <w:br/>
        <w:t>  Training Requirement: None</w:t>
      </w:r>
      <w:r>
        <w:br/>
        <w:t>  Percentage of Community College Award Holders or Some Postsecondary Coursework: 39%</w:t>
      </w:r>
    </w:p>
    <w:p w14:paraId="4283DFFC" w14:textId="77777777" w:rsidR="0066033D" w:rsidRDefault="00FF77AE">
      <w:pPr>
        <w:numPr>
          <w:ilvl w:val="0"/>
          <w:numId w:val="17"/>
        </w:numPr>
      </w:pPr>
      <w:r>
        <w:rPr>
          <w:b/>
          <w:bCs/>
        </w:rPr>
        <w:t>Computer Network Architects (15-1241):</w:t>
      </w:r>
      <w:r>
        <w:t xml:space="preserve"> Design and implement computer and information networks, such as local area networks (LAN), wide area networks (WAN), intranets, extranets, and other data communications networks. Perform network modeling, analysis, and planning, including analysis of capacity needs for network infrastructures. May also design network and computer security measures. May research and recommend network and data communications hardware and software.</w:t>
      </w:r>
      <w:r>
        <w:br/>
        <w:t>  Entry-Level Educational Requirement: Bachelor’s degree</w:t>
      </w:r>
      <w:r>
        <w:br/>
        <w:t>  Training Requirement: None</w:t>
      </w:r>
      <w:r>
        <w:br/>
        <w:t>  Percentage of Community College Award Holders or Some Postsecondary Coursework: 37%</w:t>
      </w:r>
    </w:p>
    <w:p w14:paraId="5834A422" w14:textId="77777777" w:rsidR="0066033D" w:rsidRDefault="00FF77AE">
      <w:pPr>
        <w:numPr>
          <w:ilvl w:val="0"/>
          <w:numId w:val="17"/>
        </w:numPr>
      </w:pPr>
      <w:r>
        <w:rPr>
          <w:b/>
          <w:bCs/>
        </w:rPr>
        <w:t>Network and Computer Systems Administrators (15-1244):</w:t>
      </w:r>
      <w:r>
        <w:t xml:space="preserve"> Install, configure, and maintain an organization’s local area network (LAN), wide area network (WAN), data communications network, operating systems, and physical and virtual servers. Perform system monitoring and verify the integrity and availability of hardware, network, and server resources and systems. Review system and application logs and verify completion of scheduled jobs, including system backups. Analyze network and server resource consumption and control user </w:t>
      </w:r>
      <w:r>
        <w:lastRenderedPageBreak/>
        <w:t>access. Install and upgrade software and maintain software licenses. May assist in network modeling, analysis, planning, and coordination between network and data communications hardware and software.</w:t>
      </w:r>
      <w:r>
        <w:br/>
        <w:t>  Entry-Level Educational Requirement: Bachelor’s degree</w:t>
      </w:r>
      <w:r>
        <w:br/>
        <w:t>  Training Requirement: None</w:t>
      </w:r>
      <w:r>
        <w:br/>
        <w:t>  Percentage of Community College Award Holders or Some Postsecondary Coursework: 37%</w:t>
      </w:r>
    </w:p>
    <w:p w14:paraId="27025FC0" w14:textId="77777777" w:rsidR="0066033D" w:rsidRDefault="00FF77AE" w:rsidP="00FF77AE">
      <w:pPr>
        <w:pStyle w:val="Heading2"/>
        <w:spacing w:before="0" w:line="360" w:lineRule="auto"/>
      </w:pPr>
      <w:bookmarkStart w:id="4" w:name="occupational-demand"/>
      <w:bookmarkEnd w:id="3"/>
      <w:r>
        <w:t>Occupational Demand</w:t>
      </w:r>
    </w:p>
    <w:p w14:paraId="212004D8" w14:textId="77777777" w:rsidR="0066033D" w:rsidRDefault="00FF77AE">
      <w:r>
        <w:rPr>
          <w:b/>
          <w:bCs/>
        </w:rPr>
        <w:t>Table 1. Employment Outlook for Cisco Certified Network Associate Occupations in the Bay Region</w:t>
      </w:r>
    </w:p>
    <w:tbl>
      <w:tblPr>
        <w:tblW w:w="0" w:type="pct"/>
        <w:tblLook w:val="0420" w:firstRow="1" w:lastRow="0" w:firstColumn="0" w:lastColumn="0" w:noHBand="0" w:noVBand="1"/>
      </w:tblPr>
      <w:tblGrid>
        <w:gridCol w:w="1949"/>
        <w:gridCol w:w="774"/>
        <w:gridCol w:w="774"/>
        <w:gridCol w:w="983"/>
        <w:gridCol w:w="1054"/>
        <w:gridCol w:w="1297"/>
        <w:gridCol w:w="1241"/>
        <w:gridCol w:w="1180"/>
        <w:gridCol w:w="1188"/>
      </w:tblGrid>
      <w:tr w:rsidR="0066033D" w14:paraId="11F4323A"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669FD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0FF9D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F0800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6D4F7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8F1CF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561BA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F70725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7DE8FB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3CA78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66033D" w14:paraId="1D91E7B0"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378D6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Support Specialists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39447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3,949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04A07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4,515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8BB14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566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1D647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A3D10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1,970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96719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90F13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81D33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w:t>
            </w:r>
          </w:p>
        </w:tc>
      </w:tr>
      <w:tr w:rsidR="0066033D" w14:paraId="4A750EF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720F93"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Architects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CC3C9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7,534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3C491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8,070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CBCD9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9B8CE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78ACE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8EFB1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4394A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A9E2F9"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$80</w:t>
            </w:r>
          </w:p>
        </w:tc>
      </w:tr>
      <w:tr w:rsidR="0066033D" w14:paraId="484879A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CB455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Network and Computer 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30DD6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9,758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AA590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10,609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25A27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851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D6183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6C4BF9"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3,676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AB86A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5A279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AD7AB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w:t>
            </w:r>
          </w:p>
        </w:tc>
      </w:tr>
      <w:tr w:rsidR="0066033D" w14:paraId="0FB340D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6F824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E51D9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21,241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AC9D6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23,194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1FE5D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1,953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C240E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3FB94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8,260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B4965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1,652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F8598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8E71D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$64</w:t>
            </w:r>
          </w:p>
        </w:tc>
      </w:tr>
      <w:tr w:rsidR="0066033D" w14:paraId="1843DDDC"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ACB6739"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r w:rsidR="0066033D" w14:paraId="4F4F9EA7"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A306FA" w14:textId="77777777" w:rsidR="0066033D" w:rsidRDefault="00FF77AE" w:rsidP="00FF77AE">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The Bay Region includes: Alameda, Contra Costa, Marin, Monterey, Napa, San Benito, San Francisco, San Mateo, Santa Clara, Santa Cruz, Solano and Sonoma Counties</w:t>
            </w:r>
          </w:p>
        </w:tc>
      </w:tr>
    </w:tbl>
    <w:p w14:paraId="3C8653FF" w14:textId="77777777" w:rsidR="0066033D" w:rsidRDefault="00FF77AE">
      <w:r>
        <w:rPr>
          <w:b/>
          <w:bCs/>
        </w:rPr>
        <w:t>Table 2. Employment Outlook for Cisco Certified Network Associate Occupations in the Silicon Valley Sub-Region</w:t>
      </w:r>
    </w:p>
    <w:tbl>
      <w:tblPr>
        <w:tblW w:w="0" w:type="pct"/>
        <w:tblLook w:val="0420" w:firstRow="1" w:lastRow="0" w:firstColumn="0" w:lastColumn="0" w:noHBand="0" w:noVBand="1"/>
      </w:tblPr>
      <w:tblGrid>
        <w:gridCol w:w="1949"/>
        <w:gridCol w:w="774"/>
        <w:gridCol w:w="774"/>
        <w:gridCol w:w="983"/>
        <w:gridCol w:w="1054"/>
        <w:gridCol w:w="1297"/>
        <w:gridCol w:w="1241"/>
        <w:gridCol w:w="1180"/>
        <w:gridCol w:w="1188"/>
      </w:tblGrid>
      <w:tr w:rsidR="0066033D" w14:paraId="2B821F52"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85123A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D0574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B090A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A99B3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7B5BE9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5D86B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904F3F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111A0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1209F0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66033D" w14:paraId="36E54C9B"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F85AB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Support Specialists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BCF4B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1,211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0539A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1,384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82348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251B8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9E85C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7FEF4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0C310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C2453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$44</w:t>
            </w:r>
          </w:p>
        </w:tc>
      </w:tr>
      <w:tr w:rsidR="0066033D" w14:paraId="29FA89E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B8AE0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Architects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F9F71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2,888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8953C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5F96A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23D96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579ECF"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7417A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BB70A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DE79F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$83</w:t>
            </w:r>
          </w:p>
        </w:tc>
      </w:tr>
      <w:tr w:rsidR="0066033D" w14:paraId="3DC16EA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89E04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Network and Computer 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6CD5F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59089F"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3,381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AC95D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FCA63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81F27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3F683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8DED9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E1352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$64</w:t>
            </w:r>
          </w:p>
        </w:tc>
      </w:tr>
      <w:tr w:rsidR="0066033D" w14:paraId="069CBA13"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BE5003"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105309"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7,223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4E793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7,807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8CA02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584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E9A190"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E7C23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2,685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138F7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537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73213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CD3CA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$68</w:t>
            </w:r>
          </w:p>
        </w:tc>
      </w:tr>
      <w:tr w:rsidR="0066033D" w14:paraId="68FAD727"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9B117E"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r w:rsidR="0066033D" w14:paraId="409DB89E"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A1CDED6" w14:textId="43A2ABB2"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 xml:space="preserve">Silicon Valley Sub-Region </w:t>
            </w:r>
            <w:proofErr w:type="gramStart"/>
            <w:r>
              <w:rPr>
                <w:rFonts w:eastAsia="Tw Cen MT" w:cs="Tw Cen MT"/>
                <w:sz w:val="20"/>
                <w:szCs w:val="20"/>
              </w:rPr>
              <w:t>includes:</w:t>
            </w:r>
            <w:proofErr w:type="gramEnd"/>
            <w:r>
              <w:rPr>
                <w:rFonts w:eastAsia="Tw Cen MT" w:cs="Tw Cen MT"/>
                <w:sz w:val="20"/>
                <w:szCs w:val="20"/>
              </w:rPr>
              <w:t xml:space="preserve"> Santa Clara Count</w:t>
            </w:r>
            <w:r w:rsidR="00A0617E">
              <w:rPr>
                <w:rFonts w:eastAsia="Tw Cen MT" w:cs="Tw Cen MT"/>
                <w:sz w:val="20"/>
                <w:szCs w:val="20"/>
              </w:rPr>
              <w:t>y</w:t>
            </w:r>
          </w:p>
        </w:tc>
      </w:tr>
    </w:tbl>
    <w:p w14:paraId="7DC06F6B" w14:textId="77777777" w:rsidR="0066033D" w:rsidRDefault="00FF77AE" w:rsidP="00FF77AE">
      <w:pPr>
        <w:pStyle w:val="Heading3"/>
        <w:spacing w:before="0" w:line="360" w:lineRule="auto"/>
      </w:pPr>
      <w:bookmarkStart w:id="5" w:name="X2e3927683e530ea131ff80ecc0f4afa31f2f2dc"/>
      <w:r>
        <w:t>Job Postings in the Bay Region and Silicon Valley Sub-Region</w:t>
      </w:r>
    </w:p>
    <w:p w14:paraId="5A7F5CE5" w14:textId="77777777" w:rsidR="0066033D" w:rsidRDefault="00FF77AE">
      <w:r>
        <w:rPr>
          <w:b/>
          <w:bCs/>
        </w:rPr>
        <w:t>Table 3. Number of Job Postings by Occupation for the latest 12 months</w:t>
      </w:r>
    </w:p>
    <w:tbl>
      <w:tblPr>
        <w:tblW w:w="0" w:type="pct"/>
        <w:tblLook w:val="0420" w:firstRow="1" w:lastRow="0" w:firstColumn="0" w:lastColumn="0" w:noHBand="0" w:noVBand="1"/>
      </w:tblPr>
      <w:tblGrid>
        <w:gridCol w:w="4110"/>
        <w:gridCol w:w="1201"/>
        <w:gridCol w:w="1393"/>
      </w:tblGrid>
      <w:tr w:rsidR="0066033D" w14:paraId="63BC00AC"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1BB54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072B5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1625F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66033D" w14:paraId="3F8BEDF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72B54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Network Architects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A23D9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3,840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22866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1,878</w:t>
            </w:r>
          </w:p>
        </w:tc>
      </w:tr>
      <w:tr w:rsidR="0066033D" w14:paraId="667BD36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3626C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and Computer 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7A83A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1,898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194BB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897</w:t>
            </w:r>
          </w:p>
        </w:tc>
      </w:tr>
      <w:tr w:rsidR="0066033D" w14:paraId="135F0F67"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6ACBF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Network Support Specialists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1EEA7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15B21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98</w:t>
            </w:r>
          </w:p>
        </w:tc>
      </w:tr>
      <w:tr w:rsidR="0066033D" w14:paraId="38F223CB"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0DEA87A"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3C53E38F" w14:textId="77777777" w:rsidR="0066033D" w:rsidRDefault="00FF77AE">
      <w:r>
        <w:rPr>
          <w:b/>
          <w:bCs/>
        </w:rPr>
        <w:t>Table 4a. Top Job Titles in Job Postings for Cisco Certified Network Associate Occupations in the Bay Region</w:t>
      </w:r>
    </w:p>
    <w:tbl>
      <w:tblPr>
        <w:tblW w:w="0" w:type="pct"/>
        <w:tblLook w:val="0420" w:firstRow="1" w:lastRow="0" w:firstColumn="0" w:lastColumn="0" w:noHBand="0" w:noVBand="1"/>
      </w:tblPr>
      <w:tblGrid>
        <w:gridCol w:w="2581"/>
        <w:gridCol w:w="548"/>
        <w:gridCol w:w="2959"/>
        <w:gridCol w:w="534"/>
      </w:tblGrid>
      <w:tr w:rsidR="0066033D" w14:paraId="216A1303"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4DC35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4C752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B37B6E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36FC1C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66033D" w14:paraId="339AAA9A"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682F9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Engineers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F64AA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9A0B1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Administrators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A8037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w:t>
            </w:r>
          </w:p>
        </w:tc>
      </w:tr>
      <w:tr w:rsidR="0066033D" w14:paraId="54C2AC5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8FA7C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23F18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F5B46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Mobile Automation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162CD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w:t>
            </w:r>
          </w:p>
        </w:tc>
      </w:tr>
      <w:tr w:rsidR="0066033D" w14:paraId="002B0AF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59571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Automation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6F325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EB591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Infrastructure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C6DD7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r>
      <w:tr w:rsidR="0066033D" w14:paraId="261611F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4FFBB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77B95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0D8F4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Lead Automation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3F93C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r>
      <w:tr w:rsidR="0066033D" w14:paraId="1296804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BBF93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5372B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64ACE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Infrastructure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48D16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r>
      <w:tr w:rsidR="0066033D" w14:paraId="6FCADFA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C453E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System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D28CA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6B633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Kernel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CA592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w:t>
            </w:r>
          </w:p>
        </w:tc>
      </w:tr>
      <w:tr w:rsidR="0066033D" w14:paraId="51A9B2E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F38D7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Architects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861EA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5327D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2C32E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w:t>
            </w:r>
          </w:p>
        </w:tc>
      </w:tr>
      <w:tr w:rsidR="0066033D" w14:paraId="64519F5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41A38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2B982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792B3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7AEFE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r>
      <w:tr w:rsidR="0066033D" w14:paraId="24F397B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59EE0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Hadoop Administrators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0E1ED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C13DA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Technicians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67D21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w:t>
            </w:r>
          </w:p>
        </w:tc>
      </w:tr>
      <w:tr w:rsidR="0066033D" w14:paraId="55C6A9F2"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0F4B40"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41727EA2" w14:textId="77777777" w:rsidR="0066033D" w:rsidRDefault="00FF77AE">
      <w:r>
        <w:rPr>
          <w:b/>
          <w:bCs/>
        </w:rPr>
        <w:t>Table 4b. Top Job Titles in Job Posting for Cisco Certified Network Associate Occupations in the Silicon Valley Sub-Region</w:t>
      </w:r>
    </w:p>
    <w:tbl>
      <w:tblPr>
        <w:tblW w:w="0" w:type="pct"/>
        <w:tblLook w:val="0420" w:firstRow="1" w:lastRow="0" w:firstColumn="0" w:lastColumn="0" w:noHBand="0" w:noVBand="1"/>
      </w:tblPr>
      <w:tblGrid>
        <w:gridCol w:w="2581"/>
        <w:gridCol w:w="1393"/>
        <w:gridCol w:w="2959"/>
        <w:gridCol w:w="1393"/>
      </w:tblGrid>
      <w:tr w:rsidR="0066033D" w14:paraId="5E9A5DD3"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070DEE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523F36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F3E563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7E6FF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66033D" w14:paraId="1447FFA9"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0E549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Engineers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D04F7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8578E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Mobile Automation Engineers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7CD6C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r>
      <w:tr w:rsidR="0066033D" w14:paraId="37D4AC4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27C3C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8F34E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EEAE2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Principal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9B2B3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r>
      <w:tr w:rsidR="0066033D" w14:paraId="2054CB3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E2D3F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Systems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EAD4A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ED7C7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Infrastructure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CC9AA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r>
      <w:tr w:rsidR="0066033D" w14:paraId="0C5A33E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049D5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Automation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154B2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F0FFB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 Cloud Architects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8E122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66033D" w14:paraId="3128B5C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85524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System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B213D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B09CE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Software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7F929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w:t>
            </w:r>
          </w:p>
        </w:tc>
      </w:tr>
      <w:tr w:rsidR="0066033D" w14:paraId="656B391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D363B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A5796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2F9CB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Test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9D0F9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r>
      <w:tr w:rsidR="0066033D" w14:paraId="331FDE4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7B0F0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Administrators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FBBB2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46E76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Automation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287BB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r>
      <w:tr w:rsidR="0066033D" w14:paraId="3ED3D60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9EEA6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Kernel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92B25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01C9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Lead Automation Engineers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E622D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66033D" w14:paraId="107AAF91"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C73D7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Architects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8DAD0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35067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 Systems Engineers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450FC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r>
      <w:tr w:rsidR="0066033D" w14:paraId="294C3160"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DAE0D97"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6B0EE958" w14:textId="77777777" w:rsidR="0066033D" w:rsidRDefault="00FF77AE" w:rsidP="00FF77AE">
      <w:pPr>
        <w:pStyle w:val="Heading2"/>
        <w:spacing w:before="0" w:line="360" w:lineRule="auto"/>
      </w:pPr>
      <w:bookmarkStart w:id="6" w:name="industry-concentration"/>
      <w:bookmarkEnd w:id="4"/>
      <w:bookmarkEnd w:id="5"/>
      <w:r>
        <w:t>Industry Concentration</w:t>
      </w:r>
    </w:p>
    <w:p w14:paraId="361ABB06" w14:textId="77777777" w:rsidR="0066033D" w:rsidRDefault="00FF77AE">
      <w:r>
        <w:rPr>
          <w:b/>
          <w:bCs/>
        </w:rPr>
        <w:t>Table 5. Industries Hiring for Cisco Certified Network Associate Occupations in the Bay Region</w:t>
      </w:r>
    </w:p>
    <w:tbl>
      <w:tblPr>
        <w:tblW w:w="0" w:type="pct"/>
        <w:tblLook w:val="0420" w:firstRow="1" w:lastRow="0" w:firstColumn="0" w:lastColumn="0" w:noHBand="0" w:noVBand="1"/>
      </w:tblPr>
      <w:tblGrid>
        <w:gridCol w:w="4506"/>
        <w:gridCol w:w="1340"/>
        <w:gridCol w:w="1340"/>
        <w:gridCol w:w="1253"/>
        <w:gridCol w:w="2001"/>
      </w:tblGrid>
      <w:tr w:rsidR="0066033D" w14:paraId="57042986"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A8597F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22CC5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C05427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0D4103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280172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66033D" w14:paraId="75D61882"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B9E00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 Computer Programming Services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D4716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4,204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0EE50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4,998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75970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30FFE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r>
      <w:tr w:rsidR="0066033D" w14:paraId="35D4C08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771A0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Design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2E607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1,829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37EB4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4AF80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195B6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r>
      <w:tr w:rsidR="0066033D" w14:paraId="28641DB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EBF9A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Processing, Hosting, and Related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D45A8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A09F2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05FC3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A9EFE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66033D" w14:paraId="0D8F089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D40DC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Publishers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217C8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969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B272A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E61C7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DE848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66033D" w14:paraId="7F1985B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49184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Corporate, Subsidiary, and Regional Managing Offices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35B8C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FDB73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6A1FB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501A9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66033D" w14:paraId="6991810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2AF24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9C735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02A92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707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1F118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EF7CB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6033D" w14:paraId="39E0224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0FDAF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Electronic Computer Manufacturing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50CF8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369A6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CD4C6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F840F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6033D" w14:paraId="61D2057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8F2D7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the Physical, Engineering, and Life Sciences (except Nanotechnology and Biotechnology)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0393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30175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FD854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EEF8F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6033D" w14:paraId="2AE3C44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28184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Wired Telecommunications Carriers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38D75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A9827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FDE31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FEED5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6033D" w14:paraId="04EEABD1"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EC941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Search Portals and All Other Information Services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F9B26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3D41D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132EE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FAC89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66033D" w14:paraId="2C92288C"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3422BAB"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bl>
    <w:p w14:paraId="7E2A4C23" w14:textId="77777777" w:rsidR="0066033D" w:rsidRDefault="00FF77AE">
      <w:r>
        <w:rPr>
          <w:b/>
          <w:bCs/>
        </w:rPr>
        <w:t>Table 6. Top Employers Posting Cisco Certified Network Associate Occupations in the Bay Region and the Silicon Valley Sub-Region</w:t>
      </w:r>
    </w:p>
    <w:tbl>
      <w:tblPr>
        <w:tblW w:w="0" w:type="pct"/>
        <w:tblLook w:val="0420" w:firstRow="1" w:lastRow="0" w:firstColumn="0" w:lastColumn="0" w:noHBand="0" w:noVBand="1"/>
      </w:tblPr>
      <w:tblGrid>
        <w:gridCol w:w="2198"/>
        <w:gridCol w:w="564"/>
        <w:gridCol w:w="1856"/>
        <w:gridCol w:w="1435"/>
      </w:tblGrid>
      <w:tr w:rsidR="0066033D" w14:paraId="3E55C89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B7CD4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14B12A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17862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9827F2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66033D" w14:paraId="125248B3"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FD7AF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62FFF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0377D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1907F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172</w:t>
            </w:r>
          </w:p>
        </w:tc>
      </w:tr>
      <w:tr w:rsidR="0066033D" w14:paraId="1A29478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BBAB9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B2419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8AAB7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E2141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120</w:t>
            </w:r>
          </w:p>
        </w:tc>
      </w:tr>
      <w:tr w:rsidR="0066033D" w14:paraId="7C3DA80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A95D4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Meta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6C743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B237E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Nvidia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17199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92</w:t>
            </w:r>
          </w:p>
        </w:tc>
      </w:tr>
      <w:tr w:rsidR="0066033D" w14:paraId="61FBF59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64A74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73382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3ECBD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1F11D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83</w:t>
            </w:r>
          </w:p>
        </w:tc>
      </w:tr>
      <w:tr w:rsidR="0066033D" w14:paraId="2D88F59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097A3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Nvidia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A1AFE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E6CFD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Tesla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BF721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w:t>
            </w:r>
          </w:p>
        </w:tc>
      </w:tr>
      <w:tr w:rsidR="0066033D" w14:paraId="22ECDE2F"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42406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AE73A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96E63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Palo Alto Networks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09C58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r>
      <w:tr w:rsidR="0066033D" w14:paraId="525BAD9A"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41485BE"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221FD639" w14:textId="77777777" w:rsidR="0066033D" w:rsidRDefault="00FF77AE" w:rsidP="00FF77AE">
      <w:pPr>
        <w:pStyle w:val="Heading2"/>
        <w:spacing w:before="0" w:line="360" w:lineRule="auto"/>
      </w:pPr>
      <w:bookmarkStart w:id="7" w:name="educational-supply"/>
      <w:bookmarkEnd w:id="6"/>
      <w:r>
        <w:t>Educational Supply</w:t>
      </w:r>
    </w:p>
    <w:p w14:paraId="3A6A040D" w14:textId="34E5325C" w:rsidR="0066033D" w:rsidRDefault="00FF77AE">
      <w:r>
        <w:t xml:space="preserve">There are </w:t>
      </w:r>
      <w:r w:rsidR="00A0617E">
        <w:t>sixteen</w:t>
      </w:r>
      <w:r>
        <w:t xml:space="preserve"> community colleges in the Bay Region issuing 448 awards on average annually (last 3 years ending 2021-23) on TOP 0708.10 - Computer Networking. In the Silicon Valley Sub-Region, there </w:t>
      </w:r>
      <w:r w:rsidR="00A0617E">
        <w:t xml:space="preserve">are </w:t>
      </w:r>
      <w:r>
        <w:t>six community colleges that issued 12</w:t>
      </w:r>
      <w:r w:rsidR="00A0617E">
        <w:t>1</w:t>
      </w:r>
      <w:r>
        <w:t xml:space="preserve"> awards on average annually (last 3 years) on this TOP code.</w:t>
      </w:r>
    </w:p>
    <w:p w14:paraId="304DC5CF" w14:textId="77777777" w:rsidR="0066033D" w:rsidRDefault="00FF77AE">
      <w:r>
        <w:rPr>
          <w:b/>
          <w:bCs/>
        </w:rPr>
        <w:t>Table 7a. Community College Awards on TOP 0708.10 - Computer Networking in the Bay Region</w:t>
      </w:r>
    </w:p>
    <w:tbl>
      <w:tblPr>
        <w:tblW w:w="4326" w:type="pct"/>
        <w:tblLook w:val="0420" w:firstRow="1" w:lastRow="0" w:firstColumn="0" w:lastColumn="0" w:noHBand="0" w:noVBand="1"/>
      </w:tblPr>
      <w:tblGrid>
        <w:gridCol w:w="1729"/>
        <w:gridCol w:w="1158"/>
        <w:gridCol w:w="1709"/>
        <w:gridCol w:w="1924"/>
        <w:gridCol w:w="1881"/>
        <w:gridCol w:w="316"/>
        <w:gridCol w:w="316"/>
      </w:tblGrid>
      <w:tr w:rsidR="0066033D" w14:paraId="43BA42A6" w14:textId="77777777" w:rsidTr="00A0617E">
        <w:trPr>
          <w:tblHeader/>
        </w:trPr>
        <w:tc>
          <w:tcPr>
            <w:tcW w:w="95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AA6FD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F9061B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00A90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Associate Degree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624B3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High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EB46D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Low unit Certificate</w:t>
            </w:r>
          </w:p>
        </w:tc>
        <w:tc>
          <w:tcPr>
            <w:tcW w:w="0" w:type="auto"/>
            <w:gridSpan w:val="2"/>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7091D6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66033D" w14:paraId="1D08BCB5"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D7AFB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Cabrillo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7DA01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73F95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32182F"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D6B42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C9A69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r>
      <w:tr w:rsidR="0066033D" w14:paraId="696C55D4"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3C3B0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Contra Costa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B15C20"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2816B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FC0AD9"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3912A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8D791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66033D" w14:paraId="408DABF9"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258F5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Deanza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F9CB7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FF3E4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048CB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975CC3"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CE909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r>
      <w:tr w:rsidR="0066033D" w14:paraId="794A336C"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0B555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D6857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CACDF0"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4B7AB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B02C3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9D942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66033D" w14:paraId="16F99CFE"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A3B57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Evergreen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755A30"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11D9F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E40CE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D100B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1663A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66033D" w14:paraId="62B95B26"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086CE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Foothill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46AF5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C152C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918E1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059EA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A3C49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66033D" w14:paraId="3E62056E"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EAA48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Gavilan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B6EC8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9D632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F1436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B3B2C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DDD5D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66033D" w14:paraId="5AA9ADB4"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7722C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7D1F20"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2006B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AF3AA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6A094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F30F9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r>
      <w:tr w:rsidR="0066033D" w14:paraId="2D50CF09"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79C5D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Los Medanos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A838E0"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9ACCCF"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AFD62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B83FEF"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79878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r>
      <w:tr w:rsidR="0066033D" w14:paraId="5E5F90C9"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235E5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Mission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E61F4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4B603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B7850F"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78712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9ADEB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r>
      <w:tr w:rsidR="0066033D" w14:paraId="485ADC8C"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425B9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lastRenderedPageBreak/>
              <w:t>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C0914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91964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3EDAA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57806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E6B92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r>
      <w:tr w:rsidR="0066033D" w14:paraId="32424B95"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CBC199"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CEE32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ECF71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D0998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9EBE4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32</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F5F19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r>
      <w:tr w:rsidR="0066033D" w14:paraId="5549797E"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5A543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5EA27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AB3A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1BB98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A96D6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167</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D6B77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228</w:t>
            </w:r>
          </w:p>
        </w:tc>
      </w:tr>
      <w:tr w:rsidR="0066033D" w14:paraId="2D2AA044"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C6BD3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5532F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919EE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8AB87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D3D3A5"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6B4B0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r>
      <w:tr w:rsidR="0066033D" w14:paraId="4F600613"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531E2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B99D8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DC530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6AF6D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8D274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294C4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66033D" w14:paraId="440C48F8" w14:textId="77777777" w:rsidTr="00A0617E">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D5EF4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Skyline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49519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CC86D7"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5DD6B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03514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51AAA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r>
      <w:tr w:rsidR="0066033D" w14:paraId="05F36CF7" w14:textId="77777777" w:rsidTr="00A0617E">
        <w:tc>
          <w:tcPr>
            <w:tcW w:w="95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58217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07D39B"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4D95D6"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79F2E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678E29"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287</w:t>
            </w:r>
          </w:p>
        </w:tc>
        <w:tc>
          <w:tcPr>
            <w:tcW w:w="0" w:type="auto"/>
            <w:gridSpan w:val="2"/>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C58E5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448</w:t>
            </w:r>
          </w:p>
        </w:tc>
      </w:tr>
      <w:tr w:rsidR="0066033D" w14:paraId="54D96209" w14:textId="77777777" w:rsidTr="00A0617E">
        <w:trPr>
          <w:gridAfter w:val="1"/>
        </w:trPr>
        <w:tc>
          <w:tcPr>
            <w:tcW w:w="0" w:type="auto"/>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6A7F7C6"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Data Mart</w:t>
            </w:r>
          </w:p>
        </w:tc>
      </w:tr>
      <w:tr w:rsidR="0066033D" w14:paraId="47548001" w14:textId="77777777" w:rsidTr="00A0617E">
        <w:trPr>
          <w:gridAfter w:val="1"/>
        </w:trPr>
        <w:tc>
          <w:tcPr>
            <w:tcW w:w="0" w:type="auto"/>
            <w:gridSpan w:val="6"/>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92DDD2"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Note: The annual average for awards is 2020-21 to 2022-23.</w:t>
            </w:r>
          </w:p>
        </w:tc>
      </w:tr>
    </w:tbl>
    <w:p w14:paraId="727B6487" w14:textId="77777777" w:rsidR="00A0617E" w:rsidRDefault="00A0617E" w:rsidP="00FF77AE">
      <w:pPr>
        <w:pStyle w:val="Heading2"/>
        <w:spacing w:before="0" w:line="360" w:lineRule="auto"/>
      </w:pPr>
      <w:bookmarkStart w:id="8" w:name="gap-analysis"/>
      <w:bookmarkEnd w:id="7"/>
    </w:p>
    <w:p w14:paraId="2705C74F" w14:textId="57C9C445" w:rsidR="0066033D" w:rsidRDefault="00FF77AE" w:rsidP="00FF77AE">
      <w:pPr>
        <w:pStyle w:val="Heading2"/>
        <w:spacing w:before="0" w:line="360" w:lineRule="auto"/>
      </w:pPr>
      <w:r>
        <w:t>Gap Analysis</w:t>
      </w:r>
    </w:p>
    <w:p w14:paraId="23BBE669" w14:textId="11267206" w:rsidR="0066033D" w:rsidRDefault="00FF77AE">
      <w:r>
        <w:t>Based on the data included in this report, there is a labor market gap in the Bay Region with 1,652 annual openings for the Cisco Certified Network Associate occupational cluster and 44</w:t>
      </w:r>
      <w:r w:rsidR="00A0617E">
        <w:t>8</w:t>
      </w:r>
      <w:r>
        <w:t xml:space="preserve"> annual (3-year average) awards for an annual undersupply of 1,20</w:t>
      </w:r>
      <w:r w:rsidR="00A0617E">
        <w:t>4</w:t>
      </w:r>
      <w:r>
        <w:t xml:space="preserve"> students. In the Silicon Valley Sub-Region, there is also a gap with 537 annual openings and 12</w:t>
      </w:r>
      <w:r w:rsidR="00A0617E">
        <w:t>1</w:t>
      </w:r>
      <w:r>
        <w:t xml:space="preserve"> annual (3-year average) awards for an annual undersupply of 41</w:t>
      </w:r>
      <w:r w:rsidR="00A0617E">
        <w:t xml:space="preserve">6 </w:t>
      </w:r>
      <w:r>
        <w:t>students.</w:t>
      </w:r>
    </w:p>
    <w:p w14:paraId="7A831345" w14:textId="77777777" w:rsidR="0066033D" w:rsidRDefault="00FF77AE" w:rsidP="00FF77AE">
      <w:pPr>
        <w:pStyle w:val="Heading2"/>
        <w:spacing w:before="0" w:line="360" w:lineRule="auto"/>
      </w:pPr>
      <w:bookmarkStart w:id="9" w:name="student-outcomes"/>
      <w:bookmarkEnd w:id="8"/>
      <w:r>
        <w:t>Student Outcomes</w:t>
      </w:r>
    </w:p>
    <w:p w14:paraId="11874910" w14:textId="77777777" w:rsidR="0066033D" w:rsidRDefault="00FF77AE">
      <w:r>
        <w:rPr>
          <w:b/>
          <w:bCs/>
        </w:rPr>
        <w:t>Table 8. Four Employment Outcomes Metrics for Students Who Took Courses on TOP 0708.10 - Computer Networking</w:t>
      </w:r>
    </w:p>
    <w:tbl>
      <w:tblPr>
        <w:tblW w:w="0" w:type="pct"/>
        <w:tblLook w:val="0420" w:firstRow="1" w:lastRow="0" w:firstColumn="0" w:lastColumn="0" w:noHBand="0" w:noVBand="1"/>
      </w:tblPr>
      <w:tblGrid>
        <w:gridCol w:w="2228"/>
        <w:gridCol w:w="1252"/>
        <w:gridCol w:w="1655"/>
        <w:gridCol w:w="1073"/>
        <w:gridCol w:w="1048"/>
        <w:gridCol w:w="1294"/>
        <w:gridCol w:w="1890"/>
      </w:tblGrid>
      <w:tr w:rsidR="0066033D" w14:paraId="7F378B05"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0A9C3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816D22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89E20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West Valley College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B15D5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0708.10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57C0C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0708.10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8B863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0708.10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A8790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West Valley College0708.10</w:t>
            </w:r>
          </w:p>
        </w:tc>
      </w:tr>
      <w:tr w:rsidR="0066033D" w14:paraId="08AF895A"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DD2B0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C7F70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5C47F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42B88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AF254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35309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96D67E" w14:textId="7BEDFDA6" w:rsidR="0066033D" w:rsidRDefault="00A0617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66033D" w14:paraId="680991C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34F29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4CAF0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E4782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$45,753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1BEA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$56,596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5B70F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$65,840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08C5F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$69,665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9F443C" w14:textId="5ACD543A" w:rsidR="0066033D" w:rsidRDefault="00A0617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66033D" w14:paraId="0049B98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2A734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9571E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3EFE6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B2E00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495D3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8AA7D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555279" w14:textId="3457BFB2" w:rsidR="0066033D" w:rsidRDefault="00A0617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66033D" w14:paraId="07BB911F"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5E89F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E09FF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6625B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C1CCE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DE714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AD06A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E4847E" w14:textId="3584AB5A" w:rsidR="0066033D" w:rsidRDefault="00A0617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66033D" w14:paraId="3E08FEA5" w14:textId="77777777">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1BB0058"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Launchboard Strong Workforce Program Median of 2018 to 2021.</w:t>
            </w:r>
          </w:p>
        </w:tc>
      </w:tr>
    </w:tbl>
    <w:p w14:paraId="7A1DCF23" w14:textId="77777777" w:rsidR="0066033D" w:rsidRDefault="00FF77AE" w:rsidP="00FF77AE">
      <w:pPr>
        <w:pStyle w:val="Heading2"/>
        <w:spacing w:before="0" w:line="360" w:lineRule="auto"/>
      </w:pPr>
      <w:bookmarkStart w:id="10" w:name="skills-certifications-and-education"/>
      <w:bookmarkEnd w:id="9"/>
      <w:r>
        <w:t>Skills, Certifications and Education</w:t>
      </w:r>
    </w:p>
    <w:p w14:paraId="64A071B1" w14:textId="77777777" w:rsidR="0066033D" w:rsidRDefault="00FF77AE">
      <w:r>
        <w:rPr>
          <w:b/>
          <w:bCs/>
        </w:rPr>
        <w:t>Table 9. Top Skills in Job Postings for Cisco Certified Network Associate Occupations in the Bay Region</w:t>
      </w:r>
    </w:p>
    <w:tbl>
      <w:tblPr>
        <w:tblW w:w="0" w:type="pct"/>
        <w:tblLook w:val="0420" w:firstRow="1" w:lastRow="0" w:firstColumn="0" w:lastColumn="0" w:noHBand="0" w:noVBand="1"/>
      </w:tblPr>
      <w:tblGrid>
        <w:gridCol w:w="2935"/>
        <w:gridCol w:w="845"/>
        <w:gridCol w:w="2361"/>
        <w:gridCol w:w="845"/>
      </w:tblGrid>
      <w:tr w:rsidR="0066033D" w14:paraId="75A20A9F"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36766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6A3FB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1B1CB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C2A162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66033D" w14:paraId="398E8BA0"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7E783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D6929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1,757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C2CF6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Switches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9B516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705</w:t>
            </w:r>
          </w:p>
        </w:tc>
      </w:tr>
      <w:tr w:rsidR="0066033D" w14:paraId="2BE4727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8F3D3D"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Science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2D04E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22178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TCP/IP</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ECF79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701</w:t>
            </w:r>
          </w:p>
        </w:tc>
      </w:tr>
      <w:tr w:rsidR="0066033D" w14:paraId="324ECD1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091C8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Python (Programming Language)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98F95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A2F17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Development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15970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672</w:t>
            </w:r>
          </w:p>
        </w:tc>
      </w:tr>
      <w:tr w:rsidR="0066033D" w14:paraId="5F95F1B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1FC3E1"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Linux</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AA494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1,375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C93D8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Engineering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4906C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670</w:t>
            </w:r>
          </w:p>
        </w:tc>
      </w:tr>
      <w:tr w:rsidR="0066033D" w14:paraId="6F79E0B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67937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Scripting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8FF6D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FE91E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Systems Engineering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30B41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669</w:t>
            </w:r>
          </w:p>
        </w:tc>
      </w:tr>
      <w:tr w:rsidR="0066033D" w14:paraId="2BD6C72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AFEC0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Routing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FED76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9B7FB5"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Border Gateway Protocol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7F406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666</w:t>
            </w:r>
          </w:p>
        </w:tc>
      </w:tr>
      <w:tr w:rsidR="0066033D" w14:paraId="26955FD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A2CFD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Operating Systems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0BB56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1,038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3A416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Scalability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EAD26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660</w:t>
            </w:r>
          </w:p>
        </w:tc>
      </w:tr>
      <w:tr w:rsidR="0066033D" w14:paraId="24C86BF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8A0F46"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Network Engineering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78C04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979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763BF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 Web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E64A98"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644</w:t>
            </w:r>
          </w:p>
        </w:tc>
      </w:tr>
      <w:tr w:rsidR="0066033D" w14:paraId="7365CEC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E34FF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Firewall</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7F2054"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877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080470"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Microsoft Azure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9F394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631</w:t>
            </w:r>
          </w:p>
        </w:tc>
      </w:tr>
      <w:tr w:rsidR="0066033D" w14:paraId="7668166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BAB503"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Debugging</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BEEC5C"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766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7E6F12"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77E3BA"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630</w:t>
            </w:r>
          </w:p>
        </w:tc>
      </w:tr>
      <w:tr w:rsidR="0066033D" w14:paraId="6B458C54"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2308AB2"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bl>
    <w:p w14:paraId="66255F29" w14:textId="77777777" w:rsidR="0066033D" w:rsidRDefault="00FF77AE">
      <w:r>
        <w:rPr>
          <w:b/>
          <w:bCs/>
        </w:rPr>
        <w:t>Table 10. Certifications in Job Postings for Cisco Certified Network Associate Occupations in the Bay Region</w:t>
      </w:r>
    </w:p>
    <w:tbl>
      <w:tblPr>
        <w:tblW w:w="3205" w:type="pct"/>
        <w:tblLook w:val="0420" w:firstRow="1" w:lastRow="0" w:firstColumn="0" w:lastColumn="0" w:noHBand="0" w:noVBand="1"/>
      </w:tblPr>
      <w:tblGrid>
        <w:gridCol w:w="2448"/>
        <w:gridCol w:w="915"/>
        <w:gridCol w:w="2448"/>
        <w:gridCol w:w="458"/>
        <w:gridCol w:w="423"/>
      </w:tblGrid>
      <w:tr w:rsidR="0066033D" w14:paraId="5C58A160" w14:textId="77777777" w:rsidTr="00AD5E22">
        <w:trPr>
          <w:tblHeader/>
        </w:trPr>
        <w:tc>
          <w:tcPr>
            <w:tcW w:w="182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2C0906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071419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182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EF480E"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gridSpan w:val="2"/>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DAC0C17"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AD5E22" w14:paraId="3E969ACF" w14:textId="77777777" w:rsidTr="00AD5E22">
        <w:tc>
          <w:tcPr>
            <w:tcW w:w="182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33C39B" w14:textId="24A665ED"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ITIL Certifications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E3E216" w14:textId="1EA0F8AF"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c>
          <w:tcPr>
            <w:tcW w:w="182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651220" w14:textId="633BE82B"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Certification</w:t>
            </w:r>
          </w:p>
        </w:tc>
        <w:tc>
          <w:tcPr>
            <w:tcW w:w="0" w:type="auto"/>
            <w:gridSpan w:val="2"/>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752EF1" w14:textId="0C4699D5"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w:t>
            </w:r>
          </w:p>
        </w:tc>
      </w:tr>
      <w:tr w:rsidR="00AD5E22" w14:paraId="111719CA" w14:textId="77777777" w:rsidTr="00AD5E22">
        <w:tc>
          <w:tcPr>
            <w:tcW w:w="18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BDC713" w14:textId="7294D317"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IAT Level II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8AEF82" w14:textId="5272FB23"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w:t>
            </w:r>
          </w:p>
        </w:tc>
        <w:tc>
          <w:tcPr>
            <w:tcW w:w="18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130C45" w14:textId="7061BF09"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pPr>
          </w:p>
        </w:tc>
        <w:tc>
          <w:tcPr>
            <w:tcW w:w="0" w:type="auto"/>
            <w:gridSpan w:val="2"/>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CA75D4" w14:textId="6EC0AAB4" w:rsidR="00AD5E22" w:rsidRDefault="00AD5E22" w:rsidP="00AD5E2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p>
        </w:tc>
      </w:tr>
      <w:tr w:rsidR="00AD5E22" w14:paraId="1C27F501" w14:textId="77777777" w:rsidTr="00AD5E22">
        <w:trPr>
          <w:gridAfter w:val="1"/>
        </w:trPr>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D59E56" w14:textId="77777777" w:rsidR="00AD5E22" w:rsidRDefault="00AD5E22" w:rsidP="00AD5E2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2024.3; “Job Posting Analytics.” Nov. 2023 - Oct. 2024</w:t>
            </w:r>
          </w:p>
        </w:tc>
      </w:tr>
    </w:tbl>
    <w:p w14:paraId="43EEDDD6" w14:textId="77777777" w:rsidR="0066033D" w:rsidRDefault="00FF77AE">
      <w:r>
        <w:rPr>
          <w:b/>
          <w:bCs/>
        </w:rPr>
        <w:t>Table 11. Education Requirements for Cisco Certified Network Associate Occupations in the Bay Region</w:t>
      </w:r>
    </w:p>
    <w:tbl>
      <w:tblPr>
        <w:tblW w:w="0" w:type="pct"/>
        <w:jc w:val="center"/>
        <w:tblLook w:val="0420" w:firstRow="1" w:lastRow="0" w:firstColumn="0" w:lastColumn="0" w:noHBand="0" w:noVBand="1"/>
      </w:tblPr>
      <w:tblGrid>
        <w:gridCol w:w="5004"/>
        <w:gridCol w:w="2943"/>
        <w:gridCol w:w="2493"/>
      </w:tblGrid>
      <w:tr w:rsidR="0066033D" w14:paraId="27E31FFD"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C1369B"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58A64F"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BF101E9" w14:textId="77777777" w:rsidR="0066033D" w:rsidRDefault="00FF77AE">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66033D" w14:paraId="1C2AB58E"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4EE64E"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E61D6C"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037EF8"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66033D" w14:paraId="68FD7F73"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83CAA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030A44"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ADAE1D"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r>
      <w:tr w:rsidR="0066033D" w14:paraId="050492EE"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0F54CA"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34A672"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3,958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E22DD1" w14:textId="77777777" w:rsidR="0066033D" w:rsidRDefault="00FF77AE">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89%</w:t>
            </w:r>
          </w:p>
        </w:tc>
      </w:tr>
      <w:tr w:rsidR="0066033D" w14:paraId="689DAC19"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B856C6F" w14:textId="77777777" w:rsidR="0066033D" w:rsidRDefault="00FF77AE">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 “Job Posting Analytics.” Nov. 2023 - Oct. 2024</w:t>
            </w:r>
          </w:p>
        </w:tc>
      </w:tr>
      <w:tr w:rsidR="0066033D" w14:paraId="49AE8F74"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3E029C1" w14:textId="77777777" w:rsidR="0066033D" w:rsidRDefault="00FF77AE" w:rsidP="00FF77AE">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Note: 46% of records have been excluded because they do not include a degree level. As a result, the chart above may not be representative of the full sample.</w:t>
            </w:r>
          </w:p>
        </w:tc>
      </w:tr>
    </w:tbl>
    <w:p w14:paraId="48C233C6" w14:textId="77777777" w:rsidR="0066033D" w:rsidRDefault="00FF77AE" w:rsidP="00FF77AE">
      <w:pPr>
        <w:pStyle w:val="Heading2"/>
        <w:spacing w:before="0" w:line="360" w:lineRule="auto"/>
      </w:pPr>
      <w:bookmarkStart w:id="11" w:name="methodology"/>
      <w:bookmarkEnd w:id="10"/>
      <w:r>
        <w:t>Methodology</w:t>
      </w:r>
    </w:p>
    <w:p w14:paraId="5D491C94" w14:textId="77777777" w:rsidR="0066033D" w:rsidRDefault="00FF77AE">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58DA37F3" w14:textId="77777777" w:rsidR="0066033D" w:rsidRDefault="00FF77AE" w:rsidP="00FF77AE">
      <w:pPr>
        <w:pStyle w:val="Heading2"/>
        <w:spacing w:before="0" w:line="360" w:lineRule="auto"/>
      </w:pPr>
      <w:bookmarkStart w:id="12" w:name="sources"/>
      <w:bookmarkEnd w:id="11"/>
      <w:r>
        <w:t>Sources</w:t>
      </w:r>
    </w:p>
    <w:p w14:paraId="46A14B7B" w14:textId="77777777" w:rsidR="0066033D" w:rsidRDefault="00FF77AE">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34D97E3C" w14:textId="77777777" w:rsidR="0066033D" w:rsidRDefault="00FF77AE" w:rsidP="00FF77AE">
      <w:pPr>
        <w:pStyle w:val="Heading2"/>
        <w:spacing w:before="0" w:line="360" w:lineRule="auto"/>
      </w:pPr>
      <w:bookmarkStart w:id="13" w:name="contacts"/>
      <w:bookmarkEnd w:id="12"/>
      <w:r>
        <w:t>Contacts</w:t>
      </w:r>
    </w:p>
    <w:p w14:paraId="16CC8164" w14:textId="77777777" w:rsidR="0066033D" w:rsidRDefault="00FF77AE">
      <w:r>
        <w:t>For more information, please contact:</w:t>
      </w:r>
    </w:p>
    <w:p w14:paraId="3E8C98A5" w14:textId="77777777" w:rsidR="0066033D" w:rsidRDefault="00FF77AE">
      <w:pPr>
        <w:numPr>
          <w:ilvl w:val="0"/>
          <w:numId w:val="18"/>
        </w:numPr>
      </w:pPr>
      <w:r>
        <w:t xml:space="preserve">Yumi Huang, Research Analyst, Bay Region Center of Excellence, </w:t>
      </w:r>
      <w:hyperlink r:id="rId8">
        <w:r>
          <w:rPr>
            <w:rStyle w:val="Hyperlink"/>
          </w:rPr>
          <w:t>yuhuang@cabrillo.edu</w:t>
        </w:r>
      </w:hyperlink>
      <w:r>
        <w:t xml:space="preserve"> or (831) 275-0043</w:t>
      </w:r>
    </w:p>
    <w:p w14:paraId="32C8B813" w14:textId="242CADAA" w:rsidR="0066033D" w:rsidRDefault="00FF77AE">
      <w:pPr>
        <w:numPr>
          <w:ilvl w:val="0"/>
          <w:numId w:val="18"/>
        </w:numPr>
      </w:pPr>
      <w:r>
        <w:t xml:space="preserve">Marcela Reyes, Director, Research and Center of Excellence, </w:t>
      </w:r>
      <w:hyperlink r:id="rId9">
        <w:r>
          <w:rPr>
            <w:rStyle w:val="Hyperlink"/>
          </w:rPr>
          <w:t>mareyes@cabrillo.edu</w:t>
        </w:r>
      </w:hyperlink>
      <w:r>
        <w:t xml:space="preserve"> or (831) 219-8875</w:t>
      </w:r>
      <w:bookmarkEnd w:id="13"/>
    </w:p>
    <w:sectPr w:rsidR="0066033D"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F4317" w14:textId="77777777" w:rsidR="002B1EEE" w:rsidRDefault="002B1EEE">
      <w:pPr>
        <w:spacing w:after="0" w:line="240" w:lineRule="auto"/>
      </w:pPr>
      <w:r>
        <w:separator/>
      </w:r>
    </w:p>
  </w:endnote>
  <w:endnote w:type="continuationSeparator" w:id="0">
    <w:p w14:paraId="3ABEA5EE" w14:textId="77777777" w:rsidR="002B1EEE" w:rsidRDefault="002B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652A" w14:textId="77777777" w:rsidR="00FF77AE" w:rsidRDefault="00FF77AE" w:rsidP="0049201C">
    <w:pPr>
      <w:pStyle w:val="Footer"/>
      <w:tabs>
        <w:tab w:val="clear" w:pos="4680"/>
        <w:tab w:val="clear" w:pos="9360"/>
        <w:tab w:val="center" w:pos="6660"/>
        <w:tab w:val="right" w:pos="10080"/>
      </w:tabs>
      <w:rPr>
        <w:bCs/>
      </w:rPr>
    </w:pPr>
  </w:p>
  <w:p w14:paraId="5008E981" w14:textId="77777777" w:rsidR="00FF77AE" w:rsidRPr="00CA7C27" w:rsidRDefault="00FF77AE" w:rsidP="0049201C">
    <w:pPr>
      <w:tabs>
        <w:tab w:val="left" w:pos="9000"/>
      </w:tabs>
      <w:spacing w:after="0"/>
      <w:rPr>
        <w:rFonts w:ascii="Calibri" w:eastAsia="Times New Roman" w:hAnsi="Calibri" w:cs="Calibri"/>
      </w:rPr>
    </w:pPr>
    <w:r>
      <w:rPr>
        <w:bCs/>
      </w:rPr>
      <w:tab/>
    </w:r>
    <w:r w:rsidRPr="0075143C">
      <w:rPr>
        <w:bCs/>
      </w:rPr>
      <w:t xml:space="preserve">Page </w:t>
    </w:r>
    <w:r>
      <w:rPr>
        <w:b/>
        <w:bCs/>
        <w:noProof/>
      </w:rPr>
      <w:t>1</w:t>
    </w:r>
    <w:r w:rsidRPr="0075143C">
      <w:rPr>
        <w:bCs/>
      </w:rPr>
      <w:t xml:space="preserve"> of </w:t>
    </w:r>
    <w:r>
      <w:rPr>
        <w:b/>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9A996" w14:textId="77777777" w:rsidR="002B1EEE" w:rsidRDefault="002B1EEE">
      <w:r>
        <w:separator/>
      </w:r>
    </w:p>
  </w:footnote>
  <w:footnote w:type="continuationSeparator" w:id="0">
    <w:p w14:paraId="264058D2" w14:textId="77777777" w:rsidR="002B1EEE" w:rsidRDefault="002B1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4126464">
    <w:abstractNumId w:val="6"/>
  </w:num>
  <w:num w:numId="2" w16cid:durableId="1465779711">
    <w:abstractNumId w:val="3"/>
  </w:num>
  <w:num w:numId="3" w16cid:durableId="1099376768">
    <w:abstractNumId w:val="8"/>
  </w:num>
  <w:num w:numId="4" w16cid:durableId="925841235">
    <w:abstractNumId w:val="7"/>
  </w:num>
  <w:num w:numId="5" w16cid:durableId="652871887">
    <w:abstractNumId w:val="4"/>
  </w:num>
  <w:num w:numId="6" w16cid:durableId="1050764546">
    <w:abstractNumId w:val="5"/>
  </w:num>
  <w:num w:numId="7" w16cid:durableId="717823038">
    <w:abstractNumId w:val="0"/>
  </w:num>
  <w:num w:numId="8" w16cid:durableId="2049912812">
    <w:abstractNumId w:val="5"/>
  </w:num>
  <w:num w:numId="9" w16cid:durableId="1597056839">
    <w:abstractNumId w:val="0"/>
  </w:num>
  <w:num w:numId="10" w16cid:durableId="1188330050">
    <w:abstractNumId w:val="5"/>
  </w:num>
  <w:num w:numId="11" w16cid:durableId="1169637854">
    <w:abstractNumId w:val="0"/>
  </w:num>
  <w:num w:numId="12" w16cid:durableId="540439302">
    <w:abstractNumId w:val="1"/>
  </w:num>
  <w:num w:numId="13" w16cid:durableId="1023214828">
    <w:abstractNumId w:val="2"/>
  </w:num>
  <w:num w:numId="14" w16cid:durableId="1750149046">
    <w:abstractNumId w:val="1"/>
  </w:num>
  <w:num w:numId="15" w16cid:durableId="248469662">
    <w:abstractNumId w:val="2"/>
  </w:num>
  <w:num w:numId="16" w16cid:durableId="1140535830">
    <w:abstractNumId w:val="1"/>
  </w:num>
  <w:num w:numId="17" w16cid:durableId="1928035822">
    <w:abstractNumId w:val="2"/>
  </w:num>
  <w:num w:numId="18" w16cid:durableId="128276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3D"/>
    <w:rsid w:val="002B1EEE"/>
    <w:rsid w:val="005F510E"/>
    <w:rsid w:val="0066033D"/>
    <w:rsid w:val="00A0617E"/>
    <w:rsid w:val="00AD5E22"/>
    <w:rsid w:val="00D851E8"/>
    <w:rsid w:val="00FF77A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184A"/>
  <w15:docId w15:val="{AD11A6D3-96AA-4339-AC9E-3E194E35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Marcela Reyes</cp:lastModifiedBy>
  <cp:revision>4</cp:revision>
  <dcterms:created xsi:type="dcterms:W3CDTF">2024-11-14T21:30:00Z</dcterms:created>
  <dcterms:modified xsi:type="dcterms:W3CDTF">2024-11-18T14:37:00Z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