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504C" w14:textId="0D3C1CC8" w:rsidR="004C6625" w:rsidRDefault="004C6625">
      <w:pPr>
        <w:jc w:val="center"/>
        <w:rPr>
          <w:rFonts w:ascii="Cambria" w:hAnsi="Cambria" w:cs="Cambria"/>
          <w:b/>
          <w:bCs/>
        </w:rPr>
      </w:pPr>
      <w:r>
        <w:rPr>
          <w:rFonts w:ascii="Cambria" w:hAnsi="Cambria" w:cs="Cambria"/>
          <w:b/>
          <w:bCs/>
        </w:rPr>
        <w:t>Ventura College</w:t>
      </w:r>
    </w:p>
    <w:p w14:paraId="1FDB504D" w14:textId="598F1A5D" w:rsidR="004C6625" w:rsidRPr="00CF7827" w:rsidRDefault="00DD3121">
      <w:pPr>
        <w:ind w:hanging="270"/>
        <w:jc w:val="center"/>
        <w:rPr>
          <w:rFonts w:ascii="Cambria" w:hAnsi="Cambria" w:cs="Cambria"/>
          <w:b/>
          <w:bCs/>
          <w:sz w:val="32"/>
          <w:szCs w:val="32"/>
          <w:u w:val="single"/>
        </w:rPr>
      </w:pPr>
      <w:r w:rsidRPr="00CF7827">
        <w:rPr>
          <w:rFonts w:ascii="Cambria" w:hAnsi="Cambria" w:cs="Cambria"/>
          <w:b/>
          <w:bCs/>
          <w:sz w:val="32"/>
          <w:szCs w:val="32"/>
          <w:u w:val="single"/>
        </w:rPr>
        <w:t>Criminal Justice Advisory</w:t>
      </w:r>
    </w:p>
    <w:p w14:paraId="1FDB504E" w14:textId="78AE7DEF" w:rsidR="004C6625" w:rsidRDefault="00DD3121" w:rsidP="009D6211">
      <w:pPr>
        <w:ind w:hanging="270"/>
        <w:jc w:val="center"/>
        <w:rPr>
          <w:rFonts w:ascii="Cambria" w:hAnsi="Cambria" w:cs="Cambria"/>
          <w:b/>
          <w:bCs/>
        </w:rPr>
      </w:pPr>
      <w:r>
        <w:rPr>
          <w:rFonts w:ascii="Cambria" w:hAnsi="Cambria" w:cs="Cambria"/>
          <w:b/>
          <w:bCs/>
        </w:rPr>
        <w:t xml:space="preserve">February </w:t>
      </w:r>
      <w:r w:rsidR="00CF7827">
        <w:rPr>
          <w:rFonts w:ascii="Cambria" w:hAnsi="Cambria" w:cs="Cambria"/>
          <w:b/>
          <w:bCs/>
        </w:rPr>
        <w:t>5, 2025</w:t>
      </w:r>
    </w:p>
    <w:p w14:paraId="1FDB504F" w14:textId="77777777" w:rsidR="004C6625" w:rsidRDefault="004C6625">
      <w:pPr>
        <w:jc w:val="center"/>
        <w:rPr>
          <w:rFonts w:ascii="Cambria" w:hAnsi="Cambria" w:cs="Cambria"/>
        </w:rPr>
      </w:pPr>
    </w:p>
    <w:p w14:paraId="1FDB5050" w14:textId="46CE6E70" w:rsidR="004C6625" w:rsidRPr="002E0547" w:rsidRDefault="004C6625">
      <w:pPr>
        <w:ind w:left="1440" w:hanging="1440"/>
        <w:rPr>
          <w:rFonts w:ascii="Times New Roman" w:hAnsi="Times New Roman" w:cs="Times New Roman"/>
        </w:rPr>
      </w:pPr>
      <w:r w:rsidRPr="002E0547">
        <w:rPr>
          <w:rFonts w:ascii="Times New Roman" w:hAnsi="Times New Roman" w:cs="Times New Roman"/>
          <w:b/>
          <w:bCs/>
        </w:rPr>
        <w:t>Present:</w:t>
      </w:r>
      <w:r w:rsidR="00E626E2" w:rsidRPr="002E0547">
        <w:rPr>
          <w:rFonts w:ascii="Times New Roman" w:hAnsi="Times New Roman" w:cs="Times New Roman"/>
          <w:b/>
          <w:bCs/>
        </w:rPr>
        <w:t xml:space="preserve"> Laz Salinas</w:t>
      </w:r>
      <w:r w:rsidRPr="002E0547">
        <w:rPr>
          <w:rFonts w:ascii="Times New Roman" w:hAnsi="Times New Roman" w:cs="Times New Roman"/>
        </w:rPr>
        <w:tab/>
      </w:r>
    </w:p>
    <w:p w14:paraId="11167B59" w14:textId="77777777" w:rsidR="00E64D7F" w:rsidRDefault="00E64D7F" w:rsidP="00CF7827">
      <w:pPr>
        <w:pStyle w:val="BodyText"/>
        <w:spacing w:before="69" w:line="300" w:lineRule="auto"/>
        <w:ind w:right="1399"/>
        <w:rPr>
          <w:rFonts w:ascii="Times New Roman" w:hAnsi="Times New Roman" w:cs="Times New Roman"/>
          <w:w w:val="105"/>
          <w:sz w:val="24"/>
          <w:szCs w:val="24"/>
        </w:rPr>
      </w:pPr>
      <w:bookmarkStart w:id="0" w:name="_Hlk190165571"/>
      <w:r w:rsidRPr="002E0547">
        <w:rPr>
          <w:rFonts w:ascii="Times New Roman" w:hAnsi="Times New Roman" w:cs="Times New Roman"/>
          <w:b/>
          <w:bCs/>
          <w:sz w:val="24"/>
          <w:szCs w:val="24"/>
        </w:rPr>
        <w:t>Attended:</w:t>
      </w:r>
      <w:r w:rsidR="00CF7827" w:rsidRPr="002E0547">
        <w:rPr>
          <w:rFonts w:ascii="Times New Roman" w:hAnsi="Times New Roman" w:cs="Times New Roman"/>
          <w:spacing w:val="-15"/>
          <w:w w:val="105"/>
          <w:sz w:val="24"/>
          <w:szCs w:val="24"/>
        </w:rPr>
        <w:t xml:space="preserve"> </w:t>
      </w:r>
      <w:r w:rsidR="00CF7827" w:rsidRPr="002E0547">
        <w:rPr>
          <w:rFonts w:ascii="Times New Roman" w:hAnsi="Times New Roman" w:cs="Times New Roman"/>
          <w:w w:val="105"/>
          <w:sz w:val="24"/>
          <w:szCs w:val="24"/>
        </w:rPr>
        <w:t>VSO</w:t>
      </w:r>
      <w:r w:rsidR="00CF7827" w:rsidRPr="002E0547">
        <w:rPr>
          <w:rFonts w:ascii="Times New Roman" w:hAnsi="Times New Roman" w:cs="Times New Roman"/>
          <w:spacing w:val="-15"/>
          <w:w w:val="105"/>
          <w:sz w:val="24"/>
          <w:szCs w:val="24"/>
        </w:rPr>
        <w:t xml:space="preserve"> </w:t>
      </w:r>
      <w:r w:rsidR="00CF7827" w:rsidRPr="002E0547">
        <w:rPr>
          <w:rFonts w:ascii="Times New Roman" w:hAnsi="Times New Roman" w:cs="Times New Roman"/>
          <w:w w:val="105"/>
          <w:sz w:val="24"/>
          <w:szCs w:val="24"/>
        </w:rPr>
        <w:t>Assistant</w:t>
      </w:r>
      <w:r w:rsidR="00CF7827" w:rsidRPr="002E0547">
        <w:rPr>
          <w:rFonts w:ascii="Times New Roman" w:hAnsi="Times New Roman" w:cs="Times New Roman"/>
          <w:spacing w:val="-16"/>
          <w:w w:val="105"/>
          <w:sz w:val="24"/>
          <w:szCs w:val="24"/>
        </w:rPr>
        <w:t xml:space="preserve"> </w:t>
      </w:r>
      <w:r w:rsidR="00CF7827" w:rsidRPr="002E0547">
        <w:rPr>
          <w:rFonts w:ascii="Times New Roman" w:hAnsi="Times New Roman" w:cs="Times New Roman"/>
          <w:w w:val="105"/>
          <w:sz w:val="24"/>
          <w:szCs w:val="24"/>
        </w:rPr>
        <w:t>Sheriff</w:t>
      </w:r>
      <w:r w:rsidR="00CF7827" w:rsidRPr="002E0547">
        <w:rPr>
          <w:rFonts w:ascii="Times New Roman" w:hAnsi="Times New Roman" w:cs="Times New Roman"/>
          <w:spacing w:val="-15"/>
          <w:w w:val="105"/>
          <w:sz w:val="24"/>
          <w:szCs w:val="24"/>
        </w:rPr>
        <w:t xml:space="preserve"> </w:t>
      </w:r>
      <w:r w:rsidR="00CF7827" w:rsidRPr="002E0547">
        <w:rPr>
          <w:rFonts w:ascii="Times New Roman" w:hAnsi="Times New Roman" w:cs="Times New Roman"/>
          <w:w w:val="105"/>
          <w:sz w:val="24"/>
          <w:szCs w:val="24"/>
        </w:rPr>
        <w:t>Andrew</w:t>
      </w:r>
      <w:r w:rsidR="00CF7827" w:rsidRPr="002E0547">
        <w:rPr>
          <w:rFonts w:ascii="Times New Roman" w:hAnsi="Times New Roman" w:cs="Times New Roman"/>
          <w:spacing w:val="-15"/>
          <w:w w:val="105"/>
          <w:sz w:val="24"/>
          <w:szCs w:val="24"/>
        </w:rPr>
        <w:t xml:space="preserve"> </w:t>
      </w:r>
      <w:r w:rsidR="00CF7827" w:rsidRPr="002E0547">
        <w:rPr>
          <w:rFonts w:ascii="Times New Roman" w:hAnsi="Times New Roman" w:cs="Times New Roman"/>
          <w:w w:val="105"/>
          <w:sz w:val="24"/>
          <w:szCs w:val="24"/>
        </w:rPr>
        <w:t>Salinas,</w:t>
      </w:r>
      <w:r w:rsidR="00CF7827" w:rsidRPr="002E0547">
        <w:rPr>
          <w:rFonts w:ascii="Times New Roman" w:hAnsi="Times New Roman" w:cs="Times New Roman"/>
          <w:spacing w:val="-16"/>
          <w:w w:val="105"/>
          <w:sz w:val="24"/>
          <w:szCs w:val="24"/>
        </w:rPr>
        <w:t xml:space="preserve"> </w:t>
      </w:r>
      <w:r w:rsidR="00CF7827" w:rsidRPr="002E0547">
        <w:rPr>
          <w:rFonts w:ascii="Times New Roman" w:hAnsi="Times New Roman" w:cs="Times New Roman"/>
          <w:w w:val="105"/>
          <w:sz w:val="24"/>
          <w:szCs w:val="24"/>
        </w:rPr>
        <w:t>VSO</w:t>
      </w:r>
      <w:r w:rsidR="00CF7827" w:rsidRPr="002E0547">
        <w:rPr>
          <w:rFonts w:ascii="Times New Roman" w:hAnsi="Times New Roman" w:cs="Times New Roman"/>
          <w:spacing w:val="-15"/>
          <w:w w:val="105"/>
          <w:sz w:val="24"/>
          <w:szCs w:val="24"/>
        </w:rPr>
        <w:t xml:space="preserve"> </w:t>
      </w:r>
      <w:r w:rsidR="00CF7827" w:rsidRPr="002E0547">
        <w:rPr>
          <w:rFonts w:ascii="Times New Roman" w:hAnsi="Times New Roman" w:cs="Times New Roman"/>
          <w:w w:val="105"/>
          <w:sz w:val="24"/>
          <w:szCs w:val="24"/>
        </w:rPr>
        <w:t>Captain</w:t>
      </w:r>
      <w:r w:rsidR="00CF7827" w:rsidRPr="002E0547">
        <w:rPr>
          <w:rFonts w:ascii="Times New Roman" w:hAnsi="Times New Roman" w:cs="Times New Roman"/>
          <w:spacing w:val="-11"/>
          <w:w w:val="105"/>
          <w:sz w:val="24"/>
          <w:szCs w:val="24"/>
        </w:rPr>
        <w:t xml:space="preserve"> </w:t>
      </w:r>
      <w:r w:rsidR="00CF7827" w:rsidRPr="002E0547">
        <w:rPr>
          <w:rFonts w:ascii="Times New Roman" w:hAnsi="Times New Roman" w:cs="Times New Roman"/>
          <w:w w:val="105"/>
          <w:sz w:val="24"/>
          <w:szCs w:val="24"/>
        </w:rPr>
        <w:t>Peter</w:t>
      </w:r>
      <w:r w:rsidR="00CF7827" w:rsidRPr="002E0547">
        <w:rPr>
          <w:rFonts w:ascii="Times New Roman" w:hAnsi="Times New Roman" w:cs="Times New Roman"/>
          <w:spacing w:val="-15"/>
          <w:w w:val="105"/>
          <w:sz w:val="24"/>
          <w:szCs w:val="24"/>
        </w:rPr>
        <w:t xml:space="preserve"> </w:t>
      </w:r>
      <w:r w:rsidR="00CF7827" w:rsidRPr="002E0547">
        <w:rPr>
          <w:rFonts w:ascii="Times New Roman" w:hAnsi="Times New Roman" w:cs="Times New Roman"/>
          <w:w w:val="105"/>
          <w:sz w:val="24"/>
          <w:szCs w:val="24"/>
        </w:rPr>
        <w:t>Frank,</w:t>
      </w:r>
      <w:r w:rsidR="00CF7827" w:rsidRPr="002E0547">
        <w:rPr>
          <w:rFonts w:ascii="Times New Roman" w:hAnsi="Times New Roman" w:cs="Times New Roman"/>
          <w:spacing w:val="-20"/>
          <w:w w:val="105"/>
          <w:sz w:val="24"/>
          <w:szCs w:val="24"/>
        </w:rPr>
        <w:t xml:space="preserve"> </w:t>
      </w:r>
      <w:r w:rsidR="00CF7827" w:rsidRPr="002E0547">
        <w:rPr>
          <w:rFonts w:ascii="Times New Roman" w:hAnsi="Times New Roman" w:cs="Times New Roman"/>
          <w:w w:val="105"/>
          <w:sz w:val="24"/>
          <w:szCs w:val="24"/>
        </w:rPr>
        <w:t>SPPD Commander Eric</w:t>
      </w:r>
      <w:r w:rsidR="00CF7827" w:rsidRPr="002E0547">
        <w:rPr>
          <w:rFonts w:ascii="Times New Roman" w:hAnsi="Times New Roman" w:cs="Times New Roman"/>
          <w:spacing w:val="-9"/>
          <w:w w:val="105"/>
          <w:sz w:val="24"/>
          <w:szCs w:val="24"/>
        </w:rPr>
        <w:t xml:space="preserve"> </w:t>
      </w:r>
      <w:r w:rsidR="00CF7827" w:rsidRPr="002E0547">
        <w:rPr>
          <w:rFonts w:ascii="Times New Roman" w:hAnsi="Times New Roman" w:cs="Times New Roman"/>
          <w:w w:val="105"/>
          <w:sz w:val="24"/>
          <w:szCs w:val="24"/>
        </w:rPr>
        <w:t>Starna,</w:t>
      </w:r>
      <w:r w:rsidR="00CF7827" w:rsidRPr="002E0547">
        <w:rPr>
          <w:rFonts w:ascii="Times New Roman" w:hAnsi="Times New Roman" w:cs="Times New Roman"/>
          <w:spacing w:val="-5"/>
          <w:w w:val="105"/>
          <w:sz w:val="24"/>
          <w:szCs w:val="24"/>
        </w:rPr>
        <w:t xml:space="preserve"> </w:t>
      </w:r>
      <w:r w:rsidR="00CF7827" w:rsidRPr="002E0547">
        <w:rPr>
          <w:rFonts w:ascii="Times New Roman" w:hAnsi="Times New Roman" w:cs="Times New Roman"/>
          <w:w w:val="105"/>
          <w:sz w:val="24"/>
          <w:szCs w:val="24"/>
        </w:rPr>
        <w:t xml:space="preserve">Edgar Fernandez </w:t>
      </w:r>
    </w:p>
    <w:p w14:paraId="322968AF" w14:textId="1AE99C23" w:rsidR="00CF7827" w:rsidRPr="002E0547" w:rsidRDefault="00E64D7F" w:rsidP="00E64D7F">
      <w:pPr>
        <w:pStyle w:val="BodyText"/>
        <w:spacing w:line="300" w:lineRule="auto"/>
        <w:ind w:right="1399" w:firstLine="720"/>
        <w:rPr>
          <w:rFonts w:ascii="Times New Roman" w:hAnsi="Times New Roman" w:cs="Times New Roman"/>
          <w:w w:val="105"/>
          <w:sz w:val="24"/>
          <w:szCs w:val="24"/>
        </w:rPr>
      </w:pPr>
      <w:r>
        <w:rPr>
          <w:rFonts w:ascii="Times New Roman" w:hAnsi="Times New Roman" w:cs="Times New Roman"/>
          <w:w w:val="105"/>
          <w:sz w:val="24"/>
          <w:szCs w:val="24"/>
        </w:rPr>
        <w:t xml:space="preserve">      </w:t>
      </w:r>
      <w:r w:rsidR="00CF7827" w:rsidRPr="002E0547">
        <w:rPr>
          <w:rFonts w:ascii="Times New Roman" w:hAnsi="Times New Roman" w:cs="Times New Roman"/>
          <w:w w:val="105"/>
          <w:sz w:val="24"/>
          <w:szCs w:val="24"/>
        </w:rPr>
        <w:t>OPD., Mike</w:t>
      </w:r>
      <w:r w:rsidR="00CF7827" w:rsidRPr="002E0547">
        <w:rPr>
          <w:rFonts w:ascii="Times New Roman" w:hAnsi="Times New Roman" w:cs="Times New Roman"/>
          <w:spacing w:val="-7"/>
          <w:w w:val="105"/>
          <w:sz w:val="24"/>
          <w:szCs w:val="24"/>
        </w:rPr>
        <w:t xml:space="preserve"> </w:t>
      </w:r>
      <w:r w:rsidR="00CF7827" w:rsidRPr="002E0547">
        <w:rPr>
          <w:rFonts w:ascii="Times New Roman" w:hAnsi="Times New Roman" w:cs="Times New Roman"/>
          <w:w w:val="105"/>
          <w:sz w:val="24"/>
          <w:szCs w:val="24"/>
        </w:rPr>
        <w:t>Pallotto</w:t>
      </w:r>
      <w:r w:rsidR="00CF7827" w:rsidRPr="002E0547">
        <w:rPr>
          <w:rFonts w:ascii="Times New Roman" w:hAnsi="Times New Roman" w:cs="Times New Roman"/>
          <w:spacing w:val="-2"/>
          <w:w w:val="105"/>
          <w:sz w:val="24"/>
          <w:szCs w:val="24"/>
        </w:rPr>
        <w:t xml:space="preserve"> </w:t>
      </w:r>
      <w:r w:rsidR="00CF7827" w:rsidRPr="002E0547">
        <w:rPr>
          <w:rFonts w:ascii="Times New Roman" w:hAnsi="Times New Roman" w:cs="Times New Roman"/>
          <w:w w:val="105"/>
          <w:sz w:val="24"/>
          <w:szCs w:val="24"/>
        </w:rPr>
        <w:t>VC</w:t>
      </w:r>
      <w:r w:rsidR="00CF7827" w:rsidRPr="002E0547">
        <w:rPr>
          <w:rFonts w:ascii="Times New Roman" w:hAnsi="Times New Roman" w:cs="Times New Roman"/>
          <w:spacing w:val="-6"/>
          <w:w w:val="105"/>
          <w:sz w:val="24"/>
          <w:szCs w:val="24"/>
        </w:rPr>
        <w:t xml:space="preserve"> </w:t>
      </w:r>
      <w:r w:rsidR="00CF7827" w:rsidRPr="002E0547">
        <w:rPr>
          <w:rFonts w:ascii="Times New Roman" w:hAnsi="Times New Roman" w:cs="Times New Roman"/>
          <w:w w:val="105"/>
          <w:sz w:val="24"/>
          <w:szCs w:val="24"/>
        </w:rPr>
        <w:t>Police, Michael Federico Port Hueneme PD</w:t>
      </w:r>
      <w:bookmarkEnd w:id="0"/>
      <w:r>
        <w:rPr>
          <w:rFonts w:ascii="Times New Roman" w:hAnsi="Times New Roman" w:cs="Times New Roman"/>
          <w:w w:val="105"/>
          <w:sz w:val="24"/>
          <w:szCs w:val="24"/>
        </w:rPr>
        <w:t>,</w:t>
      </w:r>
      <w:r w:rsidRPr="00E64D7F">
        <w:rPr>
          <w:rFonts w:ascii="Times New Roman" w:hAnsi="Times New Roman" w:cs="Times New Roman"/>
          <w:w w:val="105"/>
          <w:sz w:val="24"/>
          <w:szCs w:val="24"/>
        </w:rPr>
        <w:t xml:space="preserve"> </w:t>
      </w:r>
      <w:r w:rsidRPr="002E0547">
        <w:rPr>
          <w:rFonts w:ascii="Times New Roman" w:hAnsi="Times New Roman" w:cs="Times New Roman"/>
          <w:w w:val="105"/>
          <w:sz w:val="24"/>
          <w:szCs w:val="24"/>
        </w:rPr>
        <w:t>Cari</w:t>
      </w:r>
      <w:r w:rsidRPr="002E0547">
        <w:rPr>
          <w:rFonts w:ascii="Times New Roman" w:hAnsi="Times New Roman" w:cs="Times New Roman"/>
          <w:spacing w:val="-4"/>
          <w:w w:val="105"/>
          <w:sz w:val="24"/>
          <w:szCs w:val="24"/>
        </w:rPr>
        <w:t xml:space="preserve"> </w:t>
      </w:r>
      <w:r w:rsidRPr="002E0547">
        <w:rPr>
          <w:rFonts w:ascii="Times New Roman" w:hAnsi="Times New Roman" w:cs="Times New Roman"/>
          <w:w w:val="105"/>
          <w:sz w:val="24"/>
          <w:szCs w:val="24"/>
        </w:rPr>
        <w:t>Lange</w:t>
      </w:r>
      <w:r>
        <w:rPr>
          <w:rFonts w:ascii="Times New Roman" w:hAnsi="Times New Roman" w:cs="Times New Roman"/>
          <w:w w:val="105"/>
          <w:sz w:val="24"/>
          <w:szCs w:val="24"/>
        </w:rPr>
        <w:t>,</w:t>
      </w:r>
      <w:r w:rsidRPr="002E0547">
        <w:rPr>
          <w:rFonts w:ascii="Times New Roman" w:hAnsi="Times New Roman" w:cs="Times New Roman"/>
          <w:w w:val="105"/>
          <w:sz w:val="24"/>
          <w:szCs w:val="24"/>
        </w:rPr>
        <w:t xml:space="preserve"> Debbie</w:t>
      </w:r>
      <w:r w:rsidRPr="002E0547">
        <w:rPr>
          <w:rFonts w:ascii="Times New Roman" w:hAnsi="Times New Roman" w:cs="Times New Roman"/>
          <w:spacing w:val="-16"/>
          <w:w w:val="105"/>
          <w:sz w:val="24"/>
          <w:szCs w:val="24"/>
        </w:rPr>
        <w:t xml:space="preserve"> </w:t>
      </w:r>
      <w:r w:rsidRPr="002E0547">
        <w:rPr>
          <w:rFonts w:ascii="Times New Roman" w:hAnsi="Times New Roman" w:cs="Times New Roman"/>
          <w:w w:val="105"/>
          <w:sz w:val="24"/>
          <w:szCs w:val="24"/>
        </w:rPr>
        <w:t>Newcomb</w:t>
      </w:r>
    </w:p>
    <w:p w14:paraId="1FDB5055" w14:textId="70E3C5DE" w:rsidR="00933D30" w:rsidRPr="002E0547" w:rsidRDefault="004C6625">
      <w:pPr>
        <w:rPr>
          <w:rFonts w:ascii="Cambria" w:hAnsi="Cambria" w:cs="Cambria"/>
        </w:rPr>
      </w:pPr>
      <w:r>
        <w:rPr>
          <w:rFonts w:ascii="Cambria" w:hAnsi="Cambria" w:cs="Cambria"/>
        </w:rPr>
        <w:tab/>
      </w:r>
    </w:p>
    <w:tbl>
      <w:tblPr>
        <w:tblpPr w:leftFromText="180" w:rightFromText="180" w:vertAnchor="text" w:tblpY="1"/>
        <w:tblOverlap w:val="never"/>
        <w:tblW w:w="145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968"/>
        <w:gridCol w:w="9504"/>
        <w:gridCol w:w="1080"/>
      </w:tblGrid>
      <w:tr w:rsidR="001062E9" w14:paraId="1FDB505C" w14:textId="77777777" w:rsidTr="001062E9">
        <w:trPr>
          <w:trHeight w:val="383"/>
          <w:tblHeader/>
          <w:tblCellSpacing w:w="20" w:type="dxa"/>
        </w:trPr>
        <w:tc>
          <w:tcPr>
            <w:tcW w:w="3908" w:type="dxa"/>
          </w:tcPr>
          <w:p w14:paraId="1FDB5056" w14:textId="77777777" w:rsidR="001062E9" w:rsidRDefault="001062E9" w:rsidP="001062E9">
            <w:pPr>
              <w:jc w:val="center"/>
              <w:rPr>
                <w:rFonts w:ascii="Cambria" w:hAnsi="Cambria" w:cs="Cambria"/>
                <w:b/>
                <w:bCs/>
              </w:rPr>
            </w:pPr>
            <w:r>
              <w:rPr>
                <w:rFonts w:ascii="Cambria" w:hAnsi="Cambria" w:cs="Cambria"/>
                <w:b/>
                <w:bCs/>
              </w:rPr>
              <w:t>Agenda Item</w:t>
            </w:r>
          </w:p>
        </w:tc>
        <w:tc>
          <w:tcPr>
            <w:tcW w:w="9464" w:type="dxa"/>
          </w:tcPr>
          <w:p w14:paraId="1FDB5057" w14:textId="77777777" w:rsidR="001062E9" w:rsidRDefault="001062E9" w:rsidP="001062E9">
            <w:pPr>
              <w:spacing w:after="120"/>
              <w:jc w:val="center"/>
              <w:rPr>
                <w:rFonts w:ascii="Cambria" w:hAnsi="Cambria" w:cs="Cambria"/>
                <w:b/>
                <w:bCs/>
              </w:rPr>
            </w:pPr>
            <w:r>
              <w:rPr>
                <w:rFonts w:ascii="Cambria" w:hAnsi="Cambria" w:cs="Cambria"/>
                <w:b/>
                <w:bCs/>
              </w:rPr>
              <w:t>Summary of Discussion</w:t>
            </w:r>
          </w:p>
        </w:tc>
        <w:tc>
          <w:tcPr>
            <w:tcW w:w="1020" w:type="dxa"/>
          </w:tcPr>
          <w:p w14:paraId="1FDB5059" w14:textId="06C3231A" w:rsidR="001062E9" w:rsidRDefault="001062E9" w:rsidP="001062E9">
            <w:pPr>
              <w:jc w:val="center"/>
              <w:rPr>
                <w:rFonts w:ascii="Cambria" w:hAnsi="Cambria" w:cs="Cambria"/>
                <w:b/>
                <w:bCs/>
              </w:rPr>
            </w:pPr>
            <w:r>
              <w:rPr>
                <w:rFonts w:ascii="Cambria" w:hAnsi="Cambria" w:cs="Cambria"/>
                <w:b/>
                <w:bCs/>
              </w:rPr>
              <w:t>Action</w:t>
            </w:r>
          </w:p>
        </w:tc>
      </w:tr>
      <w:tr w:rsidR="001062E9" w14:paraId="1FDB5062" w14:textId="77777777" w:rsidTr="001062E9">
        <w:trPr>
          <w:trHeight w:val="265"/>
          <w:tblCellSpacing w:w="20" w:type="dxa"/>
        </w:trPr>
        <w:tc>
          <w:tcPr>
            <w:tcW w:w="3908" w:type="dxa"/>
          </w:tcPr>
          <w:p w14:paraId="1FDB505D" w14:textId="77777777" w:rsidR="001062E9" w:rsidRPr="009C6BCB" w:rsidRDefault="001062E9" w:rsidP="001062E9">
            <w:pPr>
              <w:rPr>
                <w:rFonts w:ascii="Times New Roman" w:hAnsi="Times New Roman" w:cs="Times New Roman"/>
                <w:b/>
                <w:bCs/>
              </w:rPr>
            </w:pPr>
            <w:r w:rsidRPr="009C6BCB">
              <w:rPr>
                <w:rFonts w:ascii="Times New Roman" w:hAnsi="Times New Roman" w:cs="Times New Roman"/>
                <w:b/>
                <w:bCs/>
              </w:rPr>
              <w:t>Meeting Opened</w:t>
            </w:r>
          </w:p>
        </w:tc>
        <w:tc>
          <w:tcPr>
            <w:tcW w:w="9464" w:type="dxa"/>
            <w:vAlign w:val="center"/>
          </w:tcPr>
          <w:p w14:paraId="1FDB505E" w14:textId="6995B9BF" w:rsidR="001062E9" w:rsidRPr="00490F73" w:rsidRDefault="001062E9" w:rsidP="001062E9">
            <w:pPr>
              <w:spacing w:after="120"/>
              <w:rPr>
                <w:rFonts w:ascii="Times New Roman" w:hAnsi="Times New Roman" w:cs="Times New Roman"/>
              </w:rPr>
            </w:pPr>
            <w:r>
              <w:rPr>
                <w:rFonts w:ascii="Times New Roman" w:hAnsi="Times New Roman" w:cs="Times New Roman"/>
              </w:rPr>
              <w:t>Call to Order by L. Salinas. Guest Introductions</w:t>
            </w:r>
          </w:p>
        </w:tc>
        <w:tc>
          <w:tcPr>
            <w:tcW w:w="1020" w:type="dxa"/>
          </w:tcPr>
          <w:p w14:paraId="1FDB505F" w14:textId="77777777" w:rsidR="001062E9" w:rsidRPr="001062E9" w:rsidRDefault="001062E9" w:rsidP="001062E9">
            <w:pPr>
              <w:rPr>
                <w:rFonts w:ascii="Times New Roman" w:hAnsi="Times New Roman" w:cs="Times New Roman"/>
                <w:sz w:val="12"/>
                <w:szCs w:val="12"/>
              </w:rPr>
            </w:pPr>
          </w:p>
        </w:tc>
      </w:tr>
      <w:tr w:rsidR="001062E9" w14:paraId="1FDB5068" w14:textId="77777777" w:rsidTr="001062E9">
        <w:trPr>
          <w:trHeight w:val="2767"/>
          <w:tblCellSpacing w:w="20" w:type="dxa"/>
        </w:trPr>
        <w:tc>
          <w:tcPr>
            <w:tcW w:w="3908" w:type="dxa"/>
          </w:tcPr>
          <w:p w14:paraId="1FDB5063" w14:textId="5DBF6EE8" w:rsidR="001062E9" w:rsidRPr="00243D66" w:rsidRDefault="001062E9" w:rsidP="001062E9">
            <w:pPr>
              <w:rPr>
                <w:rFonts w:ascii="Times New Roman" w:hAnsi="Times New Roman" w:cs="Times New Roman"/>
                <w:b/>
                <w:sz w:val="22"/>
                <w:szCs w:val="22"/>
              </w:rPr>
            </w:pPr>
            <w:r w:rsidRPr="00CF7827">
              <w:rPr>
                <w:rFonts w:ascii="Times New Roman" w:hAnsi="Times New Roman" w:cs="Times New Roman"/>
                <w:b/>
                <w:bCs/>
              </w:rPr>
              <w:t>Ab 89 Modern Police Science degree initiative at Ventura College</w:t>
            </w:r>
          </w:p>
        </w:tc>
        <w:tc>
          <w:tcPr>
            <w:tcW w:w="9464" w:type="dxa"/>
          </w:tcPr>
          <w:p w14:paraId="5B5BC3D2" w14:textId="125BFE23" w:rsidR="001062E9" w:rsidRDefault="001062E9" w:rsidP="001062E9">
            <w:pPr>
              <w:rPr>
                <w:rFonts w:ascii="Times New Roman" w:hAnsi="Times New Roman" w:cs="Times New Roman"/>
              </w:rPr>
            </w:pPr>
            <w:r>
              <w:rPr>
                <w:rFonts w:ascii="Times New Roman" w:hAnsi="Times New Roman" w:cs="Times New Roman"/>
              </w:rPr>
              <w:t>Associates degree</w:t>
            </w:r>
            <w:r w:rsidRPr="003F05D3">
              <w:rPr>
                <w:rFonts w:ascii="Times New Roman" w:hAnsi="Times New Roman" w:cs="Times New Roman"/>
              </w:rPr>
              <w:t xml:space="preserve"> </w:t>
            </w:r>
            <w:r>
              <w:rPr>
                <w:rFonts w:ascii="Times New Roman" w:hAnsi="Times New Roman" w:cs="Times New Roman"/>
              </w:rPr>
              <w:t xml:space="preserve">in </w:t>
            </w:r>
            <w:r w:rsidRPr="003F05D3">
              <w:rPr>
                <w:rFonts w:ascii="Times New Roman" w:hAnsi="Times New Roman" w:cs="Times New Roman"/>
              </w:rPr>
              <w:t xml:space="preserve">Modern Police Science is now mandated, all officers must hold an equivalent degree, though there is ongoing debate regarding the Bachelor’s degree requirement. D. Newcomb provided AB89 and SB112 as reference codes for degree requirements. The committee expressed concerns about the impact on </w:t>
            </w:r>
            <w:r>
              <w:rPr>
                <w:rFonts w:ascii="Times New Roman" w:hAnsi="Times New Roman" w:cs="Times New Roman"/>
              </w:rPr>
              <w:t>recruitment</w:t>
            </w:r>
            <w:r w:rsidRPr="003F05D3">
              <w:rPr>
                <w:rFonts w:ascii="Times New Roman" w:hAnsi="Times New Roman" w:cs="Times New Roman"/>
              </w:rPr>
              <w:t xml:space="preserve"> and workload</w:t>
            </w:r>
            <w:r>
              <w:rPr>
                <w:rFonts w:ascii="Times New Roman" w:hAnsi="Times New Roman" w:cs="Times New Roman"/>
              </w:rPr>
              <w:t xml:space="preserve"> for current employees</w:t>
            </w:r>
            <w:r w:rsidRPr="003F05D3">
              <w:rPr>
                <w:rFonts w:ascii="Times New Roman" w:hAnsi="Times New Roman" w:cs="Times New Roman"/>
              </w:rPr>
              <w:t>.</w:t>
            </w:r>
          </w:p>
          <w:p w14:paraId="6E3135A4" w14:textId="77777777" w:rsidR="001062E9" w:rsidRPr="002E0547" w:rsidRDefault="001062E9" w:rsidP="001062E9">
            <w:pPr>
              <w:rPr>
                <w:rFonts w:ascii="Times New Roman" w:hAnsi="Times New Roman" w:cs="Times New Roman"/>
                <w:sz w:val="12"/>
                <w:szCs w:val="12"/>
              </w:rPr>
            </w:pPr>
          </w:p>
          <w:p w14:paraId="1BC76F5E" w14:textId="19CCA828" w:rsidR="001062E9" w:rsidRDefault="001062E9" w:rsidP="001062E9">
            <w:pPr>
              <w:rPr>
                <w:rFonts w:ascii="Times New Roman" w:hAnsi="Times New Roman" w:cs="Times New Roman"/>
              </w:rPr>
            </w:pPr>
            <w:r w:rsidRPr="00700A6C">
              <w:rPr>
                <w:rFonts w:ascii="Times New Roman" w:hAnsi="Times New Roman" w:cs="Times New Roman"/>
                <w:b/>
                <w:bCs/>
              </w:rPr>
              <w:t>Degree and course requirements provided to committee for a vote</w:t>
            </w:r>
            <w:r>
              <w:rPr>
                <w:rFonts w:ascii="Times New Roman" w:hAnsi="Times New Roman" w:cs="Times New Roman"/>
              </w:rPr>
              <w:t xml:space="preserve">. </w:t>
            </w:r>
          </w:p>
          <w:p w14:paraId="4AAC581D" w14:textId="2BEFAF99" w:rsidR="001062E9" w:rsidRPr="00700A6C" w:rsidRDefault="001062E9" w:rsidP="001062E9">
            <w:pPr>
              <w:pStyle w:val="ListParagraph"/>
              <w:numPr>
                <w:ilvl w:val="0"/>
                <w:numId w:val="12"/>
              </w:numPr>
              <w:rPr>
                <w:rFonts w:ascii="Times New Roman" w:eastAsia="Times New Roman" w:hAnsi="Times New Roman" w:cs="Times New Roman"/>
              </w:rPr>
            </w:pPr>
            <w:r w:rsidRPr="00700A6C">
              <w:rPr>
                <w:rFonts w:ascii="Times New Roman" w:eastAsia="Times New Roman" w:hAnsi="Times New Roman" w:cs="Times New Roman"/>
              </w:rPr>
              <w:t>Motion to Approve: P. Frank</w:t>
            </w:r>
          </w:p>
          <w:p w14:paraId="50BD3E9B" w14:textId="27AB077C" w:rsidR="001062E9" w:rsidRPr="00700A6C" w:rsidRDefault="001062E9" w:rsidP="001062E9">
            <w:pPr>
              <w:pStyle w:val="ListParagraph"/>
              <w:numPr>
                <w:ilvl w:val="0"/>
                <w:numId w:val="12"/>
              </w:numPr>
              <w:rPr>
                <w:rFonts w:ascii="Times New Roman" w:eastAsia="Times New Roman" w:hAnsi="Times New Roman" w:cs="Times New Roman"/>
              </w:rPr>
            </w:pPr>
            <w:r w:rsidRPr="00700A6C">
              <w:rPr>
                <w:rFonts w:ascii="Times New Roman" w:eastAsia="Times New Roman" w:hAnsi="Times New Roman" w:cs="Times New Roman"/>
              </w:rPr>
              <w:t>Seconded: C. Lange</w:t>
            </w:r>
          </w:p>
          <w:p w14:paraId="0019E674" w14:textId="77777777" w:rsidR="001062E9" w:rsidRPr="003F05D3" w:rsidRDefault="001062E9" w:rsidP="001062E9">
            <w:pPr>
              <w:pStyle w:val="ListParagraph"/>
              <w:numPr>
                <w:ilvl w:val="0"/>
                <w:numId w:val="12"/>
              </w:numPr>
              <w:rPr>
                <w:rFonts w:ascii="Times New Roman" w:hAnsi="Times New Roman" w:cs="Times New Roman"/>
              </w:rPr>
            </w:pPr>
            <w:r w:rsidRPr="00700A6C">
              <w:rPr>
                <w:rFonts w:ascii="Times New Roman" w:eastAsia="Times New Roman" w:hAnsi="Times New Roman" w:cs="Times New Roman"/>
              </w:rPr>
              <w:t>Outcome: Unanimous approval</w:t>
            </w:r>
          </w:p>
          <w:p w14:paraId="1FDB5064" w14:textId="131DFA59" w:rsidR="001062E9" w:rsidRPr="001062E9" w:rsidRDefault="001062E9" w:rsidP="001062E9">
            <w:pPr>
              <w:ind w:left="360"/>
              <w:rPr>
                <w:rFonts w:ascii="Times New Roman" w:hAnsi="Times New Roman" w:cs="Times New Roman"/>
                <w:sz w:val="6"/>
                <w:szCs w:val="6"/>
              </w:rPr>
            </w:pPr>
          </w:p>
        </w:tc>
        <w:tc>
          <w:tcPr>
            <w:tcW w:w="1020" w:type="dxa"/>
          </w:tcPr>
          <w:p w14:paraId="1FDB5065" w14:textId="77777777" w:rsidR="001062E9" w:rsidRPr="009C6BCB" w:rsidRDefault="001062E9" w:rsidP="001062E9">
            <w:pPr>
              <w:spacing w:after="120"/>
              <w:rPr>
                <w:rFonts w:ascii="Times New Roman" w:hAnsi="Times New Roman" w:cs="Times New Roman"/>
              </w:rPr>
            </w:pPr>
          </w:p>
        </w:tc>
      </w:tr>
      <w:tr w:rsidR="001062E9" w14:paraId="1FDB506E" w14:textId="77777777" w:rsidTr="001062E9">
        <w:trPr>
          <w:tblCellSpacing w:w="20" w:type="dxa"/>
        </w:trPr>
        <w:tc>
          <w:tcPr>
            <w:tcW w:w="3908" w:type="dxa"/>
          </w:tcPr>
          <w:p w14:paraId="1FDB5069" w14:textId="0ED13ECB" w:rsidR="001062E9" w:rsidRPr="009C6BCB" w:rsidRDefault="001062E9" w:rsidP="001062E9">
            <w:pPr>
              <w:rPr>
                <w:rFonts w:ascii="Times New Roman" w:hAnsi="Times New Roman" w:cs="Times New Roman"/>
                <w:b/>
                <w:bCs/>
              </w:rPr>
            </w:pPr>
            <w:r w:rsidRPr="00CF7827">
              <w:rPr>
                <w:rFonts w:ascii="Times New Roman" w:hAnsi="Times New Roman" w:cs="Times New Roman"/>
                <w:b/>
                <w:bCs/>
              </w:rPr>
              <w:t xml:space="preserve">California Map Initiative </w:t>
            </w:r>
            <w:r>
              <w:rPr>
                <w:rFonts w:ascii="Times New Roman" w:hAnsi="Times New Roman" w:cs="Times New Roman"/>
                <w:b/>
                <w:bCs/>
              </w:rPr>
              <w:t>a</w:t>
            </w:r>
            <w:r w:rsidRPr="00CF7827">
              <w:rPr>
                <w:rFonts w:ascii="Times New Roman" w:hAnsi="Times New Roman" w:cs="Times New Roman"/>
                <w:b/>
                <w:bCs/>
              </w:rPr>
              <w:t xml:space="preserve">nd </w:t>
            </w:r>
            <w:r>
              <w:rPr>
                <w:rFonts w:ascii="Times New Roman" w:hAnsi="Times New Roman" w:cs="Times New Roman"/>
                <w:b/>
                <w:bCs/>
              </w:rPr>
              <w:t>t</w:t>
            </w:r>
            <w:r w:rsidRPr="00CF7827">
              <w:rPr>
                <w:rFonts w:ascii="Times New Roman" w:hAnsi="Times New Roman" w:cs="Times New Roman"/>
                <w:b/>
                <w:bCs/>
              </w:rPr>
              <w:t xml:space="preserve">he Award </w:t>
            </w:r>
            <w:r>
              <w:rPr>
                <w:rFonts w:ascii="Times New Roman" w:hAnsi="Times New Roman" w:cs="Times New Roman"/>
                <w:b/>
                <w:bCs/>
              </w:rPr>
              <w:t>o</w:t>
            </w:r>
            <w:r w:rsidRPr="00CF7827">
              <w:rPr>
                <w:rFonts w:ascii="Times New Roman" w:hAnsi="Times New Roman" w:cs="Times New Roman"/>
                <w:b/>
                <w:bCs/>
              </w:rPr>
              <w:t xml:space="preserve">f College Credits </w:t>
            </w:r>
            <w:r>
              <w:rPr>
                <w:rFonts w:ascii="Times New Roman" w:hAnsi="Times New Roman" w:cs="Times New Roman"/>
                <w:b/>
                <w:bCs/>
              </w:rPr>
              <w:t>f</w:t>
            </w:r>
            <w:r w:rsidRPr="00CF7827">
              <w:rPr>
                <w:rFonts w:ascii="Times New Roman" w:hAnsi="Times New Roman" w:cs="Times New Roman"/>
                <w:b/>
                <w:bCs/>
              </w:rPr>
              <w:t>or C</w:t>
            </w:r>
            <w:r>
              <w:rPr>
                <w:rFonts w:ascii="Times New Roman" w:hAnsi="Times New Roman" w:cs="Times New Roman"/>
                <w:b/>
                <w:bCs/>
              </w:rPr>
              <w:t>A</w:t>
            </w:r>
            <w:r w:rsidRPr="00CF7827">
              <w:rPr>
                <w:rFonts w:ascii="Times New Roman" w:hAnsi="Times New Roman" w:cs="Times New Roman"/>
                <w:b/>
                <w:bCs/>
              </w:rPr>
              <w:t xml:space="preserve"> Post Basic Academy</w:t>
            </w:r>
          </w:p>
        </w:tc>
        <w:tc>
          <w:tcPr>
            <w:tcW w:w="9464" w:type="dxa"/>
          </w:tcPr>
          <w:p w14:paraId="73457645" w14:textId="0193190D" w:rsidR="001062E9" w:rsidRDefault="001062E9" w:rsidP="001062E9">
            <w:pPr>
              <w:rPr>
                <w:rFonts w:ascii="Times New Roman" w:eastAsia="Times New Roman" w:hAnsi="Times New Roman" w:cs="Times New Roman"/>
              </w:rPr>
            </w:pPr>
            <w:r>
              <w:rPr>
                <w:rFonts w:ascii="Times New Roman" w:hAnsi="Times New Roman" w:cs="Times New Roman"/>
              </w:rPr>
              <w:t xml:space="preserve">L. Salinas announced </w:t>
            </w:r>
            <w:r w:rsidRPr="00700A6C">
              <w:rPr>
                <w:rFonts w:ascii="Times New Roman" w:hAnsi="Times New Roman" w:cs="Times New Roman"/>
              </w:rPr>
              <w:t xml:space="preserve">Credit for Prior Learning - </w:t>
            </w:r>
            <w:r w:rsidRPr="00700A6C">
              <w:rPr>
                <w:rFonts w:ascii="Times New Roman" w:eastAsia="Times New Roman" w:hAnsi="Times New Roman" w:cs="Times New Roman"/>
              </w:rPr>
              <w:t>Recognizing academy training and awarding free academic credit for mastered skills.</w:t>
            </w:r>
            <w:r>
              <w:rPr>
                <w:rFonts w:ascii="Times New Roman" w:eastAsia="Times New Roman" w:hAnsi="Times New Roman" w:cs="Times New Roman"/>
              </w:rPr>
              <w:t xml:space="preserve"> </w:t>
            </w:r>
            <w:r w:rsidRPr="00700A6C">
              <w:rPr>
                <w:rFonts w:ascii="Times New Roman" w:eastAsia="Times New Roman" w:hAnsi="Times New Roman" w:cs="Times New Roman"/>
              </w:rPr>
              <w:t>Process explained, and informational posters were distributed to agencies.</w:t>
            </w:r>
            <w:r>
              <w:rPr>
                <w:rFonts w:ascii="Times New Roman" w:eastAsia="Times New Roman" w:hAnsi="Times New Roman" w:cs="Times New Roman"/>
              </w:rPr>
              <w:t xml:space="preserve"> </w:t>
            </w:r>
            <w:r w:rsidRPr="00700A6C">
              <w:rPr>
                <w:rFonts w:ascii="Times New Roman" w:eastAsia="Times New Roman" w:hAnsi="Times New Roman" w:cs="Times New Roman"/>
              </w:rPr>
              <w:t xml:space="preserve">Beatriz (Bea) </w:t>
            </w:r>
            <w:r w:rsidR="00B53AA7">
              <w:rPr>
                <w:rFonts w:ascii="Times New Roman" w:eastAsia="Times New Roman" w:hAnsi="Times New Roman" w:cs="Times New Roman"/>
              </w:rPr>
              <w:t xml:space="preserve">Zizumbo </w:t>
            </w:r>
            <w:r w:rsidRPr="00700A6C">
              <w:rPr>
                <w:rFonts w:ascii="Times New Roman" w:eastAsia="Times New Roman" w:hAnsi="Times New Roman" w:cs="Times New Roman"/>
              </w:rPr>
              <w:t>identified as the counselor for program guidance.</w:t>
            </w:r>
          </w:p>
          <w:p w14:paraId="1FDB506A" w14:textId="13FD30CA" w:rsidR="001062E9" w:rsidRPr="001062E9" w:rsidRDefault="001062E9" w:rsidP="001062E9">
            <w:pPr>
              <w:rPr>
                <w:rFonts w:ascii="Times New Roman" w:eastAsia="Times New Roman" w:hAnsi="Times New Roman" w:cs="Times New Roman"/>
                <w:sz w:val="12"/>
                <w:szCs w:val="12"/>
              </w:rPr>
            </w:pPr>
          </w:p>
        </w:tc>
        <w:tc>
          <w:tcPr>
            <w:tcW w:w="1020" w:type="dxa"/>
          </w:tcPr>
          <w:p w14:paraId="1FDB506B" w14:textId="77777777" w:rsidR="001062E9" w:rsidRDefault="001062E9" w:rsidP="001062E9">
            <w:pPr>
              <w:rPr>
                <w:rFonts w:ascii="Times New Roman" w:hAnsi="Times New Roman" w:cs="Times New Roman"/>
              </w:rPr>
            </w:pPr>
          </w:p>
        </w:tc>
      </w:tr>
      <w:tr w:rsidR="001062E9" w14:paraId="1FDB5074" w14:textId="77777777" w:rsidTr="001062E9">
        <w:trPr>
          <w:tblCellSpacing w:w="20" w:type="dxa"/>
        </w:trPr>
        <w:tc>
          <w:tcPr>
            <w:tcW w:w="3908" w:type="dxa"/>
          </w:tcPr>
          <w:p w14:paraId="1FDB506F" w14:textId="24476483" w:rsidR="001062E9" w:rsidRPr="009C6BCB" w:rsidRDefault="001062E9" w:rsidP="001062E9">
            <w:pPr>
              <w:rPr>
                <w:rFonts w:ascii="Times New Roman" w:hAnsi="Times New Roman" w:cs="Times New Roman"/>
                <w:b/>
                <w:bCs/>
              </w:rPr>
            </w:pPr>
            <w:r w:rsidRPr="00CF7827">
              <w:rPr>
                <w:rFonts w:ascii="Times New Roman" w:hAnsi="Times New Roman" w:cs="Times New Roman"/>
                <w:b/>
                <w:bCs/>
              </w:rPr>
              <w:t xml:space="preserve">Update </w:t>
            </w:r>
            <w:r>
              <w:rPr>
                <w:rFonts w:ascii="Times New Roman" w:hAnsi="Times New Roman" w:cs="Times New Roman"/>
                <w:b/>
                <w:bCs/>
              </w:rPr>
              <w:t>o</w:t>
            </w:r>
            <w:r w:rsidRPr="00CF7827">
              <w:rPr>
                <w:rFonts w:ascii="Times New Roman" w:hAnsi="Times New Roman" w:cs="Times New Roman"/>
                <w:b/>
                <w:bCs/>
              </w:rPr>
              <w:t>f Forensic Science Degree</w:t>
            </w:r>
          </w:p>
        </w:tc>
        <w:tc>
          <w:tcPr>
            <w:tcW w:w="9464" w:type="dxa"/>
          </w:tcPr>
          <w:p w14:paraId="1FDB5070" w14:textId="60BF7423" w:rsidR="001062E9" w:rsidRPr="00611558" w:rsidRDefault="001062E9" w:rsidP="001062E9">
            <w:pPr>
              <w:rPr>
                <w:rFonts w:ascii="Times New Roman" w:eastAsia="Times New Roman" w:hAnsi="Times New Roman" w:cs="Times New Roman"/>
              </w:rPr>
            </w:pPr>
            <w:r w:rsidRPr="00D87095">
              <w:rPr>
                <w:rFonts w:ascii="Times New Roman" w:eastAsia="Times New Roman" w:hAnsi="Times New Roman" w:cs="Times New Roman"/>
              </w:rPr>
              <w:t>C. Lange presented the 2-year Forensic Studies course plan, developed in collaboration with local crime labs and CSU Channel Islands. The new Forensic Science program is underway but currently faces staffing challenges.</w:t>
            </w:r>
          </w:p>
        </w:tc>
        <w:tc>
          <w:tcPr>
            <w:tcW w:w="1020" w:type="dxa"/>
          </w:tcPr>
          <w:p w14:paraId="1FDB5071" w14:textId="77777777" w:rsidR="001062E9" w:rsidRPr="009C6BCB" w:rsidRDefault="001062E9" w:rsidP="001062E9">
            <w:pPr>
              <w:rPr>
                <w:rFonts w:ascii="Times New Roman" w:hAnsi="Times New Roman" w:cs="Times New Roman"/>
              </w:rPr>
            </w:pPr>
          </w:p>
        </w:tc>
      </w:tr>
      <w:tr w:rsidR="001062E9" w14:paraId="1FDB507A" w14:textId="77777777" w:rsidTr="001062E9">
        <w:trPr>
          <w:tblCellSpacing w:w="20" w:type="dxa"/>
        </w:trPr>
        <w:tc>
          <w:tcPr>
            <w:tcW w:w="3908" w:type="dxa"/>
          </w:tcPr>
          <w:p w14:paraId="1FDB5075" w14:textId="25DAE424" w:rsidR="001062E9" w:rsidRPr="009C6BCB" w:rsidRDefault="001062E9" w:rsidP="001062E9">
            <w:pPr>
              <w:rPr>
                <w:rFonts w:ascii="Times New Roman" w:hAnsi="Times New Roman" w:cs="Times New Roman"/>
                <w:b/>
                <w:bCs/>
              </w:rPr>
            </w:pPr>
            <w:r w:rsidRPr="00CF7827">
              <w:rPr>
                <w:rFonts w:ascii="Times New Roman" w:hAnsi="Times New Roman" w:cs="Times New Roman"/>
                <w:b/>
                <w:bCs/>
              </w:rPr>
              <w:t xml:space="preserve">Post Decertification </w:t>
            </w:r>
            <w:r>
              <w:rPr>
                <w:rFonts w:ascii="Times New Roman" w:hAnsi="Times New Roman" w:cs="Times New Roman"/>
                <w:b/>
                <w:bCs/>
              </w:rPr>
              <w:t>o</w:t>
            </w:r>
            <w:r w:rsidRPr="00CF7827">
              <w:rPr>
                <w:rFonts w:ascii="Times New Roman" w:hAnsi="Times New Roman" w:cs="Times New Roman"/>
                <w:b/>
                <w:bCs/>
              </w:rPr>
              <w:t xml:space="preserve">f </w:t>
            </w:r>
            <w:r>
              <w:rPr>
                <w:rFonts w:ascii="Times New Roman" w:hAnsi="Times New Roman" w:cs="Times New Roman"/>
                <w:b/>
                <w:bCs/>
              </w:rPr>
              <w:t>VC</w:t>
            </w:r>
            <w:r w:rsidRPr="00CF7827">
              <w:rPr>
                <w:rFonts w:ascii="Times New Roman" w:hAnsi="Times New Roman" w:cs="Times New Roman"/>
                <w:b/>
                <w:bCs/>
              </w:rPr>
              <w:t xml:space="preserve"> 832 Arrest </w:t>
            </w:r>
            <w:r>
              <w:rPr>
                <w:rFonts w:ascii="Times New Roman" w:hAnsi="Times New Roman" w:cs="Times New Roman"/>
                <w:b/>
                <w:bCs/>
              </w:rPr>
              <w:t>a</w:t>
            </w:r>
            <w:r w:rsidRPr="00CF7827">
              <w:rPr>
                <w:rFonts w:ascii="Times New Roman" w:hAnsi="Times New Roman" w:cs="Times New Roman"/>
                <w:b/>
                <w:bCs/>
              </w:rPr>
              <w:t>nd Control Course</w:t>
            </w:r>
          </w:p>
        </w:tc>
        <w:tc>
          <w:tcPr>
            <w:tcW w:w="9464" w:type="dxa"/>
          </w:tcPr>
          <w:p w14:paraId="28F32C74" w14:textId="77777777" w:rsidR="001062E9" w:rsidRDefault="001062E9" w:rsidP="001062E9">
            <w:pPr>
              <w:rPr>
                <w:rFonts w:ascii="Times New Roman" w:hAnsi="Times New Roman" w:cs="Times New Roman"/>
              </w:rPr>
            </w:pPr>
            <w:r>
              <w:rPr>
                <w:rFonts w:ascii="Times New Roman" w:hAnsi="Times New Roman" w:cs="Times New Roman"/>
              </w:rPr>
              <w:t>L. Salinas announced the d</w:t>
            </w:r>
            <w:r w:rsidRPr="00892E6A">
              <w:rPr>
                <w:rFonts w:ascii="Times New Roman" w:hAnsi="Times New Roman" w:cs="Times New Roman"/>
              </w:rPr>
              <w:t>ecertification</w:t>
            </w:r>
            <w:r>
              <w:rPr>
                <w:rFonts w:ascii="Times New Roman" w:hAnsi="Times New Roman" w:cs="Times New Roman"/>
              </w:rPr>
              <w:t xml:space="preserve"> of our PC832 course. E. Starna offered support for the next audit.</w:t>
            </w:r>
          </w:p>
          <w:p w14:paraId="1FDB5076" w14:textId="6EDCD563" w:rsidR="001062E9" w:rsidRPr="001062E9" w:rsidRDefault="001062E9" w:rsidP="001062E9">
            <w:pPr>
              <w:rPr>
                <w:rFonts w:ascii="Times New Roman" w:hAnsi="Times New Roman" w:cs="Times New Roman"/>
                <w:sz w:val="12"/>
                <w:szCs w:val="12"/>
              </w:rPr>
            </w:pPr>
          </w:p>
        </w:tc>
        <w:tc>
          <w:tcPr>
            <w:tcW w:w="1020" w:type="dxa"/>
          </w:tcPr>
          <w:p w14:paraId="1FDB5077" w14:textId="77777777" w:rsidR="001062E9" w:rsidRPr="009C6BCB" w:rsidRDefault="001062E9" w:rsidP="001062E9">
            <w:pPr>
              <w:rPr>
                <w:rFonts w:ascii="Times New Roman" w:hAnsi="Times New Roman" w:cs="Times New Roman"/>
              </w:rPr>
            </w:pPr>
          </w:p>
        </w:tc>
      </w:tr>
      <w:tr w:rsidR="001062E9" w14:paraId="1FDB5080" w14:textId="77777777" w:rsidTr="001062E9">
        <w:trPr>
          <w:tblCellSpacing w:w="20" w:type="dxa"/>
        </w:trPr>
        <w:tc>
          <w:tcPr>
            <w:tcW w:w="3908" w:type="dxa"/>
          </w:tcPr>
          <w:p w14:paraId="1FDB507B" w14:textId="2CECDA0A" w:rsidR="001062E9" w:rsidRPr="009C6BCB" w:rsidRDefault="001062E9" w:rsidP="001062E9">
            <w:pPr>
              <w:rPr>
                <w:rFonts w:ascii="Times New Roman" w:hAnsi="Times New Roman" w:cs="Times New Roman"/>
                <w:b/>
                <w:bCs/>
              </w:rPr>
            </w:pPr>
            <w:r w:rsidRPr="00CF7827">
              <w:rPr>
                <w:rFonts w:ascii="Times New Roman" w:hAnsi="Times New Roman" w:cs="Times New Roman"/>
                <w:b/>
                <w:bCs/>
              </w:rPr>
              <w:t>Reserve Academy</w:t>
            </w:r>
          </w:p>
        </w:tc>
        <w:tc>
          <w:tcPr>
            <w:tcW w:w="9464" w:type="dxa"/>
          </w:tcPr>
          <w:p w14:paraId="1FDB507C" w14:textId="7C5525BD" w:rsidR="001062E9" w:rsidRPr="001062E9" w:rsidRDefault="001062E9" w:rsidP="001062E9">
            <w:pPr>
              <w:rPr>
                <w:rFonts w:ascii="Times New Roman" w:hAnsi="Times New Roman" w:cs="Times New Roman"/>
              </w:rPr>
            </w:pPr>
            <w:r w:rsidRPr="00892E6A">
              <w:rPr>
                <w:rFonts w:ascii="Times New Roman" w:hAnsi="Times New Roman" w:cs="Times New Roman"/>
              </w:rPr>
              <w:t>No update on the Reserve Academy.</w:t>
            </w:r>
          </w:p>
        </w:tc>
        <w:tc>
          <w:tcPr>
            <w:tcW w:w="1020" w:type="dxa"/>
          </w:tcPr>
          <w:p w14:paraId="1FDB507D" w14:textId="77777777" w:rsidR="001062E9" w:rsidRPr="009C6BCB" w:rsidRDefault="001062E9" w:rsidP="001062E9">
            <w:pPr>
              <w:rPr>
                <w:rFonts w:ascii="Times New Roman" w:hAnsi="Times New Roman" w:cs="Times New Roman"/>
              </w:rPr>
            </w:pPr>
          </w:p>
        </w:tc>
      </w:tr>
      <w:tr w:rsidR="001062E9" w14:paraId="1FDB5086" w14:textId="77777777" w:rsidTr="001062E9">
        <w:trPr>
          <w:tblCellSpacing w:w="20" w:type="dxa"/>
        </w:trPr>
        <w:tc>
          <w:tcPr>
            <w:tcW w:w="3908" w:type="dxa"/>
          </w:tcPr>
          <w:p w14:paraId="1FDB5081" w14:textId="03620491" w:rsidR="001062E9" w:rsidRPr="009C6BCB" w:rsidRDefault="001062E9" w:rsidP="001062E9">
            <w:pPr>
              <w:rPr>
                <w:rFonts w:ascii="Times New Roman" w:hAnsi="Times New Roman" w:cs="Times New Roman"/>
                <w:b/>
                <w:bCs/>
              </w:rPr>
            </w:pPr>
            <w:r w:rsidRPr="00CF7827">
              <w:rPr>
                <w:rFonts w:ascii="Times New Roman" w:hAnsi="Times New Roman" w:cs="Times New Roman"/>
                <w:b/>
                <w:bCs/>
              </w:rPr>
              <w:t>Student Internships</w:t>
            </w:r>
          </w:p>
        </w:tc>
        <w:tc>
          <w:tcPr>
            <w:tcW w:w="9464" w:type="dxa"/>
          </w:tcPr>
          <w:p w14:paraId="0AB6BC55" w14:textId="77777777" w:rsidR="001062E9" w:rsidRDefault="001062E9" w:rsidP="001062E9">
            <w:pPr>
              <w:rPr>
                <w:rFonts w:ascii="Times New Roman" w:hAnsi="Times New Roman" w:cs="Times New Roman"/>
              </w:rPr>
            </w:pPr>
            <w:r w:rsidRPr="00C67B82">
              <w:rPr>
                <w:rFonts w:ascii="Times New Roman" w:hAnsi="Times New Roman" w:cs="Times New Roman"/>
              </w:rPr>
              <w:t xml:space="preserve">M. Lazarus introduced internship opportunities that can transition into cadet roles. </w:t>
            </w:r>
          </w:p>
          <w:p w14:paraId="5BF10323" w14:textId="700BAB47" w:rsidR="001062E9" w:rsidRPr="00C67B82" w:rsidRDefault="001062E9" w:rsidP="001062E9">
            <w:pPr>
              <w:rPr>
                <w:rFonts w:ascii="Times New Roman" w:hAnsi="Times New Roman" w:cs="Times New Roman"/>
              </w:rPr>
            </w:pPr>
            <w:r w:rsidRPr="00C67B82">
              <w:rPr>
                <w:rFonts w:ascii="Times New Roman" w:hAnsi="Times New Roman" w:cs="Times New Roman"/>
              </w:rPr>
              <w:t xml:space="preserve">Participants earn </w:t>
            </w:r>
            <w:r>
              <w:rPr>
                <w:rFonts w:ascii="Times New Roman" w:hAnsi="Times New Roman" w:cs="Times New Roman"/>
              </w:rPr>
              <w:t xml:space="preserve">1 </w:t>
            </w:r>
            <w:r w:rsidRPr="00C67B82">
              <w:rPr>
                <w:rFonts w:ascii="Times New Roman" w:hAnsi="Times New Roman" w:cs="Times New Roman"/>
              </w:rPr>
              <w:t xml:space="preserve">unit while gaining entry-level experience, requiring </w:t>
            </w:r>
            <w:r w:rsidRPr="00C67B82">
              <w:rPr>
                <w:rStyle w:val="Strong"/>
                <w:rFonts w:ascii="Times New Roman" w:hAnsi="Times New Roman" w:cs="Times New Roman"/>
                <w:b w:val="0"/>
                <w:bCs w:val="0"/>
              </w:rPr>
              <w:t>3.5 hours per week</w:t>
            </w:r>
            <w:r w:rsidRPr="00C67B82">
              <w:rPr>
                <w:rFonts w:ascii="Times New Roman" w:hAnsi="Times New Roman" w:cs="Times New Roman"/>
              </w:rPr>
              <w:t>, with both paid and unpaid options available.</w:t>
            </w:r>
          </w:p>
          <w:p w14:paraId="352C4DB1" w14:textId="519F00DD" w:rsidR="001062E9" w:rsidRPr="00C67B82" w:rsidRDefault="001062E9" w:rsidP="001062E9">
            <w:pPr>
              <w:rPr>
                <w:rFonts w:ascii="Times New Roman" w:hAnsi="Times New Roman" w:cs="Times New Roman"/>
              </w:rPr>
            </w:pPr>
            <w:r w:rsidRPr="00C67B82">
              <w:rPr>
                <w:rStyle w:val="Strong"/>
                <w:rFonts w:ascii="Times New Roman" w:hAnsi="Times New Roman" w:cs="Times New Roman"/>
                <w:b w:val="0"/>
                <w:bCs w:val="0"/>
              </w:rPr>
              <w:t>Captain P. Frank</w:t>
            </w:r>
            <w:r w:rsidRPr="00C67B82">
              <w:rPr>
                <w:rFonts w:ascii="Times New Roman" w:hAnsi="Times New Roman" w:cs="Times New Roman"/>
              </w:rPr>
              <w:t xml:space="preserve"> noted that the </w:t>
            </w:r>
            <w:r w:rsidRPr="00C67B82">
              <w:rPr>
                <w:rStyle w:val="Strong"/>
                <w:rFonts w:ascii="Times New Roman" w:hAnsi="Times New Roman" w:cs="Times New Roman"/>
                <w:b w:val="0"/>
                <w:bCs w:val="0"/>
              </w:rPr>
              <w:t>Sheriff’s Department</w:t>
            </w:r>
            <w:r w:rsidRPr="00C67B82">
              <w:rPr>
                <w:rFonts w:ascii="Times New Roman" w:hAnsi="Times New Roman" w:cs="Times New Roman"/>
              </w:rPr>
              <w:t xml:space="preserve"> has successfully hired past interns.</w:t>
            </w:r>
          </w:p>
          <w:p w14:paraId="1FDB5082" w14:textId="575A1033" w:rsidR="001062E9" w:rsidRPr="00490F73" w:rsidRDefault="001062E9" w:rsidP="001062E9">
            <w:pPr>
              <w:rPr>
                <w:rFonts w:ascii="Times New Roman" w:hAnsi="Times New Roman" w:cs="Times New Roman"/>
              </w:rPr>
            </w:pPr>
            <w:r w:rsidRPr="00C67B82">
              <w:rPr>
                <w:rFonts w:ascii="Times New Roman" w:eastAsia="Times New Roman" w:hAnsi="Times New Roman" w:cs="Times New Roman"/>
              </w:rPr>
              <w:lastRenderedPageBreak/>
              <w:t>E. Fernandez (OPD) expressed interest in the program.</w:t>
            </w:r>
          </w:p>
        </w:tc>
        <w:tc>
          <w:tcPr>
            <w:tcW w:w="1020" w:type="dxa"/>
          </w:tcPr>
          <w:p w14:paraId="1FDB5083" w14:textId="77777777" w:rsidR="001062E9" w:rsidRPr="009C6BCB" w:rsidRDefault="001062E9" w:rsidP="001062E9">
            <w:pPr>
              <w:rPr>
                <w:rFonts w:ascii="Times New Roman" w:hAnsi="Times New Roman" w:cs="Times New Roman"/>
              </w:rPr>
            </w:pPr>
          </w:p>
        </w:tc>
      </w:tr>
      <w:tr w:rsidR="001062E9" w14:paraId="1FDB508C" w14:textId="77777777" w:rsidTr="001062E9">
        <w:trPr>
          <w:tblCellSpacing w:w="20" w:type="dxa"/>
        </w:trPr>
        <w:tc>
          <w:tcPr>
            <w:tcW w:w="3908" w:type="dxa"/>
          </w:tcPr>
          <w:p w14:paraId="1FDB5087" w14:textId="6AE40464" w:rsidR="001062E9" w:rsidRPr="00933D30" w:rsidRDefault="001062E9" w:rsidP="001062E9">
            <w:pPr>
              <w:tabs>
                <w:tab w:val="left" w:pos="1170"/>
              </w:tabs>
              <w:rPr>
                <w:rFonts w:ascii="Times New Roman" w:hAnsi="Times New Roman" w:cs="Times New Roman"/>
                <w:b/>
                <w:bCs/>
              </w:rPr>
            </w:pPr>
            <w:r w:rsidRPr="006A6579">
              <w:rPr>
                <w:rFonts w:ascii="Times New Roman" w:hAnsi="Times New Roman" w:cs="Times New Roman"/>
                <w:b/>
                <w:bCs/>
              </w:rPr>
              <w:t>Training &amp; Professional Development Needs</w:t>
            </w:r>
            <w:r>
              <w:rPr>
                <w:rFonts w:ascii="Times New Roman" w:hAnsi="Times New Roman" w:cs="Times New Roman"/>
                <w:b/>
                <w:bCs/>
              </w:rPr>
              <w:t xml:space="preserve"> for Staff</w:t>
            </w:r>
          </w:p>
        </w:tc>
        <w:tc>
          <w:tcPr>
            <w:tcW w:w="9464" w:type="dxa"/>
          </w:tcPr>
          <w:p w14:paraId="6A8329FD" w14:textId="5DC5E278" w:rsidR="001062E9" w:rsidRDefault="001062E9" w:rsidP="001062E9">
            <w:pPr>
              <w:rPr>
                <w:rFonts w:ascii="Times New Roman" w:hAnsi="Times New Roman" w:cs="Times New Roman"/>
              </w:rPr>
            </w:pPr>
            <w:r w:rsidRPr="00DE48A9">
              <w:rPr>
                <w:rFonts w:ascii="Times New Roman" w:hAnsi="Times New Roman" w:cs="Times New Roman"/>
              </w:rPr>
              <w:t xml:space="preserve">The committee noted that while they utilize GSA for professional </w:t>
            </w:r>
            <w:r>
              <w:rPr>
                <w:rFonts w:ascii="Times New Roman" w:hAnsi="Times New Roman" w:cs="Times New Roman"/>
              </w:rPr>
              <w:t xml:space="preserve">development </w:t>
            </w:r>
            <w:r w:rsidRPr="00DE48A9">
              <w:rPr>
                <w:rFonts w:ascii="Times New Roman" w:hAnsi="Times New Roman" w:cs="Times New Roman"/>
              </w:rPr>
              <w:t xml:space="preserve">courses, availability remains inconsistent. </w:t>
            </w:r>
          </w:p>
          <w:p w14:paraId="2859D799" w14:textId="12AADDB4" w:rsidR="001062E9" w:rsidRDefault="001062E9" w:rsidP="001062E9">
            <w:pPr>
              <w:rPr>
                <w:rFonts w:ascii="Times New Roman" w:hAnsi="Times New Roman" w:cs="Times New Roman"/>
              </w:rPr>
            </w:pPr>
            <w:r>
              <w:rPr>
                <w:rFonts w:ascii="Times New Roman" w:hAnsi="Times New Roman" w:cs="Times New Roman"/>
              </w:rPr>
              <w:t xml:space="preserve">D. Newcomb mentioned Ventura College </w:t>
            </w:r>
            <w:r w:rsidRPr="006A6579">
              <w:rPr>
                <w:rFonts w:ascii="Times New Roman" w:hAnsi="Times New Roman" w:cs="Times New Roman"/>
              </w:rPr>
              <w:t>business department offers</w:t>
            </w:r>
            <w:r>
              <w:rPr>
                <w:rFonts w:ascii="Times New Roman" w:hAnsi="Times New Roman" w:cs="Times New Roman"/>
              </w:rPr>
              <w:t xml:space="preserve"> a</w:t>
            </w:r>
            <w:r w:rsidRPr="006A6579">
              <w:rPr>
                <w:rFonts w:ascii="Times New Roman" w:hAnsi="Times New Roman" w:cs="Times New Roman"/>
              </w:rPr>
              <w:t xml:space="preserve"> six course</w:t>
            </w:r>
            <w:r>
              <w:rPr>
                <w:rFonts w:ascii="Times New Roman" w:hAnsi="Times New Roman" w:cs="Times New Roman"/>
              </w:rPr>
              <w:t xml:space="preserve"> Supervision certificate</w:t>
            </w:r>
            <w:r w:rsidRPr="006A6579">
              <w:rPr>
                <w:rFonts w:ascii="Times New Roman" w:hAnsi="Times New Roman" w:cs="Times New Roman"/>
              </w:rPr>
              <w:t>, including supervisory organization, HR, and computer training.</w:t>
            </w:r>
          </w:p>
          <w:p w14:paraId="1FDB5088" w14:textId="333C38BF" w:rsidR="001062E9" w:rsidRPr="001062E9" w:rsidRDefault="001062E9" w:rsidP="001062E9">
            <w:pPr>
              <w:rPr>
                <w:rFonts w:ascii="Times New Roman" w:hAnsi="Times New Roman" w:cs="Times New Roman"/>
                <w:sz w:val="12"/>
                <w:szCs w:val="12"/>
              </w:rPr>
            </w:pPr>
          </w:p>
        </w:tc>
        <w:tc>
          <w:tcPr>
            <w:tcW w:w="1020" w:type="dxa"/>
          </w:tcPr>
          <w:p w14:paraId="1FDB5089" w14:textId="77777777" w:rsidR="001062E9" w:rsidRPr="009C6BCB" w:rsidRDefault="001062E9" w:rsidP="001062E9">
            <w:pPr>
              <w:rPr>
                <w:rFonts w:ascii="Times New Roman" w:hAnsi="Times New Roman" w:cs="Times New Roman"/>
              </w:rPr>
            </w:pPr>
          </w:p>
        </w:tc>
      </w:tr>
      <w:tr w:rsidR="001062E9" w14:paraId="1FDB50A0" w14:textId="77777777" w:rsidTr="001062E9">
        <w:trPr>
          <w:trHeight w:val="388"/>
          <w:tblCellSpacing w:w="20" w:type="dxa"/>
        </w:trPr>
        <w:tc>
          <w:tcPr>
            <w:tcW w:w="3908" w:type="dxa"/>
            <w:vAlign w:val="center"/>
          </w:tcPr>
          <w:p w14:paraId="1FDB5099" w14:textId="0DCB31C6" w:rsidR="001062E9" w:rsidRPr="009C6BCB" w:rsidRDefault="001062E9" w:rsidP="001062E9">
            <w:pPr>
              <w:rPr>
                <w:rFonts w:ascii="Times New Roman" w:hAnsi="Times New Roman" w:cs="Times New Roman"/>
                <w:b/>
                <w:bCs/>
              </w:rPr>
            </w:pPr>
            <w:r>
              <w:rPr>
                <w:rFonts w:ascii="Times New Roman" w:hAnsi="Times New Roman" w:cs="Times New Roman"/>
                <w:b/>
                <w:bCs/>
              </w:rPr>
              <w:t xml:space="preserve">Adjournment  </w:t>
            </w:r>
          </w:p>
        </w:tc>
        <w:tc>
          <w:tcPr>
            <w:tcW w:w="9464" w:type="dxa"/>
            <w:vAlign w:val="center"/>
          </w:tcPr>
          <w:p w14:paraId="1FDB509C" w14:textId="7FDF5791" w:rsidR="001062E9" w:rsidRPr="00490F73" w:rsidRDefault="001062E9" w:rsidP="001062E9">
            <w:pPr>
              <w:rPr>
                <w:rFonts w:ascii="Times New Roman" w:hAnsi="Times New Roman" w:cs="Times New Roman"/>
              </w:rPr>
            </w:pPr>
            <w:r>
              <w:rPr>
                <w:rFonts w:ascii="Times New Roman" w:hAnsi="Times New Roman" w:cs="Times New Roman"/>
              </w:rPr>
              <w:t xml:space="preserve">3:13 </w:t>
            </w:r>
          </w:p>
        </w:tc>
        <w:tc>
          <w:tcPr>
            <w:tcW w:w="1020" w:type="dxa"/>
          </w:tcPr>
          <w:p w14:paraId="1FDB509D" w14:textId="77777777" w:rsidR="001062E9" w:rsidRPr="009C6BCB" w:rsidRDefault="001062E9" w:rsidP="001062E9">
            <w:pPr>
              <w:rPr>
                <w:rFonts w:ascii="Times New Roman" w:hAnsi="Times New Roman" w:cs="Times New Roman"/>
              </w:rPr>
            </w:pPr>
          </w:p>
        </w:tc>
      </w:tr>
    </w:tbl>
    <w:p w14:paraId="1FDB50A2" w14:textId="357A6BC0" w:rsidR="004C6625" w:rsidRDefault="00DE48A9" w:rsidP="00E64D7F">
      <w:pPr>
        <w:rPr>
          <w:sz w:val="16"/>
          <w:szCs w:val="16"/>
        </w:rPr>
      </w:pPr>
      <w:r>
        <w:rPr>
          <w:sz w:val="16"/>
          <w:szCs w:val="16"/>
        </w:rPr>
        <w:br w:type="textWrapping" w:clear="all"/>
      </w:r>
    </w:p>
    <w:sectPr w:rsidR="004C6625" w:rsidSect="004C6625">
      <w:footerReference w:type="default" r:id="rId8"/>
      <w:pgSz w:w="15840" w:h="12240" w:orient="landscape" w:code="1"/>
      <w:pgMar w:top="720" w:right="720" w:bottom="1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1EC4" w14:textId="77777777" w:rsidR="00EA51F9" w:rsidRDefault="00EA51F9">
      <w:r>
        <w:separator/>
      </w:r>
    </w:p>
  </w:endnote>
  <w:endnote w:type="continuationSeparator" w:id="0">
    <w:p w14:paraId="42673D76" w14:textId="77777777" w:rsidR="00EA51F9" w:rsidRDefault="00E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50A7" w14:textId="77777777" w:rsidR="004C6625" w:rsidRDefault="00933D30">
    <w:pPr>
      <w:pStyle w:val="Footer"/>
    </w:pPr>
    <w:r>
      <w:t>[date]</w:t>
    </w:r>
    <w:r w:rsidR="004C6625">
      <w:tab/>
    </w:r>
    <w:r w:rsidR="004C6625">
      <w:tab/>
    </w:r>
    <w:r w:rsidR="004C6625">
      <w:tab/>
    </w:r>
    <w:r w:rsidR="004C6625">
      <w:tab/>
    </w:r>
    <w:r w:rsidR="004C6625">
      <w:tab/>
    </w:r>
    <w:r w:rsidR="004C6625">
      <w:tab/>
    </w:r>
    <w:r w:rsidR="004C6625">
      <w:tab/>
    </w:r>
    <w:r w:rsidR="004C6625">
      <w:tab/>
    </w:r>
    <w:r w:rsidR="00D77D49">
      <w:fldChar w:fldCharType="begin"/>
    </w:r>
    <w:r w:rsidR="00D77D49">
      <w:instrText xml:space="preserve"> PAGE   \* MERGEFORMAT </w:instrText>
    </w:r>
    <w:r w:rsidR="00D77D49">
      <w:fldChar w:fldCharType="separate"/>
    </w:r>
    <w:r w:rsidR="00ED0008">
      <w:rPr>
        <w:noProof/>
      </w:rPr>
      <w:t>1</w:t>
    </w:r>
    <w:r w:rsidR="00D77D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A125" w14:textId="77777777" w:rsidR="00EA51F9" w:rsidRDefault="00EA51F9">
      <w:r>
        <w:separator/>
      </w:r>
    </w:p>
  </w:footnote>
  <w:footnote w:type="continuationSeparator" w:id="0">
    <w:p w14:paraId="00432286" w14:textId="77777777" w:rsidR="00EA51F9" w:rsidRDefault="00EA5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26"/>
    <w:multiLevelType w:val="hybridMultilevel"/>
    <w:tmpl w:val="AAD88AF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C6B1A61"/>
    <w:multiLevelType w:val="hybridMultilevel"/>
    <w:tmpl w:val="8AD487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43FCE"/>
    <w:multiLevelType w:val="multilevel"/>
    <w:tmpl w:val="663C91B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2D1CBF"/>
    <w:multiLevelType w:val="hybridMultilevel"/>
    <w:tmpl w:val="E8FE11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52F4837"/>
    <w:multiLevelType w:val="hybridMultilevel"/>
    <w:tmpl w:val="5E2E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40263"/>
    <w:multiLevelType w:val="hybridMultilevel"/>
    <w:tmpl w:val="66E4ABD4"/>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F45148E"/>
    <w:multiLevelType w:val="multilevel"/>
    <w:tmpl w:val="5BA4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27A26"/>
    <w:multiLevelType w:val="hybridMultilevel"/>
    <w:tmpl w:val="8DDA5E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59A13AF2"/>
    <w:multiLevelType w:val="hybridMultilevel"/>
    <w:tmpl w:val="4600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E721E"/>
    <w:multiLevelType w:val="hybridMultilevel"/>
    <w:tmpl w:val="663C91B6"/>
    <w:lvl w:ilvl="0" w:tplc="C666ABB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5165B3D"/>
    <w:multiLevelType w:val="hybridMultilevel"/>
    <w:tmpl w:val="14322D9C"/>
    <w:lvl w:ilvl="0" w:tplc="EC2C185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1" w15:restartNumberingAfterBreak="0">
    <w:nsid w:val="7D6F6934"/>
    <w:multiLevelType w:val="hybridMultilevel"/>
    <w:tmpl w:val="A2AC1CA8"/>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num w:numId="1" w16cid:durableId="76564952">
    <w:abstractNumId w:val="5"/>
  </w:num>
  <w:num w:numId="2" w16cid:durableId="1111320769">
    <w:abstractNumId w:val="9"/>
  </w:num>
  <w:num w:numId="3" w16cid:durableId="41949190">
    <w:abstractNumId w:val="2"/>
  </w:num>
  <w:num w:numId="4" w16cid:durableId="2058776878">
    <w:abstractNumId w:val="0"/>
  </w:num>
  <w:num w:numId="5" w16cid:durableId="443889502">
    <w:abstractNumId w:val="10"/>
  </w:num>
  <w:num w:numId="6" w16cid:durableId="1462772077">
    <w:abstractNumId w:val="3"/>
  </w:num>
  <w:num w:numId="7" w16cid:durableId="582297300">
    <w:abstractNumId w:val="11"/>
  </w:num>
  <w:num w:numId="8" w16cid:durableId="821653947">
    <w:abstractNumId w:val="7"/>
  </w:num>
  <w:num w:numId="9" w16cid:durableId="1844736120">
    <w:abstractNumId w:val="8"/>
  </w:num>
  <w:num w:numId="10" w16cid:durableId="2050564097">
    <w:abstractNumId w:val="1"/>
  </w:num>
  <w:num w:numId="11" w16cid:durableId="294793594">
    <w:abstractNumId w:val="6"/>
  </w:num>
  <w:num w:numId="12" w16cid:durableId="1147865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25"/>
    <w:rsid w:val="00002374"/>
    <w:rsid w:val="00012BAE"/>
    <w:rsid w:val="0001637B"/>
    <w:rsid w:val="00046DA3"/>
    <w:rsid w:val="00050996"/>
    <w:rsid w:val="000521F6"/>
    <w:rsid w:val="000A5384"/>
    <w:rsid w:val="000C78A0"/>
    <w:rsid w:val="000D32BF"/>
    <w:rsid w:val="000D6A24"/>
    <w:rsid w:val="00100BD3"/>
    <w:rsid w:val="001062E9"/>
    <w:rsid w:val="00113C9E"/>
    <w:rsid w:val="00133E3C"/>
    <w:rsid w:val="00147C03"/>
    <w:rsid w:val="00157573"/>
    <w:rsid w:val="0016059D"/>
    <w:rsid w:val="00191FDE"/>
    <w:rsid w:val="001D0A35"/>
    <w:rsid w:val="001D48E1"/>
    <w:rsid w:val="001E5F90"/>
    <w:rsid w:val="001F0BD4"/>
    <w:rsid w:val="00225630"/>
    <w:rsid w:val="002305BF"/>
    <w:rsid w:val="00243D66"/>
    <w:rsid w:val="00285250"/>
    <w:rsid w:val="002935AA"/>
    <w:rsid w:val="002935D4"/>
    <w:rsid w:val="002A499C"/>
    <w:rsid w:val="002C00A3"/>
    <w:rsid w:val="002E0547"/>
    <w:rsid w:val="002F3B53"/>
    <w:rsid w:val="002F50C8"/>
    <w:rsid w:val="003109EE"/>
    <w:rsid w:val="0035003C"/>
    <w:rsid w:val="00354BFA"/>
    <w:rsid w:val="003A0FE0"/>
    <w:rsid w:val="003B4C15"/>
    <w:rsid w:val="003B71C0"/>
    <w:rsid w:val="003D4218"/>
    <w:rsid w:val="003D5A74"/>
    <w:rsid w:val="003F05D3"/>
    <w:rsid w:val="003F0AE9"/>
    <w:rsid w:val="00406034"/>
    <w:rsid w:val="004158A4"/>
    <w:rsid w:val="0043052E"/>
    <w:rsid w:val="004444C6"/>
    <w:rsid w:val="00490F73"/>
    <w:rsid w:val="004A7CDD"/>
    <w:rsid w:val="004C6625"/>
    <w:rsid w:val="004D7E8D"/>
    <w:rsid w:val="004E166B"/>
    <w:rsid w:val="00506A92"/>
    <w:rsid w:val="005432D0"/>
    <w:rsid w:val="00543B1C"/>
    <w:rsid w:val="00545AF6"/>
    <w:rsid w:val="00551CAE"/>
    <w:rsid w:val="00562B5D"/>
    <w:rsid w:val="00583983"/>
    <w:rsid w:val="00584EC9"/>
    <w:rsid w:val="005A367D"/>
    <w:rsid w:val="005C297A"/>
    <w:rsid w:val="005C5469"/>
    <w:rsid w:val="005D0C4E"/>
    <w:rsid w:val="005E4B18"/>
    <w:rsid w:val="006056B5"/>
    <w:rsid w:val="00611558"/>
    <w:rsid w:val="00627741"/>
    <w:rsid w:val="0066128A"/>
    <w:rsid w:val="00671090"/>
    <w:rsid w:val="00684D91"/>
    <w:rsid w:val="006A6579"/>
    <w:rsid w:val="006A78B5"/>
    <w:rsid w:val="006E6205"/>
    <w:rsid w:val="006F057B"/>
    <w:rsid w:val="00700A6C"/>
    <w:rsid w:val="00703F81"/>
    <w:rsid w:val="00712859"/>
    <w:rsid w:val="00712F6A"/>
    <w:rsid w:val="0072375D"/>
    <w:rsid w:val="007260D6"/>
    <w:rsid w:val="00735217"/>
    <w:rsid w:val="00740607"/>
    <w:rsid w:val="00756305"/>
    <w:rsid w:val="00760A4F"/>
    <w:rsid w:val="00780F42"/>
    <w:rsid w:val="007943CC"/>
    <w:rsid w:val="00796491"/>
    <w:rsid w:val="007A21D6"/>
    <w:rsid w:val="007B4454"/>
    <w:rsid w:val="007C1CF0"/>
    <w:rsid w:val="007D70CF"/>
    <w:rsid w:val="007E4648"/>
    <w:rsid w:val="007E61C1"/>
    <w:rsid w:val="007F2F21"/>
    <w:rsid w:val="00847B34"/>
    <w:rsid w:val="00847C9E"/>
    <w:rsid w:val="008736D2"/>
    <w:rsid w:val="00876AFA"/>
    <w:rsid w:val="00892E6A"/>
    <w:rsid w:val="00895D40"/>
    <w:rsid w:val="008A2894"/>
    <w:rsid w:val="008B2278"/>
    <w:rsid w:val="008C3F7A"/>
    <w:rsid w:val="008C78B6"/>
    <w:rsid w:val="008D7C26"/>
    <w:rsid w:val="008E1CF8"/>
    <w:rsid w:val="00915D80"/>
    <w:rsid w:val="00922C31"/>
    <w:rsid w:val="00933D30"/>
    <w:rsid w:val="009432D1"/>
    <w:rsid w:val="00944845"/>
    <w:rsid w:val="00955C86"/>
    <w:rsid w:val="009771A4"/>
    <w:rsid w:val="009848DA"/>
    <w:rsid w:val="0098799C"/>
    <w:rsid w:val="00996B7E"/>
    <w:rsid w:val="009B5BF8"/>
    <w:rsid w:val="009B76D1"/>
    <w:rsid w:val="009C39CD"/>
    <w:rsid w:val="009C6BCB"/>
    <w:rsid w:val="009D6211"/>
    <w:rsid w:val="009F6AD8"/>
    <w:rsid w:val="00A01897"/>
    <w:rsid w:val="00A01B94"/>
    <w:rsid w:val="00A03C46"/>
    <w:rsid w:val="00A10F41"/>
    <w:rsid w:val="00A1169E"/>
    <w:rsid w:val="00A17FBD"/>
    <w:rsid w:val="00A31502"/>
    <w:rsid w:val="00A53DA5"/>
    <w:rsid w:val="00A852D2"/>
    <w:rsid w:val="00A949EC"/>
    <w:rsid w:val="00AA0A33"/>
    <w:rsid w:val="00AB1851"/>
    <w:rsid w:val="00AB19D8"/>
    <w:rsid w:val="00AE06DA"/>
    <w:rsid w:val="00AE3A6E"/>
    <w:rsid w:val="00AE6F10"/>
    <w:rsid w:val="00B1728D"/>
    <w:rsid w:val="00B43636"/>
    <w:rsid w:val="00B53AA7"/>
    <w:rsid w:val="00B639AC"/>
    <w:rsid w:val="00B67D9D"/>
    <w:rsid w:val="00B708AD"/>
    <w:rsid w:val="00B82B28"/>
    <w:rsid w:val="00BA3B2A"/>
    <w:rsid w:val="00BB0ECE"/>
    <w:rsid w:val="00BC389D"/>
    <w:rsid w:val="00BE48FF"/>
    <w:rsid w:val="00BF0991"/>
    <w:rsid w:val="00BF3F1E"/>
    <w:rsid w:val="00C610EF"/>
    <w:rsid w:val="00C67B82"/>
    <w:rsid w:val="00C8656D"/>
    <w:rsid w:val="00CB1490"/>
    <w:rsid w:val="00CB2600"/>
    <w:rsid w:val="00CB57FF"/>
    <w:rsid w:val="00CC67F0"/>
    <w:rsid w:val="00CD242B"/>
    <w:rsid w:val="00CE7425"/>
    <w:rsid w:val="00CF1A6F"/>
    <w:rsid w:val="00CF42CE"/>
    <w:rsid w:val="00CF4853"/>
    <w:rsid w:val="00CF7827"/>
    <w:rsid w:val="00D11958"/>
    <w:rsid w:val="00D402AA"/>
    <w:rsid w:val="00D470A0"/>
    <w:rsid w:val="00D52A8A"/>
    <w:rsid w:val="00D76999"/>
    <w:rsid w:val="00D77D49"/>
    <w:rsid w:val="00D87095"/>
    <w:rsid w:val="00DB7A8E"/>
    <w:rsid w:val="00DD05D6"/>
    <w:rsid w:val="00DD3121"/>
    <w:rsid w:val="00DD427B"/>
    <w:rsid w:val="00DD44B1"/>
    <w:rsid w:val="00DE0D1E"/>
    <w:rsid w:val="00DE48A9"/>
    <w:rsid w:val="00E00C0E"/>
    <w:rsid w:val="00E01437"/>
    <w:rsid w:val="00E109B7"/>
    <w:rsid w:val="00E251AA"/>
    <w:rsid w:val="00E419C8"/>
    <w:rsid w:val="00E626E2"/>
    <w:rsid w:val="00E64D7F"/>
    <w:rsid w:val="00E7643A"/>
    <w:rsid w:val="00E805AA"/>
    <w:rsid w:val="00E84E5D"/>
    <w:rsid w:val="00EA51F9"/>
    <w:rsid w:val="00EA5E36"/>
    <w:rsid w:val="00EB6C8D"/>
    <w:rsid w:val="00ED0008"/>
    <w:rsid w:val="00ED11DC"/>
    <w:rsid w:val="00EE2687"/>
    <w:rsid w:val="00EF478A"/>
    <w:rsid w:val="00EF4F02"/>
    <w:rsid w:val="00F204D6"/>
    <w:rsid w:val="00F3088A"/>
    <w:rsid w:val="00F4397F"/>
    <w:rsid w:val="00F464B8"/>
    <w:rsid w:val="00F67C93"/>
    <w:rsid w:val="00F72A28"/>
    <w:rsid w:val="00F76D4C"/>
    <w:rsid w:val="00F81EDC"/>
    <w:rsid w:val="00F91291"/>
    <w:rsid w:val="00F974FB"/>
    <w:rsid w:val="00FB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B504C"/>
  <w15:docId w15:val="{5E9D85F6-2944-47C9-AAE2-D2DA13F7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BF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4BFA"/>
    <w:rPr>
      <w:rFonts w:ascii="Tahoma" w:hAnsi="Tahoma" w:cs="Tahoma"/>
      <w:sz w:val="16"/>
      <w:szCs w:val="16"/>
    </w:rPr>
  </w:style>
  <w:style w:type="character" w:customStyle="1" w:styleId="BalloonTextChar">
    <w:name w:val="Balloon Text Char"/>
    <w:basedOn w:val="DefaultParagraphFont"/>
    <w:link w:val="BalloonText"/>
    <w:uiPriority w:val="99"/>
    <w:semiHidden/>
    <w:rsid w:val="004C6625"/>
    <w:rPr>
      <w:rFonts w:ascii="Times New Roman" w:hAnsi="Times New Roman" w:cs="Times New Roman"/>
      <w:sz w:val="0"/>
      <w:szCs w:val="0"/>
    </w:rPr>
  </w:style>
  <w:style w:type="paragraph" w:styleId="ListParagraph">
    <w:name w:val="List Paragraph"/>
    <w:basedOn w:val="Normal"/>
    <w:uiPriority w:val="99"/>
    <w:qFormat/>
    <w:rsid w:val="00354BFA"/>
    <w:pPr>
      <w:ind w:left="720"/>
    </w:pPr>
  </w:style>
  <w:style w:type="paragraph" w:styleId="Header">
    <w:name w:val="header"/>
    <w:basedOn w:val="Normal"/>
    <w:link w:val="HeaderChar"/>
    <w:uiPriority w:val="99"/>
    <w:rsid w:val="00354BFA"/>
    <w:pPr>
      <w:tabs>
        <w:tab w:val="center" w:pos="4680"/>
        <w:tab w:val="right" w:pos="9360"/>
      </w:tabs>
    </w:pPr>
  </w:style>
  <w:style w:type="character" w:customStyle="1" w:styleId="HeaderChar">
    <w:name w:val="Header Char"/>
    <w:basedOn w:val="DefaultParagraphFont"/>
    <w:link w:val="Header"/>
    <w:uiPriority w:val="99"/>
    <w:rsid w:val="00354BFA"/>
    <w:rPr>
      <w:rFonts w:ascii="Arial" w:hAnsi="Arial" w:cs="Arial"/>
      <w:sz w:val="24"/>
      <w:szCs w:val="24"/>
    </w:rPr>
  </w:style>
  <w:style w:type="paragraph" w:styleId="Footer">
    <w:name w:val="footer"/>
    <w:basedOn w:val="Normal"/>
    <w:link w:val="FooterChar"/>
    <w:uiPriority w:val="99"/>
    <w:rsid w:val="00354BFA"/>
    <w:pPr>
      <w:tabs>
        <w:tab w:val="center" w:pos="4680"/>
        <w:tab w:val="right" w:pos="9360"/>
      </w:tabs>
    </w:pPr>
  </w:style>
  <w:style w:type="character" w:customStyle="1" w:styleId="FooterChar">
    <w:name w:val="Footer Char"/>
    <w:basedOn w:val="DefaultParagraphFont"/>
    <w:link w:val="Footer"/>
    <w:uiPriority w:val="99"/>
    <w:rsid w:val="00354BFA"/>
    <w:rPr>
      <w:rFonts w:ascii="Arial" w:hAnsi="Arial" w:cs="Arial"/>
      <w:sz w:val="24"/>
      <w:szCs w:val="24"/>
    </w:rPr>
  </w:style>
  <w:style w:type="character" w:styleId="CommentReference">
    <w:name w:val="annotation reference"/>
    <w:basedOn w:val="DefaultParagraphFont"/>
    <w:uiPriority w:val="99"/>
    <w:rsid w:val="00354BFA"/>
    <w:rPr>
      <w:rFonts w:ascii="Times New Roman" w:hAnsi="Times New Roman" w:cs="Times New Roman"/>
      <w:sz w:val="16"/>
      <w:szCs w:val="16"/>
    </w:rPr>
  </w:style>
  <w:style w:type="paragraph" w:styleId="CommentText">
    <w:name w:val="annotation text"/>
    <w:basedOn w:val="Normal"/>
    <w:link w:val="CommentTextChar"/>
    <w:uiPriority w:val="99"/>
    <w:rsid w:val="00354BFA"/>
    <w:rPr>
      <w:sz w:val="20"/>
      <w:szCs w:val="20"/>
    </w:rPr>
  </w:style>
  <w:style w:type="character" w:customStyle="1" w:styleId="CommentTextChar">
    <w:name w:val="Comment Text Char"/>
    <w:basedOn w:val="DefaultParagraphFont"/>
    <w:link w:val="CommentText"/>
    <w:uiPriority w:val="99"/>
    <w:rsid w:val="00354BFA"/>
    <w:rPr>
      <w:rFonts w:ascii="Arial" w:hAnsi="Arial" w:cs="Arial"/>
    </w:rPr>
  </w:style>
  <w:style w:type="paragraph" w:styleId="CommentSubject">
    <w:name w:val="annotation subject"/>
    <w:basedOn w:val="CommentText"/>
    <w:next w:val="CommentText"/>
    <w:link w:val="CommentSubjectChar"/>
    <w:uiPriority w:val="99"/>
    <w:rsid w:val="00354BFA"/>
    <w:rPr>
      <w:b/>
      <w:bCs/>
    </w:rPr>
  </w:style>
  <w:style w:type="character" w:customStyle="1" w:styleId="CommentSubjectChar">
    <w:name w:val="Comment Subject Char"/>
    <w:basedOn w:val="CommentTextChar"/>
    <w:link w:val="CommentSubject"/>
    <w:uiPriority w:val="99"/>
    <w:rsid w:val="00354BFA"/>
    <w:rPr>
      <w:rFonts w:ascii="Arial" w:hAnsi="Arial" w:cs="Arial"/>
      <w:b/>
      <w:bCs/>
    </w:rPr>
  </w:style>
  <w:style w:type="paragraph" w:styleId="Revision">
    <w:name w:val="Revision"/>
    <w:hidden/>
    <w:uiPriority w:val="99"/>
    <w:rsid w:val="00354BFA"/>
    <w:rPr>
      <w:rFonts w:ascii="Arial" w:hAnsi="Arial" w:cs="Arial"/>
      <w:sz w:val="24"/>
      <w:szCs w:val="24"/>
    </w:rPr>
  </w:style>
  <w:style w:type="character" w:styleId="Hyperlink">
    <w:name w:val="Hyperlink"/>
    <w:basedOn w:val="DefaultParagraphFont"/>
    <w:uiPriority w:val="99"/>
    <w:rsid w:val="00354BFA"/>
    <w:rPr>
      <w:rFonts w:ascii="Times New Roman" w:hAnsi="Times New Roman" w:cs="Times New Roman"/>
      <w:color w:val="0000FF"/>
      <w:u w:val="single"/>
    </w:rPr>
  </w:style>
  <w:style w:type="paragraph" w:customStyle="1" w:styleId="Default">
    <w:name w:val="Default"/>
    <w:uiPriority w:val="99"/>
    <w:rsid w:val="00354BFA"/>
    <w:pPr>
      <w:autoSpaceDE w:val="0"/>
      <w:autoSpaceDN w:val="0"/>
      <w:adjustRightInd w:val="0"/>
    </w:pPr>
    <w:rPr>
      <w:rFonts w:ascii="Franklin Gothic Book" w:hAnsi="Franklin Gothic Book" w:cs="Franklin Gothic Book"/>
      <w:color w:val="000000"/>
      <w:sz w:val="24"/>
      <w:szCs w:val="24"/>
    </w:rPr>
  </w:style>
  <w:style w:type="character" w:styleId="FollowedHyperlink">
    <w:name w:val="FollowedHyperlink"/>
    <w:basedOn w:val="DefaultParagraphFont"/>
    <w:uiPriority w:val="99"/>
    <w:rsid w:val="00354BFA"/>
    <w:rPr>
      <w:rFonts w:ascii="Times New Roman" w:hAnsi="Times New Roman" w:cs="Times New Roman"/>
      <w:color w:val="800080"/>
      <w:u w:val="single"/>
    </w:rPr>
  </w:style>
  <w:style w:type="paragraph" w:styleId="BodyText">
    <w:name w:val="Body Text"/>
    <w:basedOn w:val="Normal"/>
    <w:link w:val="BodyTextChar"/>
    <w:uiPriority w:val="1"/>
    <w:qFormat/>
    <w:rsid w:val="00CF7827"/>
    <w:pPr>
      <w:widowControl w:val="0"/>
      <w:autoSpaceDE w:val="0"/>
      <w:autoSpaceDN w:val="0"/>
    </w:pPr>
    <w:rPr>
      <w:rFonts w:eastAsia="Arial"/>
      <w:sz w:val="21"/>
      <w:szCs w:val="21"/>
    </w:rPr>
  </w:style>
  <w:style w:type="character" w:customStyle="1" w:styleId="BodyTextChar">
    <w:name w:val="Body Text Char"/>
    <w:basedOn w:val="DefaultParagraphFont"/>
    <w:link w:val="BodyText"/>
    <w:uiPriority w:val="1"/>
    <w:rsid w:val="00CF7827"/>
    <w:rPr>
      <w:rFonts w:ascii="Arial" w:eastAsia="Arial" w:hAnsi="Arial" w:cs="Arial"/>
      <w:sz w:val="21"/>
      <w:szCs w:val="21"/>
    </w:rPr>
  </w:style>
  <w:style w:type="character" w:styleId="Strong">
    <w:name w:val="Strong"/>
    <w:basedOn w:val="DefaultParagraphFont"/>
    <w:uiPriority w:val="22"/>
    <w:qFormat/>
    <w:rsid w:val="00C67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5700">
      <w:bodyDiv w:val="1"/>
      <w:marLeft w:val="0"/>
      <w:marRight w:val="0"/>
      <w:marTop w:val="0"/>
      <w:marBottom w:val="0"/>
      <w:divBdr>
        <w:top w:val="none" w:sz="0" w:space="0" w:color="auto"/>
        <w:left w:val="none" w:sz="0" w:space="0" w:color="auto"/>
        <w:bottom w:val="none" w:sz="0" w:space="0" w:color="auto"/>
        <w:right w:val="none" w:sz="0" w:space="0" w:color="auto"/>
      </w:divBdr>
    </w:div>
    <w:div w:id="1098596402">
      <w:bodyDiv w:val="1"/>
      <w:marLeft w:val="0"/>
      <w:marRight w:val="0"/>
      <w:marTop w:val="0"/>
      <w:marBottom w:val="0"/>
      <w:divBdr>
        <w:top w:val="none" w:sz="0" w:space="0" w:color="auto"/>
        <w:left w:val="none" w:sz="0" w:space="0" w:color="auto"/>
        <w:bottom w:val="none" w:sz="0" w:space="0" w:color="auto"/>
        <w:right w:val="none" w:sz="0" w:space="0" w:color="auto"/>
      </w:divBdr>
    </w:div>
    <w:div w:id="1252156329">
      <w:bodyDiv w:val="1"/>
      <w:marLeft w:val="0"/>
      <w:marRight w:val="0"/>
      <w:marTop w:val="0"/>
      <w:marBottom w:val="0"/>
      <w:divBdr>
        <w:top w:val="none" w:sz="0" w:space="0" w:color="auto"/>
        <w:left w:val="none" w:sz="0" w:space="0" w:color="auto"/>
        <w:bottom w:val="none" w:sz="0" w:space="0" w:color="auto"/>
        <w:right w:val="none" w:sz="0" w:space="0" w:color="auto"/>
      </w:divBdr>
    </w:div>
    <w:div w:id="1291132575">
      <w:bodyDiv w:val="1"/>
      <w:marLeft w:val="0"/>
      <w:marRight w:val="0"/>
      <w:marTop w:val="0"/>
      <w:marBottom w:val="0"/>
      <w:divBdr>
        <w:top w:val="none" w:sz="0" w:space="0" w:color="auto"/>
        <w:left w:val="none" w:sz="0" w:space="0" w:color="auto"/>
        <w:bottom w:val="none" w:sz="0" w:space="0" w:color="auto"/>
        <w:right w:val="none" w:sz="0" w:space="0" w:color="auto"/>
      </w:divBdr>
    </w:div>
    <w:div w:id="14990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AF5A-049A-402C-A57E-B32A5D3B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VENTURA COLLEGE</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VENTURA COLLEGE</dc:title>
  <dc:creator>vc</dc:creator>
  <cp:lastModifiedBy>Cari Lange</cp:lastModifiedBy>
  <cp:revision>2</cp:revision>
  <cp:lastPrinted>2011-10-03T16:53:00Z</cp:lastPrinted>
  <dcterms:created xsi:type="dcterms:W3CDTF">2025-02-12T01:46:00Z</dcterms:created>
  <dcterms:modified xsi:type="dcterms:W3CDTF">2025-02-12T01:46:00Z</dcterms:modified>
</cp:coreProperties>
</file>