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4246" w14:textId="77777777" w:rsidR="008B4C69" w:rsidRDefault="008B4C69" w:rsidP="008B4C69">
      <w:pPr>
        <w:pStyle w:val="NormalWeb"/>
        <w:spacing w:before="0" w:beforeAutospacing="0" w:after="0" w:afterAutospacing="0"/>
      </w:pPr>
      <w:r>
        <w:rPr>
          <w:rFonts w:ascii="Calibri" w:hAnsi="Calibri" w:cs="Calibri"/>
          <w:color w:val="000000"/>
          <w:sz w:val="22"/>
          <w:szCs w:val="22"/>
        </w:rPr>
        <w:t>This Regional Certificate will be offered by Academy member colleges which currently includes Berkeley City College, Diablo Valley College, Laney College, Mission College, Ohlone College, and Santa Rosa Community Colleges. As is the nature of collaborative programs, some courses are offered at Diablo Valley College and some at the other member colleges. </w:t>
      </w:r>
    </w:p>
    <w:p w14:paraId="34DC2185" w14:textId="7BFEC9B9" w:rsidR="008B4C69" w:rsidRDefault="008B4C69"/>
    <w:tbl>
      <w:tblPr>
        <w:tblW w:w="10710" w:type="dxa"/>
        <w:tblCellMar>
          <w:top w:w="15" w:type="dxa"/>
          <w:left w:w="15" w:type="dxa"/>
          <w:bottom w:w="15" w:type="dxa"/>
          <w:right w:w="15" w:type="dxa"/>
        </w:tblCellMar>
        <w:tblLook w:val="04A0" w:firstRow="1" w:lastRow="0" w:firstColumn="1" w:lastColumn="0" w:noHBand="0" w:noVBand="1"/>
      </w:tblPr>
      <w:tblGrid>
        <w:gridCol w:w="2065"/>
        <w:gridCol w:w="1531"/>
        <w:gridCol w:w="1055"/>
        <w:gridCol w:w="937"/>
        <w:gridCol w:w="993"/>
        <w:gridCol w:w="1532"/>
        <w:gridCol w:w="1355"/>
        <w:gridCol w:w="1242"/>
      </w:tblGrid>
      <w:tr w:rsidR="008B4C69" w:rsidRPr="00B9119C" w14:paraId="332AEB66" w14:textId="77777777" w:rsidTr="008B4C69">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700B1CAF"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rPr>
              <w:t>Course Title</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755851B1"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rPr>
              <w:t>BCC</w:t>
            </w:r>
          </w:p>
        </w:tc>
        <w:tc>
          <w:tcPr>
            <w:tcW w:w="0" w:type="auto"/>
            <w:tcBorders>
              <w:top w:val="single" w:sz="4" w:space="0" w:color="000000"/>
              <w:left w:val="single" w:sz="4" w:space="0" w:color="000000"/>
              <w:bottom w:val="single" w:sz="6" w:space="0" w:color="000000"/>
              <w:right w:val="single" w:sz="4" w:space="0" w:color="000000"/>
            </w:tcBorders>
            <w:shd w:val="clear" w:color="auto" w:fill="BDD6EE" w:themeFill="accent5" w:themeFillTint="66"/>
            <w:tcMar>
              <w:top w:w="0" w:type="dxa"/>
              <w:left w:w="108" w:type="dxa"/>
              <w:bottom w:w="0" w:type="dxa"/>
              <w:right w:w="108" w:type="dxa"/>
            </w:tcMar>
            <w:hideMark/>
          </w:tcPr>
          <w:p w14:paraId="5842F7B3"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rPr>
              <w:t>DVC</w:t>
            </w:r>
          </w:p>
        </w:tc>
        <w:tc>
          <w:tcPr>
            <w:tcW w:w="0" w:type="auto"/>
            <w:tcBorders>
              <w:top w:val="single" w:sz="4" w:space="0" w:color="000000"/>
              <w:left w:val="single" w:sz="4" w:space="0" w:color="000000"/>
              <w:bottom w:val="single" w:sz="6" w:space="0" w:color="000000"/>
              <w:right w:val="single" w:sz="4" w:space="0" w:color="000000"/>
            </w:tcBorders>
            <w:shd w:val="clear" w:color="auto" w:fill="BDD6EE" w:themeFill="accent5" w:themeFillTint="66"/>
            <w:tcMar>
              <w:top w:w="0" w:type="dxa"/>
              <w:left w:w="108" w:type="dxa"/>
              <w:bottom w:w="0" w:type="dxa"/>
              <w:right w:w="108" w:type="dxa"/>
            </w:tcMar>
            <w:hideMark/>
          </w:tcPr>
          <w:p w14:paraId="1C25665F"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rPr>
              <w:t>Laney</w:t>
            </w:r>
          </w:p>
        </w:tc>
        <w:tc>
          <w:tcPr>
            <w:tcW w:w="0" w:type="auto"/>
            <w:tcBorders>
              <w:top w:val="single" w:sz="4" w:space="0" w:color="000000"/>
              <w:left w:val="single" w:sz="4" w:space="0" w:color="000000"/>
              <w:bottom w:val="single" w:sz="6" w:space="0" w:color="000000"/>
              <w:right w:val="single" w:sz="4" w:space="0" w:color="000000"/>
            </w:tcBorders>
            <w:shd w:val="clear" w:color="auto" w:fill="BDD6EE" w:themeFill="accent5" w:themeFillTint="66"/>
            <w:tcMar>
              <w:top w:w="0" w:type="dxa"/>
              <w:left w:w="108" w:type="dxa"/>
              <w:bottom w:w="0" w:type="dxa"/>
              <w:right w:w="108" w:type="dxa"/>
            </w:tcMar>
            <w:hideMark/>
          </w:tcPr>
          <w:p w14:paraId="61D503E8"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sz w:val="24"/>
                <w:szCs w:val="24"/>
              </w:rPr>
              <w:t>Mission</w:t>
            </w:r>
          </w:p>
        </w:tc>
        <w:tc>
          <w:tcPr>
            <w:tcW w:w="0" w:type="auto"/>
            <w:tcBorders>
              <w:top w:val="single" w:sz="4" w:space="0" w:color="000000"/>
              <w:left w:val="single" w:sz="4" w:space="0" w:color="000000"/>
              <w:bottom w:val="single" w:sz="6" w:space="0" w:color="000000"/>
              <w:right w:val="single" w:sz="4" w:space="0" w:color="000000"/>
            </w:tcBorders>
            <w:shd w:val="clear" w:color="auto" w:fill="BDD6EE" w:themeFill="accent5" w:themeFillTint="66"/>
            <w:tcMar>
              <w:top w:w="0" w:type="dxa"/>
              <w:left w:w="108" w:type="dxa"/>
              <w:bottom w:w="0" w:type="dxa"/>
              <w:right w:w="108" w:type="dxa"/>
            </w:tcMar>
            <w:hideMark/>
          </w:tcPr>
          <w:p w14:paraId="4403BA5E"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sz w:val="24"/>
                <w:szCs w:val="24"/>
              </w:rPr>
              <w:t>Ohlone</w:t>
            </w:r>
          </w:p>
        </w:tc>
        <w:tc>
          <w:tcPr>
            <w:tcW w:w="0" w:type="auto"/>
            <w:tcBorders>
              <w:top w:val="single" w:sz="4" w:space="0" w:color="000000"/>
              <w:left w:val="single" w:sz="4" w:space="0" w:color="000000"/>
              <w:bottom w:val="single" w:sz="6" w:space="0" w:color="000000"/>
              <w:right w:val="single" w:sz="4" w:space="0" w:color="000000"/>
            </w:tcBorders>
            <w:shd w:val="clear" w:color="auto" w:fill="BDD6EE" w:themeFill="accent5" w:themeFillTint="66"/>
            <w:tcMar>
              <w:top w:w="0" w:type="dxa"/>
              <w:left w:w="108" w:type="dxa"/>
              <w:bottom w:w="0" w:type="dxa"/>
              <w:right w:w="108" w:type="dxa"/>
            </w:tcMar>
            <w:hideMark/>
          </w:tcPr>
          <w:p w14:paraId="5E116EE1"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sz w:val="24"/>
                <w:szCs w:val="24"/>
              </w:rPr>
              <w:t>SRJC</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5DD7998F"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Calibri" w:eastAsia="Times New Roman" w:hAnsi="Calibri" w:cs="Calibri"/>
                <w:b/>
                <w:bCs/>
                <w:color w:val="000000"/>
                <w:sz w:val="24"/>
                <w:szCs w:val="24"/>
              </w:rPr>
              <w:t>Program Units</w:t>
            </w:r>
          </w:p>
        </w:tc>
      </w:tr>
      <w:tr w:rsidR="008B4C69" w:rsidRPr="00B9119C" w14:paraId="53D5B227" w14:textId="77777777" w:rsidTr="008B4C69">
        <w:trPr>
          <w:trHeight w:val="24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09589D7" w14:textId="77777777" w:rsidR="008B4C69" w:rsidRPr="00B9119C" w:rsidRDefault="008B4C69" w:rsidP="007B4ED1">
            <w:pPr>
              <w:spacing w:after="0" w:line="240" w:lineRule="auto"/>
              <w:rPr>
                <w:rFonts w:ascii="Times New Roman" w:eastAsia="Times New Roman" w:hAnsi="Times New Roman" w:cs="Times New Roman"/>
                <w:sz w:val="24"/>
                <w:szCs w:val="24"/>
              </w:rPr>
            </w:pPr>
            <w:r w:rsidRPr="00B9119C">
              <w:rPr>
                <w:rFonts w:ascii="Roboto" w:eastAsia="Times New Roman" w:hAnsi="Roboto" w:cs="Times New Roman"/>
                <w:b/>
                <w:bCs/>
                <w:color w:val="000000"/>
                <w:sz w:val="20"/>
                <w:szCs w:val="20"/>
              </w:rPr>
              <w:t>Semester 1</w:t>
            </w:r>
          </w:p>
        </w:tc>
      </w:tr>
      <w:tr w:rsidR="008B4C69" w:rsidRPr="00B9119C" w14:paraId="25C91BB1"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07316"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3D Animation</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1FEBE291"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MMAN 20a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75FAAC5"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ARTDM 160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6C271617"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Media 150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28757FC"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GDS 039A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471A1E"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DAID 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7BC1B3E2"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APTECH 43 (3)</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511ECDC7"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w:t>
            </w:r>
          </w:p>
        </w:tc>
      </w:tr>
      <w:tr w:rsidR="008B4C69" w:rsidRPr="00B9119C" w14:paraId="594CFD02"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82B52"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Digital Imaging</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18E2B05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MMART 3</w:t>
            </w:r>
          </w:p>
          <w:p w14:paraId="4B940BB7"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09924CF7"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ARTDM 105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C9F5F45"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GRART 036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916B51B"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GDS 064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72E9AE3"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DAID 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71F8B447"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CS 70.11A (3)</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6D290260"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w:t>
            </w:r>
          </w:p>
        </w:tc>
      </w:tr>
      <w:tr w:rsidR="008B4C69" w:rsidRPr="00B9119C" w14:paraId="6FE08BBB"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3115C"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Intro to Film Production</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1A0DFC3F"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shd w:val="clear" w:color="auto" w:fill="FFFFFF"/>
              </w:rPr>
              <w:t>MMVI 9a </w:t>
            </w:r>
          </w:p>
          <w:p w14:paraId="2592C040"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shd w:val="clear" w:color="auto" w:fill="FFFFFF"/>
              </w:rPr>
              <w:t>(4 units) </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09E6160B"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FTVE 160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AE85FB6"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Media 104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FACC068"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GDS 074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15E0FDA"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DAID 111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092EF44"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Journalism 5 Media 20</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2FF1F213"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w:t>
            </w:r>
          </w:p>
        </w:tc>
      </w:tr>
      <w:tr w:rsidR="008B4C69" w:rsidRPr="00B9119C" w14:paraId="6039FEF2" w14:textId="77777777" w:rsidTr="008B4C69">
        <w:trPr>
          <w:trHeight w:val="24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45D740E" w14:textId="77777777" w:rsidR="008B4C69" w:rsidRPr="008B4C69" w:rsidRDefault="008B4C69" w:rsidP="007B4ED1">
            <w:pPr>
              <w:spacing w:after="0" w:line="240" w:lineRule="auto"/>
              <w:rPr>
                <w:rFonts w:eastAsia="Times New Roman" w:cstheme="minorHAnsi"/>
              </w:rPr>
            </w:pPr>
            <w:r w:rsidRPr="008B4C69">
              <w:rPr>
                <w:rFonts w:eastAsia="Times New Roman" w:cstheme="minorHAnsi"/>
                <w:b/>
                <w:bCs/>
                <w:color w:val="000000"/>
              </w:rPr>
              <w:t>Semester 2</w:t>
            </w:r>
          </w:p>
        </w:tc>
      </w:tr>
      <w:tr w:rsidR="008B4C69" w:rsidRPr="00B9119C" w14:paraId="4EE87DA3"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67D28" w14:textId="7F93784A"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Intro to Game Design &amp; Development</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2A2C28F2"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shd w:val="clear" w:color="auto" w:fill="FFFFFF"/>
              </w:rPr>
              <w:t>MMAN 40a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B2B9557"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ARTDM 180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20D2B1B"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E3B986D"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F5383D6"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DAID 118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1F5745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CS 42 (4)</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307D3860"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3-4</w:t>
            </w:r>
          </w:p>
        </w:tc>
      </w:tr>
      <w:tr w:rsidR="008B4C69" w:rsidRPr="00B9119C" w14:paraId="7315C8DF"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8A9FC"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Intro to Visual Effects</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5B0E053B"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shd w:val="clear" w:color="auto" w:fill="FFFFFF"/>
              </w:rPr>
              <w:t>MMAN 21b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3EB9CB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ARTDM 141 </w:t>
            </w:r>
          </w:p>
          <w:p w14:paraId="40E83B73"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Visual Effects </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83D873E"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Media 139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B7A0E8B"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48CCD1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DAID 128 (being developed)</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8A539C8"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APTECH 162 (2)</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55A697AE"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2-3</w:t>
            </w:r>
          </w:p>
        </w:tc>
      </w:tr>
      <w:tr w:rsidR="008B4C69" w:rsidRPr="00B9119C" w14:paraId="4B63EF32"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80AF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Intro to Virtual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9C4F5"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 </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14:paraId="3CE59DF5" w14:textId="77777777" w:rsidR="008B4C69" w:rsidRPr="008B4C69" w:rsidRDefault="008B4C69" w:rsidP="007B4ED1">
            <w:pPr>
              <w:spacing w:after="0" w:line="240" w:lineRule="auto"/>
              <w:rPr>
                <w:rFonts w:eastAsia="Times New Roman" w:cstheme="minorHAnsi"/>
                <w:color w:val="000000"/>
              </w:rPr>
            </w:pPr>
            <w:r w:rsidRPr="008B4C69">
              <w:rPr>
                <w:rFonts w:eastAsia="Times New Roman" w:cstheme="minorHAnsi"/>
                <w:color w:val="000000"/>
              </w:rPr>
              <w:t>ARTDM 192</w:t>
            </w:r>
          </w:p>
          <w:p w14:paraId="4CF6E537" w14:textId="77777777" w:rsidR="008B4C69" w:rsidRPr="008B4C69" w:rsidRDefault="008B4C69" w:rsidP="008B4C69">
            <w:pPr>
              <w:spacing w:after="0" w:line="240" w:lineRule="auto"/>
              <w:rPr>
                <w:rFonts w:eastAsia="Times New Roman" w:cstheme="minorHAnsi"/>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14:paraId="36C43A96"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Media 044A</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84A89"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02C88" w14:textId="77777777" w:rsidR="008B4C69" w:rsidRPr="008B4C69" w:rsidRDefault="008B4C69" w:rsidP="007B4ED1">
            <w:pPr>
              <w:spacing w:after="0" w:line="240" w:lineRule="auto"/>
              <w:rPr>
                <w:rFonts w:eastAsia="Times New Roman" w:cstheme="minorHAnsi"/>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9312D" w14:textId="77777777" w:rsidR="008B4C69" w:rsidRPr="008B4C69" w:rsidRDefault="008B4C69" w:rsidP="007B4ED1">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680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3</w:t>
            </w:r>
          </w:p>
        </w:tc>
      </w:tr>
      <w:tr w:rsidR="008B4C69" w:rsidRPr="00B9119C" w14:paraId="70B891C1" w14:textId="77777777" w:rsidTr="007B4E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C2768"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Internship or Elective</w:t>
            </w:r>
          </w:p>
        </w:tc>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3FE09D3E"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 xml:space="preserve"> MMART5A / coped 468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6FD32E9"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WRKX 180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A96D0E3"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Media 460A</w:t>
            </w: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14:paraId="66D86FCD" w14:textId="77777777" w:rsidR="008B4C69" w:rsidRPr="008B4C69" w:rsidRDefault="008B4C69" w:rsidP="007B4ED1">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5F56D" w14:textId="77777777" w:rsidR="008B4C69" w:rsidRPr="008B4C69" w:rsidRDefault="008B4C69" w:rsidP="007B4ED1">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03EE" w14:textId="77777777" w:rsidR="008B4C69" w:rsidRPr="008B4C69" w:rsidRDefault="008B4C69" w:rsidP="007B4ED1">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4972E" w14:textId="77777777" w:rsidR="008B4C69" w:rsidRPr="008B4C69" w:rsidRDefault="008B4C69" w:rsidP="007B4ED1">
            <w:pPr>
              <w:spacing w:after="0" w:line="240" w:lineRule="auto"/>
              <w:rPr>
                <w:rFonts w:eastAsia="Times New Roman" w:cstheme="minorHAnsi"/>
              </w:rPr>
            </w:pPr>
            <w:r w:rsidRPr="008B4C69">
              <w:rPr>
                <w:rFonts w:eastAsia="Times New Roman" w:cstheme="minorHAnsi"/>
                <w:color w:val="000000"/>
              </w:rPr>
              <w:t>1-3</w:t>
            </w:r>
          </w:p>
        </w:tc>
      </w:tr>
      <w:tr w:rsidR="008B4C69" w:rsidRPr="00B9119C" w14:paraId="7B250F14" w14:textId="77777777" w:rsidTr="008B4C69">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3BC9557" w14:textId="77777777" w:rsidR="008B4C69" w:rsidRPr="008B4C69" w:rsidRDefault="008B4C69" w:rsidP="007B4ED1">
            <w:pPr>
              <w:spacing w:after="0" w:line="240" w:lineRule="auto"/>
              <w:rPr>
                <w:rFonts w:eastAsia="Times New Roman" w:cstheme="minorHAnsi"/>
                <w:b/>
                <w:bCs/>
              </w:rPr>
            </w:pPr>
            <w:r w:rsidRPr="008B4C69">
              <w:rPr>
                <w:rFonts w:eastAsia="Times New Roman" w:cstheme="minorHAnsi"/>
                <w:b/>
                <w:bCs/>
                <w:color w:val="000000"/>
              </w:rPr>
              <w:t>Total Units</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4BA311B" w14:textId="77777777" w:rsidR="008B4C69" w:rsidRPr="008B4C69" w:rsidRDefault="008B4C69" w:rsidP="007B4ED1">
            <w:pPr>
              <w:spacing w:after="0" w:line="240" w:lineRule="auto"/>
              <w:rPr>
                <w:rFonts w:eastAsia="Times New Roman" w:cstheme="minorHAnsi"/>
                <w:b/>
                <w:bCs/>
              </w:rPr>
            </w:pPr>
          </w:p>
        </w:tc>
        <w:tc>
          <w:tcPr>
            <w:tcW w:w="0" w:type="auto"/>
            <w:tcBorders>
              <w:top w:val="single" w:sz="6"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5FA8E16" w14:textId="77777777" w:rsidR="008B4C69" w:rsidRPr="008B4C69" w:rsidRDefault="008B4C69" w:rsidP="007B4ED1">
            <w:pPr>
              <w:spacing w:after="0" w:line="240" w:lineRule="auto"/>
              <w:rPr>
                <w:rFonts w:eastAsia="Times New Roman" w:cstheme="minorHAnsi"/>
                <w:b/>
                <w:bCs/>
              </w:rPr>
            </w:pPr>
          </w:p>
        </w:tc>
        <w:tc>
          <w:tcPr>
            <w:tcW w:w="0" w:type="auto"/>
            <w:tcBorders>
              <w:top w:val="single" w:sz="6"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8299B16" w14:textId="77777777" w:rsidR="008B4C69" w:rsidRPr="008B4C69" w:rsidRDefault="008B4C69" w:rsidP="007B4ED1">
            <w:pPr>
              <w:spacing w:after="0" w:line="240" w:lineRule="auto"/>
              <w:rPr>
                <w:rFonts w:eastAsia="Times New Roman"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F2F8490" w14:textId="77777777" w:rsidR="008B4C69" w:rsidRPr="008B4C69" w:rsidRDefault="008B4C69" w:rsidP="007B4ED1">
            <w:pPr>
              <w:spacing w:after="0" w:line="240" w:lineRule="auto"/>
              <w:rPr>
                <w:rFonts w:eastAsia="Times New Roman"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CFD85E4" w14:textId="77777777" w:rsidR="008B4C69" w:rsidRPr="008B4C69" w:rsidRDefault="008B4C69" w:rsidP="007B4ED1">
            <w:pPr>
              <w:spacing w:after="0" w:line="240" w:lineRule="auto"/>
              <w:rPr>
                <w:rFonts w:eastAsia="Times New Roman"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5066628" w14:textId="77777777" w:rsidR="008B4C69" w:rsidRPr="008B4C69" w:rsidRDefault="008B4C69" w:rsidP="007B4ED1">
            <w:pPr>
              <w:spacing w:after="0" w:line="240" w:lineRule="auto"/>
              <w:rPr>
                <w:rFonts w:eastAsia="Times New Roman"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189B657" w14:textId="77777777" w:rsidR="008B4C69" w:rsidRPr="008B4C69" w:rsidRDefault="008B4C69" w:rsidP="007B4ED1">
            <w:pPr>
              <w:spacing w:after="0" w:line="240" w:lineRule="auto"/>
              <w:rPr>
                <w:rFonts w:eastAsia="Times New Roman" w:cstheme="minorHAnsi"/>
                <w:b/>
                <w:bCs/>
              </w:rPr>
            </w:pPr>
            <w:r w:rsidRPr="008B4C69">
              <w:rPr>
                <w:rFonts w:eastAsia="Times New Roman" w:cstheme="minorHAnsi"/>
                <w:b/>
                <w:bCs/>
                <w:color w:val="000000"/>
              </w:rPr>
              <w:t>19- 22 </w:t>
            </w:r>
          </w:p>
        </w:tc>
      </w:tr>
    </w:tbl>
    <w:p w14:paraId="788DB950" w14:textId="77777777" w:rsidR="008B4C69" w:rsidRDefault="008B4C69"/>
    <w:sectPr w:rsidR="008B4C69" w:rsidSect="008B4C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69"/>
    <w:rsid w:val="001329DB"/>
    <w:rsid w:val="00332934"/>
    <w:rsid w:val="008B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EABE"/>
  <w15:chartTrackingRefBased/>
  <w15:docId w15:val="{EC6982AA-6F24-41C5-A5F2-B25FF2F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Moultrie, Nikki</dc:creator>
  <cp:keywords/>
  <dc:description/>
  <cp:lastModifiedBy>Moultrie, Nikki</cp:lastModifiedBy>
  <cp:revision>2</cp:revision>
  <dcterms:created xsi:type="dcterms:W3CDTF">2022-10-13T00:46:00Z</dcterms:created>
  <dcterms:modified xsi:type="dcterms:W3CDTF">2022-10-13T00:50:00Z</dcterms:modified>
</cp:coreProperties>
</file>